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73F4" w:rsidRDefault="00BC1F9B" w:rsidP="00564DCC">
      <w:pPr>
        <w:pStyle w:val="3"/>
        <w:spacing w:beforeLines="50" w:afterLines="50" w:line="240" w:lineRule="auto"/>
        <w:ind w:leftChars="800" w:left="1680"/>
        <w:jc w:val="center"/>
        <w:rPr>
          <w:rFonts w:ascii="微软雅黑" w:eastAsia="微软雅黑" w:hAnsi="Calibri" w:cs="微软雅黑"/>
          <w:bCs/>
          <w:color w:val="003366"/>
          <w:szCs w:val="32"/>
        </w:rPr>
      </w:pPr>
      <w:bookmarkStart w:id="0" w:name="_Toc15587"/>
      <w:bookmarkStart w:id="1" w:name="_Toc13120"/>
      <w:bookmarkStart w:id="2" w:name="_Toc453"/>
      <w:bookmarkStart w:id="3" w:name="_Toc17853"/>
      <w:r>
        <w:rPr>
          <w:rFonts w:ascii="微软雅黑" w:eastAsia="微软雅黑" w:hAnsi="Calibri" w:cs="微软雅黑"/>
          <w:bCs/>
          <w:color w:val="003366"/>
          <w:szCs w:val="32"/>
        </w:rPr>
        <w:pict>
          <v:shapetype id="_x0000_t202" coordsize="21600,21600" o:spt="202" path="m,l,21600r21600,l21600,xe">
            <v:stroke joinstyle="miter"/>
            <v:path gradientshapeok="t" o:connecttype="rect"/>
          </v:shapetype>
          <v:shape id="_x0000_s1026" type="#_x0000_t202" style="position:absolute;left:0;text-align:left;margin-left:-68.9pt;margin-top:.3pt;width:131.15pt;height:664.45pt;z-index:251657216" filled="f" fillcolor="#c6d9f1" stroked="f">
            <v:textbox style="mso-next-textbox:#_x0000_s1026">
              <w:txbxContent>
                <w:p w:rsidR="00B20656" w:rsidRDefault="00FF2FFE">
                  <w:pPr>
                    <w:widowControl/>
                    <w:autoSpaceDE w:val="0"/>
                    <w:autoSpaceDN w:val="0"/>
                    <w:adjustRightInd w:val="0"/>
                    <w:spacing w:line="312" w:lineRule="auto"/>
                    <w:jc w:val="left"/>
                    <w:rPr>
                      <w:rFonts w:ascii="微软雅黑" w:eastAsia="微软雅黑" w:hAnsi="微软雅黑" w:cs="微软雅黑"/>
                      <w:b/>
                      <w:color w:val="1C225E"/>
                      <w:kern w:val="0"/>
                      <w:sz w:val="24"/>
                      <w:szCs w:val="24"/>
                    </w:rPr>
                  </w:pPr>
                  <w:r>
                    <w:rPr>
                      <w:rFonts w:ascii="微软雅黑" w:eastAsia="微软雅黑" w:hAnsi="微软雅黑" w:cs="微软雅黑" w:hint="eastAsia"/>
                      <w:b/>
                      <w:color w:val="1C225E"/>
                      <w:kern w:val="0"/>
                      <w:sz w:val="24"/>
                      <w:szCs w:val="24"/>
                    </w:rPr>
                    <w:t>豆</w:t>
                  </w:r>
                  <w:r w:rsidR="00B20656">
                    <w:rPr>
                      <w:rFonts w:ascii="微软雅黑" w:eastAsia="微软雅黑" w:hAnsi="微软雅黑" w:cs="微软雅黑" w:hint="eastAsia"/>
                      <w:b/>
                      <w:color w:val="1C225E"/>
                      <w:kern w:val="0"/>
                      <w:sz w:val="24"/>
                      <w:szCs w:val="24"/>
                    </w:rPr>
                    <w:t>类</w:t>
                  </w:r>
                  <w:proofErr w:type="gramStart"/>
                  <w:r w:rsidR="00695832">
                    <w:rPr>
                      <w:rFonts w:ascii="微软雅黑" w:eastAsia="微软雅黑" w:hAnsi="微软雅黑" w:cs="微软雅黑" w:hint="eastAsia"/>
                      <w:b/>
                      <w:color w:val="1C225E"/>
                      <w:kern w:val="0"/>
                      <w:sz w:val="24"/>
                      <w:szCs w:val="24"/>
                    </w:rPr>
                    <w:t>研</w:t>
                  </w:r>
                  <w:proofErr w:type="gramEnd"/>
                  <w:r w:rsidR="00695832">
                    <w:rPr>
                      <w:rFonts w:ascii="微软雅黑" w:eastAsia="微软雅黑" w:hAnsi="微软雅黑" w:cs="微软雅黑" w:hint="eastAsia"/>
                      <w:b/>
                      <w:color w:val="1C225E"/>
                      <w:kern w:val="0"/>
                      <w:sz w:val="24"/>
                      <w:szCs w:val="24"/>
                    </w:rPr>
                    <w:t>报</w:t>
                  </w:r>
                </w:p>
                <w:p w:rsidR="00B20656" w:rsidRDefault="00B20656">
                  <w:pPr>
                    <w:widowControl/>
                    <w:autoSpaceDE w:val="0"/>
                    <w:autoSpaceDN w:val="0"/>
                    <w:adjustRightInd w:val="0"/>
                    <w:spacing w:line="312" w:lineRule="auto"/>
                    <w:jc w:val="left"/>
                    <w:rPr>
                      <w:rFonts w:ascii="微软雅黑" w:eastAsia="微软雅黑" w:hAnsi="微软雅黑" w:cs="微软雅黑"/>
                      <w:b/>
                      <w:color w:val="1F497D"/>
                      <w:kern w:val="0"/>
                      <w:sz w:val="24"/>
                      <w:szCs w:val="24"/>
                    </w:rPr>
                  </w:pPr>
                  <w:r>
                    <w:rPr>
                      <w:rFonts w:ascii="微软雅黑" w:eastAsia="微软雅黑" w:hAnsi="Times New Roman" w:cs="微软雅黑"/>
                      <w:b/>
                      <w:bCs/>
                      <w:color w:val="FF0000"/>
                      <w:kern w:val="0"/>
                      <w:position w:val="-1"/>
                      <w:sz w:val="24"/>
                      <w:szCs w:val="24"/>
                    </w:rPr>
                    <w:t>201</w:t>
                  </w:r>
                  <w:r>
                    <w:rPr>
                      <w:rFonts w:ascii="微软雅黑" w:eastAsia="微软雅黑" w:hAnsi="Times New Roman" w:cs="微软雅黑" w:hint="eastAsia"/>
                      <w:b/>
                      <w:bCs/>
                      <w:color w:val="FF0000"/>
                      <w:kern w:val="0"/>
                      <w:position w:val="-1"/>
                      <w:sz w:val="24"/>
                      <w:szCs w:val="24"/>
                    </w:rPr>
                    <w:t>4年</w:t>
                  </w:r>
                  <w:r w:rsidR="00844B41">
                    <w:rPr>
                      <w:rFonts w:ascii="微软雅黑" w:eastAsia="微软雅黑" w:hAnsi="Times New Roman" w:cs="微软雅黑" w:hint="eastAsia"/>
                      <w:b/>
                      <w:bCs/>
                      <w:color w:val="FF0000"/>
                      <w:kern w:val="0"/>
                      <w:position w:val="-1"/>
                      <w:sz w:val="24"/>
                      <w:szCs w:val="24"/>
                    </w:rPr>
                    <w:t>11月</w:t>
                  </w:r>
                  <w:r w:rsidR="00695832">
                    <w:rPr>
                      <w:rFonts w:ascii="微软雅黑" w:eastAsia="微软雅黑" w:hAnsi="Times New Roman" w:cs="微软雅黑" w:hint="eastAsia"/>
                      <w:b/>
                      <w:bCs/>
                      <w:color w:val="FF0000"/>
                      <w:kern w:val="0"/>
                      <w:position w:val="-1"/>
                      <w:sz w:val="24"/>
                      <w:szCs w:val="24"/>
                    </w:rPr>
                    <w:t>19</w:t>
                  </w:r>
                  <w:r>
                    <w:rPr>
                      <w:rFonts w:ascii="微软雅黑" w:eastAsia="微软雅黑" w:hAnsi="Times New Roman" w:cs="微软雅黑" w:hint="eastAsia"/>
                      <w:b/>
                      <w:bCs/>
                      <w:color w:val="FF0000"/>
                      <w:kern w:val="0"/>
                      <w:position w:val="-1"/>
                      <w:sz w:val="24"/>
                      <w:szCs w:val="24"/>
                    </w:rPr>
                    <w:t>日</w:t>
                  </w:r>
                </w:p>
                <w:p w:rsidR="00B20656" w:rsidRDefault="00B20656">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p>
                <w:p w:rsidR="00B20656" w:rsidRDefault="00564DCC">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胡声博</w:t>
                  </w:r>
                </w:p>
                <w:p w:rsidR="00B20656" w:rsidRDefault="00564DCC">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农产品</w:t>
                  </w:r>
                  <w:r w:rsidR="00B20656">
                    <w:rPr>
                      <w:rFonts w:ascii="微软雅黑" w:eastAsia="微软雅黑" w:hAnsi="微软雅黑" w:cs="微软雅黑" w:hint="eastAsia"/>
                      <w:b/>
                      <w:color w:val="232323"/>
                      <w:kern w:val="0"/>
                      <w:sz w:val="18"/>
                      <w:szCs w:val="18"/>
                    </w:rPr>
                    <w:t>研究员</w:t>
                  </w:r>
                </w:p>
                <w:p w:rsidR="00B20656" w:rsidRDefault="00B20656" w:rsidP="00D30AE3">
                  <w:pPr>
                    <w:autoSpaceDE w:val="0"/>
                    <w:autoSpaceDN w:val="0"/>
                    <w:adjustRightInd w:val="0"/>
                    <w:spacing w:line="300" w:lineRule="exact"/>
                    <w:jc w:val="left"/>
                    <w:rPr>
                      <w:rFonts w:ascii="微软雅黑" w:eastAsia="微软雅黑" w:hAnsi="微软雅黑" w:cs="微软雅黑"/>
                      <w:b/>
                      <w:color w:val="232323"/>
                      <w:kern w:val="0"/>
                      <w:sz w:val="18"/>
                      <w:szCs w:val="18"/>
                    </w:rPr>
                  </w:pPr>
                </w:p>
                <w:p w:rsidR="00B20656" w:rsidRPr="00D30AE3" w:rsidRDefault="00B20656">
                  <w:pPr>
                    <w:widowControl/>
                    <w:autoSpaceDE w:val="0"/>
                    <w:autoSpaceDN w:val="0"/>
                    <w:adjustRightInd w:val="0"/>
                    <w:spacing w:line="300" w:lineRule="exact"/>
                    <w:jc w:val="left"/>
                    <w:rPr>
                      <w:rFonts w:ascii="微软雅黑" w:eastAsia="微软雅黑" w:hAnsi="微软雅黑" w:cs="微软雅黑"/>
                      <w:b/>
                      <w:color w:val="7C7C7C"/>
                      <w:kern w:val="0"/>
                      <w:sz w:val="18"/>
                      <w:szCs w:val="18"/>
                    </w:rPr>
                  </w:pPr>
                </w:p>
                <w:p w:rsidR="00B20656" w:rsidRDefault="00B20656">
                  <w:pPr>
                    <w:widowControl/>
                    <w:autoSpaceDE w:val="0"/>
                    <w:autoSpaceDN w:val="0"/>
                    <w:adjustRightInd w:val="0"/>
                    <w:spacing w:line="312" w:lineRule="auto"/>
                    <w:jc w:val="left"/>
                    <w:rPr>
                      <w:rFonts w:ascii="黑体" w:eastAsia="黑体" w:cs="楷体_GB2312"/>
                      <w:b/>
                      <w:color w:val="1F497D"/>
                      <w:kern w:val="0"/>
                      <w:sz w:val="24"/>
                      <w:szCs w:val="24"/>
                    </w:rPr>
                  </w:pPr>
                  <w:r>
                    <w:rPr>
                      <w:rFonts w:ascii="微软雅黑" w:eastAsia="微软雅黑" w:hAnsi="微软雅黑" w:cs="微软雅黑" w:hint="eastAsia"/>
                      <w:b/>
                      <w:color w:val="1F497D"/>
                      <w:kern w:val="0"/>
                      <w:sz w:val="24"/>
                      <w:szCs w:val="24"/>
                    </w:rPr>
                    <w:t xml:space="preserve"> </w:t>
                  </w:r>
                  <w:r>
                    <w:rPr>
                      <w:rFonts w:ascii="黑体" w:eastAsia="黑体" w:cs="楷体_GB2312" w:hint="eastAsia"/>
                      <w:b/>
                      <w:color w:val="1F497D"/>
                      <w:kern w:val="0"/>
                      <w:sz w:val="24"/>
                      <w:szCs w:val="24"/>
                    </w:rPr>
                    <w:t xml:space="preserve">             </w:t>
                  </w:r>
                </w:p>
                <w:p w:rsidR="00B20656" w:rsidRDefault="00B20656">
                  <w:pPr>
                    <w:spacing w:after="156"/>
                    <w:rPr>
                      <w:rFonts w:ascii="微软雅黑" w:eastAsia="微软雅黑" w:hAnsi="微软雅黑" w:cs="微软雅黑"/>
                      <w:b/>
                      <w:color w:val="1F497D"/>
                      <w:kern w:val="0"/>
                      <w:sz w:val="24"/>
                      <w:szCs w:val="24"/>
                    </w:rPr>
                  </w:pPr>
                </w:p>
                <w:p w:rsidR="00B20656" w:rsidRDefault="00B20656">
                  <w:pPr>
                    <w:spacing w:after="156"/>
                    <w:rPr>
                      <w:rFonts w:ascii="微软雅黑" w:eastAsia="微软雅黑" w:hAnsi="微软雅黑" w:cs="微软雅黑"/>
                      <w:b/>
                      <w:color w:val="1F497D"/>
                      <w:kern w:val="0"/>
                      <w:sz w:val="24"/>
                      <w:szCs w:val="24"/>
                    </w:rPr>
                  </w:pPr>
                </w:p>
                <w:p w:rsidR="00B20656" w:rsidRDefault="00B20656">
                  <w:pPr>
                    <w:spacing w:after="156"/>
                    <w:rPr>
                      <w:rFonts w:ascii="微软雅黑" w:eastAsia="微软雅黑" w:hAnsi="微软雅黑" w:cs="微软雅黑"/>
                      <w:b/>
                      <w:color w:val="1F497D"/>
                      <w:kern w:val="0"/>
                      <w:sz w:val="24"/>
                      <w:szCs w:val="24"/>
                    </w:rPr>
                  </w:pPr>
                </w:p>
                <w:p w:rsidR="00B20656" w:rsidRDefault="00B20656">
                  <w:pPr>
                    <w:spacing w:after="156"/>
                    <w:rPr>
                      <w:rFonts w:ascii="微软雅黑" w:eastAsia="微软雅黑" w:hAnsi="微软雅黑" w:cs="微软雅黑"/>
                      <w:b/>
                      <w:color w:val="1F497D"/>
                      <w:kern w:val="0"/>
                      <w:sz w:val="24"/>
                      <w:szCs w:val="24"/>
                    </w:rPr>
                  </w:pPr>
                </w:p>
                <w:p w:rsidR="00B20656" w:rsidRDefault="00B20656">
                  <w:pPr>
                    <w:widowControl/>
                    <w:rPr>
                      <w:rFonts w:ascii="微软雅黑" w:eastAsia="微软雅黑" w:hAnsi="微软雅黑" w:cs="微软雅黑"/>
                      <w:b/>
                      <w:color w:val="1F497D"/>
                      <w:kern w:val="0"/>
                      <w:sz w:val="24"/>
                      <w:szCs w:val="24"/>
                    </w:rPr>
                  </w:pPr>
                </w:p>
                <w:p w:rsidR="00B20656" w:rsidRDefault="00B20656">
                  <w:pPr>
                    <w:widowControl/>
                    <w:rPr>
                      <w:color w:val="1C225E"/>
                    </w:rPr>
                  </w:pPr>
                  <w:r>
                    <w:rPr>
                      <w:rFonts w:ascii="微软雅黑" w:eastAsia="微软雅黑" w:hAnsi="微软雅黑" w:cs="微软雅黑" w:hint="eastAsia"/>
                      <w:b/>
                      <w:color w:val="1C225E"/>
                      <w:kern w:val="0"/>
                      <w:sz w:val="24"/>
                      <w:szCs w:val="24"/>
                    </w:rPr>
                    <w:t>信达期货有限公司</w:t>
                  </w:r>
                  <w:r>
                    <w:rPr>
                      <w:rFonts w:ascii="黑体" w:eastAsia="黑体" w:cs="楷体_GB2312" w:hint="eastAsia"/>
                      <w:b/>
                      <w:color w:val="1C225E"/>
                      <w:kern w:val="0"/>
                      <w:sz w:val="24"/>
                      <w:szCs w:val="24"/>
                    </w:rPr>
                    <w:t xml:space="preserve"> </w:t>
                  </w:r>
                </w:p>
                <w:p w:rsidR="00B20656" w:rsidRDefault="00B20656" w:rsidP="00564DCC">
                  <w:pPr>
                    <w:widowControl/>
                    <w:autoSpaceDE w:val="0"/>
                    <w:autoSpaceDN w:val="0"/>
                    <w:adjustRightInd w:val="0"/>
                    <w:spacing w:afterLines="50" w:line="300" w:lineRule="exact"/>
                    <w:jc w:val="left"/>
                    <w:rPr>
                      <w:rFonts w:ascii="微软雅黑" w:eastAsia="微软雅黑" w:hAnsi="微软雅黑" w:cs="微软雅黑"/>
                      <w:bCs/>
                      <w:color w:val="232323"/>
                      <w:kern w:val="0"/>
                      <w:sz w:val="18"/>
                      <w:szCs w:val="18"/>
                    </w:rPr>
                  </w:pPr>
                  <w:r>
                    <w:rPr>
                      <w:rFonts w:ascii="微软雅黑" w:eastAsia="微软雅黑" w:hAnsi="微软雅黑" w:cs="微软雅黑" w:hint="eastAsia"/>
                      <w:bCs/>
                      <w:color w:val="232323"/>
                      <w:kern w:val="0"/>
                      <w:sz w:val="18"/>
                      <w:szCs w:val="18"/>
                    </w:rPr>
                    <w:t>CINDA FUTURES CO.</w:t>
                  </w:r>
                  <w:proofErr w:type="gramStart"/>
                  <w:r>
                    <w:rPr>
                      <w:rFonts w:ascii="微软雅黑" w:eastAsia="微软雅黑" w:hAnsi="微软雅黑" w:cs="微软雅黑" w:hint="eastAsia"/>
                      <w:bCs/>
                      <w:color w:val="232323"/>
                      <w:kern w:val="0"/>
                      <w:sz w:val="18"/>
                      <w:szCs w:val="18"/>
                    </w:rPr>
                    <w:t>,LTD</w:t>
                  </w:r>
                  <w:proofErr w:type="gramEnd"/>
                </w:p>
                <w:p w:rsidR="00B20656" w:rsidRDefault="00B20656">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 xml:space="preserve">中国 杭州 </w:t>
                  </w:r>
                  <w:proofErr w:type="gramStart"/>
                  <w:r>
                    <w:rPr>
                      <w:rFonts w:ascii="微软雅黑" w:eastAsia="微软雅黑" w:hAnsi="微软雅黑" w:cs="微软雅黑" w:hint="eastAsia"/>
                      <w:b/>
                      <w:color w:val="232323"/>
                      <w:kern w:val="0"/>
                      <w:sz w:val="18"/>
                      <w:szCs w:val="18"/>
                    </w:rPr>
                    <w:t>文晖路108号</w:t>
                  </w:r>
                  <w:proofErr w:type="gramEnd"/>
                </w:p>
                <w:p w:rsidR="00B20656" w:rsidRDefault="00B20656" w:rsidP="00564DCC">
                  <w:pPr>
                    <w:widowControl/>
                    <w:autoSpaceDE w:val="0"/>
                    <w:autoSpaceDN w:val="0"/>
                    <w:adjustRightInd w:val="0"/>
                    <w:spacing w:afterLines="50"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浙江出版物资大厦</w:t>
                  </w:r>
                  <w:r w:rsidRPr="00A82C11">
                    <w:rPr>
                      <w:rFonts w:ascii="微软雅黑" w:eastAsia="微软雅黑" w:hAnsi="微软雅黑" w:cs="微软雅黑" w:hint="eastAsia"/>
                      <w:b/>
                      <w:color w:val="232323"/>
                      <w:kern w:val="0"/>
                      <w:sz w:val="18"/>
                      <w:szCs w:val="18"/>
                    </w:rPr>
                    <w:t>1125室、1127室</w:t>
                  </w:r>
                  <w:r>
                    <w:rPr>
                      <w:rFonts w:ascii="微软雅黑" w:eastAsia="微软雅黑" w:hAnsi="微软雅黑" w:cs="微软雅黑" w:hint="eastAsia"/>
                      <w:b/>
                      <w:color w:val="232323"/>
                      <w:kern w:val="0"/>
                      <w:sz w:val="18"/>
                      <w:szCs w:val="18"/>
                    </w:rPr>
                    <w:t>、12楼和16楼</w:t>
                  </w:r>
                </w:p>
                <w:p w:rsidR="00B20656" w:rsidRDefault="00B20656">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全国统一服务电话：</w:t>
                  </w:r>
                </w:p>
                <w:p w:rsidR="00B20656" w:rsidRDefault="00B20656" w:rsidP="00564DCC">
                  <w:pPr>
                    <w:widowControl/>
                    <w:autoSpaceDE w:val="0"/>
                    <w:autoSpaceDN w:val="0"/>
                    <w:adjustRightInd w:val="0"/>
                    <w:spacing w:afterLines="50"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4006-728-728</w:t>
                  </w:r>
                </w:p>
                <w:p w:rsidR="00B20656" w:rsidRPr="00D400BB" w:rsidRDefault="00B20656" w:rsidP="00D400BB">
                  <w:pPr>
                    <w:widowControl/>
                    <w:autoSpaceDE w:val="0"/>
                    <w:autoSpaceDN w:val="0"/>
                    <w:adjustRightInd w:val="0"/>
                    <w:spacing w:line="300" w:lineRule="exact"/>
                    <w:jc w:val="left"/>
                    <w:rPr>
                      <w:rFonts w:ascii="微软雅黑" w:eastAsia="微软雅黑" w:hAnsi="微软雅黑" w:cs="微软雅黑"/>
                      <w:b/>
                      <w:color w:val="232323"/>
                      <w:kern w:val="0"/>
                      <w:sz w:val="18"/>
                      <w:szCs w:val="18"/>
                    </w:rPr>
                  </w:pPr>
                  <w:r>
                    <w:rPr>
                      <w:rFonts w:ascii="微软雅黑" w:eastAsia="微软雅黑" w:hAnsi="微软雅黑" w:cs="微软雅黑" w:hint="eastAsia"/>
                      <w:b/>
                      <w:color w:val="232323"/>
                      <w:kern w:val="0"/>
                      <w:sz w:val="18"/>
                      <w:szCs w:val="18"/>
                    </w:rPr>
                    <w:t>信达期货网址：www.cindaqh.com</w:t>
                  </w:r>
                </w:p>
              </w:txbxContent>
            </v:textbox>
          </v:shape>
        </w:pict>
      </w:r>
      <w:r w:rsidR="00695832" w:rsidRPr="00695832">
        <w:rPr>
          <w:rFonts w:ascii="微软雅黑" w:eastAsia="微软雅黑" w:hAnsi="Calibri" w:cs="微软雅黑" w:hint="eastAsia"/>
          <w:bCs/>
          <w:color w:val="003366"/>
          <w:szCs w:val="32"/>
        </w:rPr>
        <w:t>大豆集中到港，</w:t>
      </w:r>
      <w:proofErr w:type="gramStart"/>
      <w:r w:rsidR="00695832" w:rsidRPr="00695832">
        <w:rPr>
          <w:rFonts w:ascii="微软雅黑" w:eastAsia="微软雅黑" w:hAnsi="Calibri" w:cs="微软雅黑" w:hint="eastAsia"/>
          <w:bCs/>
          <w:color w:val="003366"/>
          <w:szCs w:val="32"/>
        </w:rPr>
        <w:t>粕</w:t>
      </w:r>
      <w:proofErr w:type="gramEnd"/>
      <w:r w:rsidR="00695832" w:rsidRPr="00695832">
        <w:rPr>
          <w:rFonts w:ascii="微软雅黑" w:eastAsia="微软雅黑" w:hAnsi="Calibri" w:cs="微软雅黑" w:hint="eastAsia"/>
          <w:bCs/>
          <w:color w:val="003366"/>
          <w:szCs w:val="32"/>
        </w:rPr>
        <w:t>类仍有下跌空间</w:t>
      </w:r>
    </w:p>
    <w:p w:rsidR="00336EA5" w:rsidRPr="00336EA5" w:rsidRDefault="00336EA5" w:rsidP="00336EA5"/>
    <w:p w:rsidR="00175B34" w:rsidRPr="00175B34" w:rsidRDefault="00175B34" w:rsidP="00175B34"/>
    <w:bookmarkEnd w:id="0"/>
    <w:bookmarkEnd w:id="1"/>
    <w:bookmarkEnd w:id="2"/>
    <w:bookmarkEnd w:id="3"/>
    <w:p w:rsidR="00386C99" w:rsidRPr="007930A1" w:rsidRDefault="00386C99" w:rsidP="007930A1">
      <w:pPr>
        <w:widowControl/>
        <w:ind w:leftChars="809" w:left="1699"/>
        <w:jc w:val="left"/>
        <w:rPr>
          <w:rFonts w:ascii="微软雅黑" w:eastAsia="微软雅黑" w:hAnsi="微软雅黑" w:cs="微软雅黑"/>
          <w:b/>
          <w:bCs/>
          <w:color w:val="003366"/>
          <w:sz w:val="24"/>
          <w:szCs w:val="24"/>
        </w:rPr>
      </w:pPr>
      <w:r w:rsidRPr="007930A1">
        <w:rPr>
          <w:rFonts w:ascii="微软雅黑" w:eastAsia="微软雅黑" w:hAnsi="微软雅黑" w:cs="微软雅黑" w:hint="eastAsia"/>
          <w:b/>
          <w:bCs/>
          <w:color w:val="003366"/>
          <w:sz w:val="24"/>
          <w:szCs w:val="24"/>
        </w:rPr>
        <w:t>摘要</w:t>
      </w:r>
    </w:p>
    <w:p w:rsidR="004E7559" w:rsidRDefault="00BF0CC7"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r w:rsidRPr="00511171">
        <w:rPr>
          <w:rFonts w:ascii="微软雅黑" w:eastAsia="微软雅黑" w:hAnsi="微软雅黑" w:cs="微软雅黑" w:hint="eastAsia"/>
          <w:bCs/>
          <w:color w:val="003366"/>
          <w:szCs w:val="21"/>
        </w:rPr>
        <w:t>美国农业部</w:t>
      </w:r>
      <w:r w:rsidR="00E16D30">
        <w:rPr>
          <w:rFonts w:ascii="微软雅黑" w:eastAsia="微软雅黑" w:hAnsi="微软雅黑" w:cs="微软雅黑" w:hint="eastAsia"/>
          <w:bCs/>
          <w:color w:val="003366"/>
          <w:szCs w:val="21"/>
        </w:rPr>
        <w:t>（USDA）</w:t>
      </w:r>
      <w:r w:rsidR="00684608">
        <w:rPr>
          <w:rFonts w:ascii="微软雅黑" w:eastAsia="微软雅黑" w:hAnsi="微软雅黑" w:cs="微软雅黑" w:hint="eastAsia"/>
          <w:bCs/>
          <w:color w:val="003366"/>
          <w:szCs w:val="21"/>
        </w:rPr>
        <w:t>发</w:t>
      </w:r>
      <w:r w:rsidR="00F339B7">
        <w:rPr>
          <w:rFonts w:ascii="微软雅黑" w:eastAsia="微软雅黑" w:hAnsi="微软雅黑" w:cs="微软雅黑" w:hint="eastAsia"/>
          <w:bCs/>
          <w:color w:val="003366"/>
          <w:szCs w:val="21"/>
        </w:rPr>
        <w:t>布</w:t>
      </w:r>
      <w:r w:rsidRPr="00511171">
        <w:rPr>
          <w:rFonts w:ascii="微软雅黑" w:eastAsia="微软雅黑" w:hAnsi="微软雅黑" w:cs="微软雅黑" w:hint="eastAsia"/>
          <w:bCs/>
          <w:color w:val="003366"/>
          <w:szCs w:val="21"/>
        </w:rPr>
        <w:t>11月供需报告</w:t>
      </w:r>
      <w:r w:rsidR="001A6E1A">
        <w:rPr>
          <w:rFonts w:ascii="微软雅黑" w:eastAsia="微软雅黑" w:hAnsi="微软雅黑" w:cs="微软雅黑" w:hint="eastAsia"/>
          <w:bCs/>
          <w:color w:val="003366"/>
          <w:szCs w:val="21"/>
        </w:rPr>
        <w:t>，将</w:t>
      </w:r>
      <w:r w:rsidRPr="00511171">
        <w:rPr>
          <w:rFonts w:ascii="微软雅黑" w:eastAsia="微软雅黑" w:hAnsi="微软雅黑" w:cs="微软雅黑" w:hint="eastAsia"/>
          <w:bCs/>
          <w:color w:val="003366"/>
          <w:szCs w:val="21"/>
        </w:rPr>
        <w:t>大豆产量</w:t>
      </w:r>
      <w:r w:rsidR="0077085E">
        <w:rPr>
          <w:rFonts w:ascii="微软雅黑" w:eastAsia="微软雅黑" w:hAnsi="微软雅黑" w:cs="微软雅黑" w:hint="eastAsia"/>
          <w:bCs/>
          <w:color w:val="003366"/>
          <w:szCs w:val="21"/>
        </w:rPr>
        <w:t>调整为</w:t>
      </w:r>
      <w:r w:rsidRPr="00511171">
        <w:rPr>
          <w:rFonts w:ascii="微软雅黑" w:eastAsia="微软雅黑" w:hAnsi="微软雅黑" w:cs="微软雅黑" w:hint="eastAsia"/>
          <w:bCs/>
          <w:color w:val="003366"/>
          <w:szCs w:val="21"/>
        </w:rPr>
        <w:t>39.58亿蒲式耳，高于</w:t>
      </w:r>
      <w:r w:rsidR="00B85037">
        <w:rPr>
          <w:rFonts w:ascii="微软雅黑" w:eastAsia="微软雅黑" w:hAnsi="微软雅黑" w:cs="微软雅黑" w:hint="eastAsia"/>
          <w:bCs/>
          <w:color w:val="003366"/>
          <w:szCs w:val="21"/>
        </w:rPr>
        <w:t>10份</w:t>
      </w:r>
      <w:r w:rsidRPr="00511171">
        <w:rPr>
          <w:rFonts w:ascii="微软雅黑" w:eastAsia="微软雅黑" w:hAnsi="微软雅黑" w:cs="微软雅黑" w:hint="eastAsia"/>
          <w:bCs/>
          <w:color w:val="003366"/>
          <w:szCs w:val="21"/>
        </w:rPr>
        <w:t>的预估39.27亿蒲式耳,</w:t>
      </w:r>
      <w:r w:rsidR="00723A44">
        <w:rPr>
          <w:rFonts w:ascii="微软雅黑" w:eastAsia="微软雅黑" w:hAnsi="微软雅黑" w:cs="微软雅黑" w:hint="eastAsia"/>
          <w:bCs/>
          <w:color w:val="003366"/>
          <w:szCs w:val="21"/>
        </w:rPr>
        <w:t>但低于分析师</w:t>
      </w:r>
      <w:r w:rsidRPr="00511171">
        <w:rPr>
          <w:rFonts w:ascii="微软雅黑" w:eastAsia="微软雅黑" w:hAnsi="微软雅黑" w:cs="微软雅黑" w:hint="eastAsia"/>
          <w:bCs/>
          <w:color w:val="003366"/>
          <w:szCs w:val="21"/>
        </w:rPr>
        <w:t>预期</w:t>
      </w:r>
      <w:r w:rsidR="00723A44">
        <w:rPr>
          <w:rFonts w:ascii="微软雅黑" w:eastAsia="微软雅黑" w:hAnsi="微软雅黑" w:cs="微软雅黑" w:hint="eastAsia"/>
          <w:bCs/>
          <w:color w:val="003366"/>
          <w:szCs w:val="21"/>
        </w:rPr>
        <w:t>的</w:t>
      </w:r>
      <w:r w:rsidRPr="00511171">
        <w:rPr>
          <w:rFonts w:ascii="微软雅黑" w:eastAsia="微软雅黑" w:hAnsi="微软雅黑" w:cs="微软雅黑" w:hint="eastAsia"/>
          <w:bCs/>
          <w:color w:val="003366"/>
          <w:szCs w:val="21"/>
        </w:rPr>
        <w:t>39.67亿蒲式耳。</w:t>
      </w:r>
      <w:r w:rsidR="00D12C9A">
        <w:rPr>
          <w:rFonts w:ascii="微软雅黑" w:eastAsia="微软雅黑" w:hAnsi="微软雅黑" w:cs="微软雅黑" w:hint="eastAsia"/>
          <w:bCs/>
          <w:color w:val="003366"/>
          <w:szCs w:val="21"/>
        </w:rPr>
        <w:t>将</w:t>
      </w:r>
      <w:r w:rsidRPr="00511171">
        <w:rPr>
          <w:rFonts w:ascii="微软雅黑" w:eastAsia="微软雅黑" w:hAnsi="微软雅黑" w:cs="微软雅黑" w:hint="eastAsia"/>
          <w:bCs/>
          <w:color w:val="003366"/>
          <w:szCs w:val="21"/>
        </w:rPr>
        <w:t>大豆单产为47.5蒲式耳/英亩，高于上月的41.1蒲式耳/英亩。农业部维持大豆结转库存预估不变，为4.5亿蒲式耳，较市场预期高出800万蒲式耳。</w:t>
      </w:r>
      <w:r w:rsidR="00562192">
        <w:rPr>
          <w:rFonts w:ascii="微软雅黑" w:eastAsia="微软雅黑" w:hAnsi="微软雅黑" w:cs="微软雅黑" w:hint="eastAsia"/>
          <w:bCs/>
          <w:color w:val="003366"/>
          <w:szCs w:val="21"/>
        </w:rPr>
        <w:t>报告公布当日，</w:t>
      </w:r>
      <w:proofErr w:type="gramStart"/>
      <w:r w:rsidR="00562192">
        <w:rPr>
          <w:rFonts w:ascii="微软雅黑" w:eastAsia="微软雅黑" w:hAnsi="微软雅黑" w:cs="微软雅黑" w:hint="eastAsia"/>
          <w:bCs/>
          <w:color w:val="003366"/>
          <w:szCs w:val="21"/>
        </w:rPr>
        <w:t>美豆冲高</w:t>
      </w:r>
      <w:proofErr w:type="gramEnd"/>
      <w:r w:rsidR="00562192">
        <w:rPr>
          <w:rFonts w:ascii="微软雅黑" w:eastAsia="微软雅黑" w:hAnsi="微软雅黑" w:cs="微软雅黑" w:hint="eastAsia"/>
          <w:bCs/>
          <w:color w:val="003366"/>
          <w:szCs w:val="21"/>
        </w:rPr>
        <w:t>回落，但报告</w:t>
      </w:r>
      <w:proofErr w:type="gramStart"/>
      <w:r w:rsidR="00562192">
        <w:rPr>
          <w:rFonts w:ascii="微软雅黑" w:eastAsia="微软雅黑" w:hAnsi="微软雅黑" w:cs="微软雅黑" w:hint="eastAsia"/>
          <w:bCs/>
          <w:color w:val="003366"/>
          <w:szCs w:val="21"/>
        </w:rPr>
        <w:t>对美豆</w:t>
      </w:r>
      <w:r>
        <w:rPr>
          <w:rFonts w:ascii="微软雅黑" w:eastAsia="微软雅黑" w:hAnsi="微软雅黑" w:cs="微软雅黑" w:hint="eastAsia"/>
          <w:bCs/>
          <w:color w:val="003366"/>
          <w:szCs w:val="21"/>
        </w:rPr>
        <w:t>利空</w:t>
      </w:r>
      <w:proofErr w:type="gramEnd"/>
      <w:r>
        <w:rPr>
          <w:rFonts w:ascii="微软雅黑" w:eastAsia="微软雅黑" w:hAnsi="微软雅黑" w:cs="微软雅黑" w:hint="eastAsia"/>
          <w:bCs/>
          <w:color w:val="003366"/>
          <w:szCs w:val="21"/>
        </w:rPr>
        <w:t>影响有限。</w:t>
      </w:r>
      <w:r w:rsidR="00E16D30">
        <w:rPr>
          <w:rFonts w:ascii="微软雅黑" w:eastAsia="微软雅黑" w:hAnsi="微软雅黑" w:cs="微软雅黑" w:hint="eastAsia"/>
          <w:bCs/>
          <w:color w:val="003366"/>
          <w:szCs w:val="21"/>
        </w:rPr>
        <w:t>在随后的周五夜间，USDA</w:t>
      </w:r>
      <w:proofErr w:type="gramStart"/>
      <w:r w:rsidR="00F03CDA">
        <w:rPr>
          <w:rFonts w:ascii="微软雅黑" w:eastAsia="微软雅黑" w:hAnsi="微软雅黑" w:cs="微软雅黑" w:hint="eastAsia"/>
          <w:bCs/>
          <w:color w:val="003366"/>
          <w:szCs w:val="21"/>
        </w:rPr>
        <w:t>发布美豆</w:t>
      </w:r>
      <w:r w:rsidR="00A550E9">
        <w:rPr>
          <w:rFonts w:ascii="微软雅黑" w:eastAsia="微软雅黑" w:hAnsi="微软雅黑" w:cs="微软雅黑" w:hint="eastAsia"/>
          <w:bCs/>
          <w:color w:val="003366"/>
          <w:szCs w:val="21"/>
        </w:rPr>
        <w:t>周度</w:t>
      </w:r>
      <w:r w:rsidR="00F03CDA">
        <w:rPr>
          <w:rFonts w:ascii="微软雅黑" w:eastAsia="微软雅黑" w:hAnsi="微软雅黑" w:cs="微软雅黑" w:hint="eastAsia"/>
          <w:bCs/>
          <w:color w:val="003366"/>
          <w:szCs w:val="21"/>
        </w:rPr>
        <w:t>出口</w:t>
      </w:r>
      <w:proofErr w:type="gramEnd"/>
      <w:r w:rsidR="00A550E9">
        <w:rPr>
          <w:rFonts w:ascii="微软雅黑" w:eastAsia="微软雅黑" w:hAnsi="微软雅黑" w:cs="微软雅黑" w:hint="eastAsia"/>
          <w:bCs/>
          <w:color w:val="003366"/>
          <w:szCs w:val="21"/>
        </w:rPr>
        <w:t>销售</w:t>
      </w:r>
      <w:r w:rsidR="00F03CDA">
        <w:rPr>
          <w:rFonts w:ascii="微软雅黑" w:eastAsia="微软雅黑" w:hAnsi="微软雅黑" w:cs="微软雅黑" w:hint="eastAsia"/>
          <w:bCs/>
          <w:color w:val="003366"/>
          <w:szCs w:val="21"/>
        </w:rPr>
        <w:t>报告，</w:t>
      </w:r>
      <w:r w:rsidR="004E7559" w:rsidRPr="00E87644">
        <w:rPr>
          <w:rFonts w:ascii="微软雅黑" w:eastAsia="微软雅黑" w:cs="微软雅黑" w:hint="eastAsia"/>
          <w:bCs/>
          <w:color w:val="003366"/>
          <w:kern w:val="0"/>
          <w:szCs w:val="21"/>
        </w:rPr>
        <w:t>截至1</w:t>
      </w:r>
      <w:r w:rsidR="004E7559">
        <w:rPr>
          <w:rFonts w:ascii="微软雅黑" w:eastAsia="微软雅黑" w:cs="微软雅黑" w:hint="eastAsia"/>
          <w:bCs/>
          <w:color w:val="003366"/>
          <w:kern w:val="0"/>
          <w:szCs w:val="21"/>
        </w:rPr>
        <w:t>1</w:t>
      </w:r>
      <w:r w:rsidR="004E7559" w:rsidRPr="00E87644">
        <w:rPr>
          <w:rFonts w:ascii="微软雅黑" w:eastAsia="微软雅黑" w:cs="微软雅黑" w:hint="eastAsia"/>
          <w:bCs/>
          <w:color w:val="003366"/>
          <w:kern w:val="0"/>
          <w:szCs w:val="21"/>
        </w:rPr>
        <w:t>月</w:t>
      </w:r>
      <w:r w:rsidR="004E7559">
        <w:rPr>
          <w:rFonts w:ascii="微软雅黑" w:eastAsia="微软雅黑" w:cs="微软雅黑" w:hint="eastAsia"/>
          <w:bCs/>
          <w:color w:val="003366"/>
          <w:kern w:val="0"/>
          <w:szCs w:val="21"/>
        </w:rPr>
        <w:t>6</w:t>
      </w:r>
      <w:r w:rsidR="004E7559" w:rsidRPr="00E87644">
        <w:rPr>
          <w:rFonts w:ascii="微软雅黑" w:eastAsia="微软雅黑" w:cs="微软雅黑" w:hint="eastAsia"/>
          <w:bCs/>
          <w:color w:val="003366"/>
          <w:kern w:val="0"/>
          <w:szCs w:val="21"/>
        </w:rPr>
        <w:t>日当周，</w:t>
      </w:r>
      <w:r w:rsidR="004E7559" w:rsidRPr="00EA6E66">
        <w:rPr>
          <w:rFonts w:ascii="微软雅黑" w:eastAsia="微软雅黑" w:cs="微软雅黑" w:hint="eastAsia"/>
          <w:bCs/>
          <w:color w:val="003366"/>
          <w:kern w:val="0"/>
          <w:szCs w:val="21"/>
        </w:rPr>
        <w:t>美国2014</w:t>
      </w:r>
      <w:r w:rsidR="004E7559">
        <w:rPr>
          <w:rFonts w:ascii="微软雅黑" w:eastAsia="微软雅黑" w:cs="微软雅黑" w:hint="eastAsia"/>
          <w:bCs/>
          <w:color w:val="003366"/>
          <w:kern w:val="0"/>
          <w:szCs w:val="21"/>
        </w:rPr>
        <w:t>/</w:t>
      </w:r>
      <w:r w:rsidR="004E7559" w:rsidRPr="00EA6E66">
        <w:rPr>
          <w:rFonts w:ascii="微软雅黑" w:eastAsia="微软雅黑" w:cs="微软雅黑" w:hint="eastAsia"/>
          <w:bCs/>
          <w:color w:val="003366"/>
          <w:kern w:val="0"/>
          <w:szCs w:val="21"/>
        </w:rPr>
        <w:t>15年度大豆出口净销售为1,074,400吨，位于分析师预估的50-150万吨区间的中端。当周，美国2014</w:t>
      </w:r>
      <w:r w:rsidR="004E7559">
        <w:rPr>
          <w:rFonts w:ascii="微软雅黑" w:eastAsia="微软雅黑" w:cs="微软雅黑" w:hint="eastAsia"/>
          <w:bCs/>
          <w:color w:val="003366"/>
          <w:kern w:val="0"/>
          <w:szCs w:val="21"/>
        </w:rPr>
        <w:t>/</w:t>
      </w:r>
      <w:r w:rsidR="004E7559" w:rsidRPr="00EA6E66">
        <w:rPr>
          <w:rFonts w:ascii="微软雅黑" w:eastAsia="微软雅黑" w:cs="微软雅黑" w:hint="eastAsia"/>
          <w:bCs/>
          <w:color w:val="003366"/>
          <w:kern w:val="0"/>
          <w:szCs w:val="21"/>
        </w:rPr>
        <w:t>15年度大豆出口装船2,268,800吨。美国对海外买家的大豆出口净销售量较前周下降33%</w:t>
      </w:r>
      <w:r w:rsidR="004E7559">
        <w:rPr>
          <w:rFonts w:ascii="微软雅黑" w:eastAsia="微软雅黑" w:cs="微软雅黑" w:hint="eastAsia"/>
          <w:bCs/>
          <w:color w:val="003366"/>
          <w:kern w:val="0"/>
          <w:szCs w:val="21"/>
        </w:rPr>
        <w:t>，不及市场预期</w:t>
      </w:r>
      <w:r w:rsidR="004E7559" w:rsidRPr="00EA6E66">
        <w:rPr>
          <w:rFonts w:ascii="微软雅黑" w:eastAsia="微软雅黑" w:cs="微软雅黑" w:hint="eastAsia"/>
          <w:bCs/>
          <w:color w:val="003366"/>
          <w:kern w:val="0"/>
          <w:szCs w:val="21"/>
        </w:rPr>
        <w:t>。</w:t>
      </w:r>
      <w:r w:rsidR="00F82F28">
        <w:rPr>
          <w:rFonts w:ascii="微软雅黑" w:eastAsia="微软雅黑" w:cs="微软雅黑" w:hint="eastAsia"/>
          <w:bCs/>
          <w:color w:val="003366"/>
          <w:kern w:val="0"/>
          <w:szCs w:val="21"/>
        </w:rPr>
        <w:t>综合以上两份报告来看，</w:t>
      </w:r>
      <w:proofErr w:type="gramStart"/>
      <w:r w:rsidR="00BF2764">
        <w:rPr>
          <w:rFonts w:ascii="微软雅黑" w:eastAsia="微软雅黑" w:cs="微软雅黑" w:hint="eastAsia"/>
          <w:bCs/>
          <w:color w:val="003366"/>
          <w:kern w:val="0"/>
          <w:szCs w:val="21"/>
        </w:rPr>
        <w:t>美豆在</w:t>
      </w:r>
      <w:proofErr w:type="gramEnd"/>
      <w:r w:rsidR="00BF2764">
        <w:rPr>
          <w:rFonts w:ascii="微软雅黑" w:eastAsia="微软雅黑" w:cs="微软雅黑" w:hint="eastAsia"/>
          <w:bCs/>
          <w:color w:val="003366"/>
          <w:kern w:val="0"/>
          <w:szCs w:val="21"/>
        </w:rPr>
        <w:t>收割末期，</w:t>
      </w:r>
      <w:r w:rsidR="00C91576">
        <w:rPr>
          <w:rFonts w:ascii="微软雅黑" w:eastAsia="微软雅黑" w:cs="微软雅黑" w:hint="eastAsia"/>
          <w:bCs/>
          <w:color w:val="003366"/>
          <w:kern w:val="0"/>
          <w:szCs w:val="21"/>
        </w:rPr>
        <w:t>月度供需报告</w:t>
      </w:r>
      <w:r w:rsidR="00F449AE">
        <w:rPr>
          <w:rFonts w:ascii="微软雅黑" w:eastAsia="微软雅黑" w:cs="微软雅黑" w:hint="eastAsia"/>
          <w:bCs/>
          <w:color w:val="003366"/>
          <w:kern w:val="0"/>
          <w:szCs w:val="21"/>
        </w:rPr>
        <w:t>在</w:t>
      </w:r>
      <w:r w:rsidR="00C91576">
        <w:rPr>
          <w:rFonts w:ascii="微软雅黑" w:eastAsia="微软雅黑" w:cs="微软雅黑" w:hint="eastAsia"/>
          <w:bCs/>
          <w:color w:val="003366"/>
          <w:kern w:val="0"/>
          <w:szCs w:val="21"/>
        </w:rPr>
        <w:t>提高单产及产量</w:t>
      </w:r>
      <w:r w:rsidR="00F449AE">
        <w:rPr>
          <w:rFonts w:ascii="微软雅黑" w:eastAsia="微软雅黑" w:cs="微软雅黑" w:hint="eastAsia"/>
          <w:bCs/>
          <w:color w:val="003366"/>
          <w:kern w:val="0"/>
          <w:szCs w:val="21"/>
        </w:rPr>
        <w:t>上</w:t>
      </w:r>
      <w:r w:rsidR="00C91576">
        <w:rPr>
          <w:rFonts w:ascii="微软雅黑" w:eastAsia="微软雅黑" w:cs="微软雅黑" w:hint="eastAsia"/>
          <w:bCs/>
          <w:color w:val="003366"/>
          <w:kern w:val="0"/>
          <w:szCs w:val="21"/>
        </w:rPr>
        <w:t>的利空</w:t>
      </w:r>
      <w:r w:rsidR="00770297">
        <w:rPr>
          <w:rFonts w:ascii="微软雅黑" w:eastAsia="微软雅黑" w:cs="微软雅黑" w:hint="eastAsia"/>
          <w:bCs/>
          <w:color w:val="003366"/>
          <w:kern w:val="0"/>
          <w:szCs w:val="21"/>
        </w:rPr>
        <w:t>影响越来越小，</w:t>
      </w:r>
      <w:r w:rsidR="00562192">
        <w:rPr>
          <w:rFonts w:ascii="微软雅黑" w:eastAsia="微软雅黑" w:cs="微软雅黑" w:hint="eastAsia"/>
          <w:bCs/>
          <w:color w:val="003366"/>
          <w:kern w:val="0"/>
          <w:szCs w:val="21"/>
        </w:rPr>
        <w:t>而期末库存往往能触动市场神经。影响期末库存的两个因素为</w:t>
      </w:r>
      <w:r w:rsidR="007E3098">
        <w:rPr>
          <w:rFonts w:ascii="微软雅黑" w:eastAsia="微软雅黑" w:cs="微软雅黑" w:hint="eastAsia"/>
          <w:bCs/>
          <w:color w:val="003366"/>
          <w:kern w:val="0"/>
          <w:szCs w:val="21"/>
        </w:rPr>
        <w:t>出口</w:t>
      </w:r>
      <w:r w:rsidR="00562192">
        <w:rPr>
          <w:rFonts w:ascii="微软雅黑" w:eastAsia="微软雅黑" w:cs="微软雅黑" w:hint="eastAsia"/>
          <w:bCs/>
          <w:color w:val="003366"/>
          <w:kern w:val="0"/>
          <w:szCs w:val="21"/>
        </w:rPr>
        <w:t>量</w:t>
      </w:r>
      <w:r w:rsidR="00DD1C07">
        <w:rPr>
          <w:rFonts w:ascii="微软雅黑" w:eastAsia="微软雅黑" w:cs="微软雅黑" w:hint="eastAsia"/>
          <w:bCs/>
          <w:color w:val="003366"/>
          <w:kern w:val="0"/>
          <w:szCs w:val="21"/>
        </w:rPr>
        <w:t>及国内压榨，所对应的是</w:t>
      </w:r>
      <w:proofErr w:type="gramStart"/>
      <w:r w:rsidR="00770297">
        <w:rPr>
          <w:rFonts w:ascii="微软雅黑" w:eastAsia="微软雅黑" w:cs="微软雅黑" w:hint="eastAsia"/>
          <w:bCs/>
          <w:color w:val="003366"/>
          <w:kern w:val="0"/>
          <w:szCs w:val="21"/>
        </w:rPr>
        <w:t>周度出口</w:t>
      </w:r>
      <w:proofErr w:type="gramEnd"/>
      <w:r w:rsidR="00770297">
        <w:rPr>
          <w:rFonts w:ascii="微软雅黑" w:eastAsia="微软雅黑" w:cs="微软雅黑" w:hint="eastAsia"/>
          <w:bCs/>
          <w:color w:val="003366"/>
          <w:kern w:val="0"/>
          <w:szCs w:val="21"/>
        </w:rPr>
        <w:t>销售</w:t>
      </w:r>
      <w:r w:rsidR="00B07B71">
        <w:rPr>
          <w:rFonts w:ascii="微软雅黑" w:eastAsia="微软雅黑" w:cs="微软雅黑" w:hint="eastAsia"/>
          <w:bCs/>
          <w:color w:val="003366"/>
          <w:kern w:val="0"/>
          <w:szCs w:val="21"/>
        </w:rPr>
        <w:t>报告</w:t>
      </w:r>
      <w:r w:rsidR="00770297">
        <w:rPr>
          <w:rFonts w:ascii="微软雅黑" w:eastAsia="微软雅黑" w:cs="微软雅黑" w:hint="eastAsia"/>
          <w:bCs/>
          <w:color w:val="003366"/>
          <w:kern w:val="0"/>
          <w:szCs w:val="21"/>
        </w:rPr>
        <w:t>和NOPA</w:t>
      </w:r>
      <w:r w:rsidR="00110185">
        <w:rPr>
          <w:rFonts w:ascii="微软雅黑" w:eastAsia="微软雅黑" w:cs="微软雅黑" w:hint="eastAsia"/>
          <w:bCs/>
          <w:color w:val="003366"/>
          <w:kern w:val="0"/>
          <w:szCs w:val="21"/>
        </w:rPr>
        <w:t>即将公布</w:t>
      </w:r>
      <w:r w:rsidR="00770297">
        <w:rPr>
          <w:rFonts w:ascii="微软雅黑" w:eastAsia="微软雅黑" w:cs="微软雅黑" w:hint="eastAsia"/>
          <w:bCs/>
          <w:color w:val="003366"/>
          <w:kern w:val="0"/>
          <w:szCs w:val="21"/>
        </w:rPr>
        <w:t>的10月压榨报告</w:t>
      </w:r>
      <w:r w:rsidR="007E3098">
        <w:rPr>
          <w:rFonts w:ascii="微软雅黑" w:eastAsia="微软雅黑" w:cs="微软雅黑" w:hint="eastAsia"/>
          <w:bCs/>
          <w:color w:val="003366"/>
          <w:kern w:val="0"/>
          <w:szCs w:val="21"/>
        </w:rPr>
        <w:t>。</w:t>
      </w:r>
    </w:p>
    <w:p w:rsidR="00B12C59" w:rsidRDefault="00B12C59" w:rsidP="00564DCC">
      <w:pPr>
        <w:spacing w:beforeLines="50" w:afterLines="50" w:line="360" w:lineRule="exact"/>
        <w:ind w:leftChars="810" w:left="1701" w:rightChars="-162" w:right="-340" w:firstLineChars="200" w:firstLine="420"/>
        <w:rPr>
          <w:rFonts w:ascii="微软雅黑" w:eastAsia="微软雅黑" w:hAnsi="微软雅黑" w:cs="微软雅黑" w:hint="eastAsia"/>
          <w:bCs/>
          <w:color w:val="003366"/>
        </w:rPr>
      </w:pPr>
      <w:r w:rsidRPr="00B12C59">
        <w:rPr>
          <w:rFonts w:ascii="微软雅黑" w:eastAsia="微软雅黑" w:hAnsi="微软雅黑" w:cs="微软雅黑" w:hint="eastAsia"/>
          <w:bCs/>
          <w:color w:val="003366"/>
        </w:rPr>
        <w:t>国内豆</w:t>
      </w:r>
      <w:proofErr w:type="gramStart"/>
      <w:r w:rsidRPr="00B12C59">
        <w:rPr>
          <w:rFonts w:ascii="微软雅黑" w:eastAsia="微软雅黑" w:hAnsi="微软雅黑" w:cs="微软雅黑" w:hint="eastAsia"/>
          <w:bCs/>
          <w:color w:val="003366"/>
        </w:rPr>
        <w:t>粕</w:t>
      </w:r>
      <w:proofErr w:type="gramEnd"/>
      <w:r w:rsidRPr="00B12C59">
        <w:rPr>
          <w:rFonts w:ascii="微软雅黑" w:eastAsia="微软雅黑" w:hAnsi="微软雅黑" w:cs="微软雅黑" w:hint="eastAsia"/>
          <w:bCs/>
          <w:color w:val="003366"/>
        </w:rPr>
        <w:t>现货震荡下跌，截止</w:t>
      </w:r>
      <w:r w:rsidR="00B60D26">
        <w:rPr>
          <w:rFonts w:ascii="微软雅黑" w:eastAsia="微软雅黑" w:hAnsi="微软雅黑" w:cs="微软雅黑" w:hint="eastAsia"/>
          <w:bCs/>
          <w:color w:val="003366"/>
        </w:rPr>
        <w:t>上</w:t>
      </w:r>
      <w:r w:rsidRPr="00B12C59">
        <w:rPr>
          <w:rFonts w:ascii="微软雅黑" w:eastAsia="微软雅黑" w:hAnsi="微软雅黑" w:cs="微软雅黑" w:hint="eastAsia"/>
          <w:bCs/>
          <w:color w:val="003366"/>
        </w:rPr>
        <w:t>周六，沿海豆</w:t>
      </w:r>
      <w:proofErr w:type="gramStart"/>
      <w:r w:rsidRPr="00B12C59">
        <w:rPr>
          <w:rFonts w:ascii="微软雅黑" w:eastAsia="微软雅黑" w:hAnsi="微软雅黑" w:cs="微软雅黑" w:hint="eastAsia"/>
          <w:bCs/>
          <w:color w:val="003366"/>
        </w:rPr>
        <w:t>粕</w:t>
      </w:r>
      <w:proofErr w:type="gramEnd"/>
      <w:r w:rsidRPr="00B12C59">
        <w:rPr>
          <w:rFonts w:ascii="微软雅黑" w:eastAsia="微软雅黑" w:hAnsi="微软雅黑" w:cs="微软雅黑" w:hint="eastAsia"/>
          <w:bCs/>
          <w:color w:val="003366"/>
        </w:rPr>
        <w:t>价格3350-3500元/吨，较上周大多跌20-50元/</w:t>
      </w:r>
      <w:r w:rsidR="001A3FE6">
        <w:rPr>
          <w:rFonts w:ascii="微软雅黑" w:eastAsia="微软雅黑" w:hAnsi="微软雅黑" w:cs="微软雅黑" w:hint="eastAsia"/>
          <w:bCs/>
          <w:color w:val="003366"/>
        </w:rPr>
        <w:t>吨，</w:t>
      </w:r>
      <w:proofErr w:type="gramStart"/>
      <w:r w:rsidR="001A3FE6">
        <w:rPr>
          <w:rFonts w:ascii="微软雅黑" w:eastAsia="微软雅黑" w:hAnsi="微软雅黑" w:cs="微软雅黑" w:hint="eastAsia"/>
          <w:bCs/>
          <w:color w:val="003366"/>
        </w:rPr>
        <w:t>益海部分</w:t>
      </w:r>
      <w:proofErr w:type="gramEnd"/>
      <w:r w:rsidR="001A3FE6">
        <w:rPr>
          <w:rFonts w:ascii="微软雅黑" w:eastAsia="微软雅黑" w:hAnsi="微软雅黑" w:cs="微软雅黑" w:hint="eastAsia"/>
          <w:bCs/>
          <w:color w:val="003366"/>
        </w:rPr>
        <w:t>油厂因此前报价偏高，上</w:t>
      </w:r>
      <w:r w:rsidRPr="00B12C59">
        <w:rPr>
          <w:rFonts w:ascii="微软雅黑" w:eastAsia="微软雅黑" w:hAnsi="微软雅黑" w:cs="微软雅黑" w:hint="eastAsia"/>
          <w:bCs/>
          <w:color w:val="003366"/>
        </w:rPr>
        <w:t>周跌幅较大，达50-120元/吨。</w:t>
      </w:r>
      <w:r w:rsidR="0084192B" w:rsidRPr="0084192B">
        <w:rPr>
          <w:rFonts w:ascii="微软雅黑" w:eastAsia="微软雅黑" w:hAnsi="微软雅黑" w:cs="微软雅黑" w:hint="eastAsia"/>
          <w:bCs/>
          <w:color w:val="003366"/>
        </w:rPr>
        <w:t>随着期货市场回落整理，以及买家对后市看</w:t>
      </w:r>
      <w:proofErr w:type="gramStart"/>
      <w:r w:rsidR="0084192B" w:rsidRPr="0084192B">
        <w:rPr>
          <w:rFonts w:ascii="微软雅黑" w:eastAsia="微软雅黑" w:hAnsi="微软雅黑" w:cs="微软雅黑" w:hint="eastAsia"/>
          <w:bCs/>
          <w:color w:val="003366"/>
        </w:rPr>
        <w:t>空情绪</w:t>
      </w:r>
      <w:proofErr w:type="gramEnd"/>
      <w:r w:rsidR="0084192B" w:rsidRPr="0084192B">
        <w:rPr>
          <w:rFonts w:ascii="微软雅黑" w:eastAsia="微软雅黑" w:hAnsi="微软雅黑" w:cs="微软雅黑" w:hint="eastAsia"/>
          <w:bCs/>
          <w:color w:val="003366"/>
        </w:rPr>
        <w:t>之下，饲料厂及经销商入市较为谨慎，大多以随用随买为主，目前饲料企业</w:t>
      </w:r>
      <w:proofErr w:type="gramStart"/>
      <w:r w:rsidR="0084192B" w:rsidRPr="0084192B">
        <w:rPr>
          <w:rFonts w:ascii="微软雅黑" w:eastAsia="微软雅黑" w:hAnsi="微软雅黑" w:cs="微软雅黑" w:hint="eastAsia"/>
          <w:bCs/>
          <w:color w:val="003366"/>
        </w:rPr>
        <w:t>库存量用仍仅</w:t>
      </w:r>
      <w:proofErr w:type="gramEnd"/>
      <w:r w:rsidR="0084192B" w:rsidRPr="0084192B">
        <w:rPr>
          <w:rFonts w:ascii="微软雅黑" w:eastAsia="微软雅黑" w:hAnsi="微软雅黑" w:cs="微软雅黑" w:hint="eastAsia"/>
          <w:bCs/>
          <w:color w:val="003366"/>
        </w:rPr>
        <w:t>维持1-2</w:t>
      </w:r>
      <w:r w:rsidR="00076ADA">
        <w:rPr>
          <w:rFonts w:ascii="微软雅黑" w:eastAsia="微软雅黑" w:hAnsi="微软雅黑" w:cs="微软雅黑" w:hint="eastAsia"/>
          <w:bCs/>
          <w:color w:val="003366"/>
        </w:rPr>
        <w:t>周正常够用的水平，使得本周豆</w:t>
      </w:r>
      <w:proofErr w:type="gramStart"/>
      <w:r w:rsidR="00076ADA">
        <w:rPr>
          <w:rFonts w:ascii="微软雅黑" w:eastAsia="微软雅黑" w:hAnsi="微软雅黑" w:cs="微软雅黑" w:hint="eastAsia"/>
          <w:bCs/>
          <w:color w:val="003366"/>
        </w:rPr>
        <w:t>粕</w:t>
      </w:r>
      <w:proofErr w:type="gramEnd"/>
      <w:r w:rsidR="00076ADA">
        <w:rPr>
          <w:rFonts w:ascii="微软雅黑" w:eastAsia="微软雅黑" w:hAnsi="微软雅黑" w:cs="微软雅黑" w:hint="eastAsia"/>
          <w:bCs/>
          <w:color w:val="003366"/>
        </w:rPr>
        <w:t>成交量继续下降，</w:t>
      </w:r>
      <w:r w:rsidR="0084192B" w:rsidRPr="0084192B">
        <w:rPr>
          <w:rFonts w:ascii="微软雅黑" w:eastAsia="微软雅黑" w:hAnsi="微软雅黑" w:cs="微软雅黑" w:hint="eastAsia"/>
          <w:bCs/>
          <w:color w:val="003366"/>
        </w:rPr>
        <w:t>远期</w:t>
      </w:r>
      <w:proofErr w:type="gramStart"/>
      <w:r w:rsidR="0084192B" w:rsidRPr="0084192B">
        <w:rPr>
          <w:rFonts w:ascii="微软雅黑" w:eastAsia="微软雅黑" w:hAnsi="微软雅黑" w:cs="微软雅黑" w:hint="eastAsia"/>
          <w:bCs/>
          <w:color w:val="003366"/>
        </w:rPr>
        <w:t>基差合同</w:t>
      </w:r>
      <w:proofErr w:type="gramEnd"/>
      <w:r w:rsidR="0084192B" w:rsidRPr="0084192B">
        <w:rPr>
          <w:rFonts w:ascii="微软雅黑" w:eastAsia="微软雅黑" w:hAnsi="微软雅黑" w:cs="微软雅黑" w:hint="eastAsia"/>
          <w:bCs/>
          <w:color w:val="003366"/>
        </w:rPr>
        <w:t>成交</w:t>
      </w:r>
      <w:r w:rsidR="00076ADA">
        <w:rPr>
          <w:rFonts w:ascii="微软雅黑" w:eastAsia="微软雅黑" w:hAnsi="微软雅黑" w:cs="微软雅黑" w:hint="eastAsia"/>
          <w:bCs/>
          <w:color w:val="003366"/>
        </w:rPr>
        <w:t>较好</w:t>
      </w:r>
      <w:r w:rsidR="0084192B" w:rsidRPr="0084192B">
        <w:rPr>
          <w:rFonts w:ascii="微软雅黑" w:eastAsia="微软雅黑" w:hAnsi="微软雅黑" w:cs="微软雅黑" w:hint="eastAsia"/>
          <w:bCs/>
          <w:color w:val="003366"/>
        </w:rPr>
        <w:t>，本周豆</w:t>
      </w:r>
      <w:proofErr w:type="gramStart"/>
      <w:r w:rsidR="0084192B" w:rsidRPr="0084192B">
        <w:rPr>
          <w:rFonts w:ascii="微软雅黑" w:eastAsia="微软雅黑" w:hAnsi="微软雅黑" w:cs="微软雅黑" w:hint="eastAsia"/>
          <w:bCs/>
          <w:color w:val="003366"/>
        </w:rPr>
        <w:t>粕</w:t>
      </w:r>
      <w:proofErr w:type="gramEnd"/>
      <w:r w:rsidR="0084192B" w:rsidRPr="0084192B">
        <w:rPr>
          <w:rFonts w:ascii="微软雅黑" w:eastAsia="微软雅黑" w:hAnsi="微软雅黑" w:cs="微软雅黑" w:hint="eastAsia"/>
          <w:bCs/>
          <w:color w:val="003366"/>
        </w:rPr>
        <w:t>日均成交量由上周的9.84万吨下降至8.5万吨，豆</w:t>
      </w:r>
      <w:proofErr w:type="gramStart"/>
      <w:r w:rsidR="0084192B" w:rsidRPr="0084192B">
        <w:rPr>
          <w:rFonts w:ascii="微软雅黑" w:eastAsia="微软雅黑" w:hAnsi="微软雅黑" w:cs="微软雅黑" w:hint="eastAsia"/>
          <w:bCs/>
          <w:color w:val="003366"/>
        </w:rPr>
        <w:t>粕</w:t>
      </w:r>
      <w:proofErr w:type="gramEnd"/>
      <w:r w:rsidR="0084192B" w:rsidRPr="0084192B">
        <w:rPr>
          <w:rFonts w:ascii="微软雅黑" w:eastAsia="微软雅黑" w:hAnsi="微软雅黑" w:cs="微软雅黑" w:hint="eastAsia"/>
          <w:bCs/>
          <w:color w:val="003366"/>
        </w:rPr>
        <w:t>总成交量为43.185万吨，较上周的49.243万吨下降12.30%，需求减弱，令豆</w:t>
      </w:r>
      <w:proofErr w:type="gramStart"/>
      <w:r w:rsidR="0084192B" w:rsidRPr="0084192B">
        <w:rPr>
          <w:rFonts w:ascii="微软雅黑" w:eastAsia="微软雅黑" w:hAnsi="微软雅黑" w:cs="微软雅黑" w:hint="eastAsia"/>
          <w:bCs/>
          <w:color w:val="003366"/>
        </w:rPr>
        <w:t>粕</w:t>
      </w:r>
      <w:proofErr w:type="gramEnd"/>
      <w:r w:rsidR="0084192B" w:rsidRPr="0084192B">
        <w:rPr>
          <w:rFonts w:ascii="微软雅黑" w:eastAsia="微软雅黑" w:hAnsi="微软雅黑" w:cs="微软雅黑" w:hint="eastAsia"/>
          <w:bCs/>
          <w:color w:val="003366"/>
        </w:rPr>
        <w:t>现货承压。</w:t>
      </w:r>
      <w:r w:rsidR="00226218" w:rsidRPr="00226218">
        <w:rPr>
          <w:rFonts w:ascii="微软雅黑" w:eastAsia="微软雅黑" w:hAnsi="微软雅黑" w:cs="微软雅黑" w:hint="eastAsia"/>
          <w:bCs/>
          <w:color w:val="003366"/>
        </w:rPr>
        <w:t>随着大豆陆续到港，部分油厂恢复开机，加上APEC会议结束，华北部分油厂也恢复开机</w:t>
      </w:r>
      <w:r w:rsidR="00226218">
        <w:rPr>
          <w:rFonts w:ascii="微软雅黑" w:eastAsia="微软雅黑" w:hAnsi="微软雅黑" w:cs="微软雅黑" w:hint="eastAsia"/>
          <w:bCs/>
          <w:color w:val="003366"/>
        </w:rPr>
        <w:t>，</w:t>
      </w:r>
      <w:r w:rsidR="00226218" w:rsidRPr="00226218">
        <w:rPr>
          <w:rFonts w:ascii="微软雅黑" w:eastAsia="微软雅黑" w:hAnsi="微软雅黑" w:cs="微软雅黑" w:hint="eastAsia"/>
          <w:bCs/>
          <w:color w:val="003366"/>
        </w:rPr>
        <w:t>进入下周后，大豆集中到港，且因压榨利润良好，油厂开机积</w:t>
      </w:r>
      <w:r w:rsidR="00F40C01">
        <w:rPr>
          <w:rFonts w:ascii="微软雅黑" w:eastAsia="微软雅黑" w:hAnsi="微软雅黑" w:cs="微软雅黑" w:hint="eastAsia"/>
          <w:bCs/>
          <w:color w:val="003366"/>
        </w:rPr>
        <w:t>极性较高，下周油厂开机率将大幅提高</w:t>
      </w:r>
      <w:r w:rsidR="00226218" w:rsidRPr="00226218">
        <w:rPr>
          <w:rFonts w:ascii="微软雅黑" w:eastAsia="微软雅黑" w:hAnsi="微软雅黑" w:cs="微软雅黑" w:hint="eastAsia"/>
          <w:bCs/>
          <w:color w:val="003366"/>
        </w:rPr>
        <w:t>。</w:t>
      </w:r>
    </w:p>
    <w:p w:rsidR="00695832" w:rsidRDefault="00695832" w:rsidP="00564DCC">
      <w:pPr>
        <w:spacing w:beforeLines="50" w:afterLines="50" w:line="360" w:lineRule="exact"/>
        <w:ind w:leftChars="810" w:left="1701" w:rightChars="-162" w:right="-340" w:firstLineChars="200" w:firstLine="420"/>
        <w:rPr>
          <w:rFonts w:ascii="微软雅黑" w:eastAsia="微软雅黑" w:hAnsi="微软雅黑" w:cs="微软雅黑"/>
          <w:bCs/>
          <w:color w:val="003366"/>
        </w:rPr>
      </w:pPr>
      <w:r>
        <w:rPr>
          <w:rFonts w:ascii="微软雅黑" w:eastAsia="微软雅黑" w:hAnsi="微软雅黑" w:cs="微软雅黑" w:hint="eastAsia"/>
          <w:bCs/>
          <w:color w:val="003366"/>
        </w:rPr>
        <w:t>后期粕类压力重重，逢高做空。</w:t>
      </w:r>
    </w:p>
    <w:p w:rsidR="00DC7F8F" w:rsidRPr="00C66E55" w:rsidRDefault="00C672D8" w:rsidP="00695832">
      <w:pPr>
        <w:spacing w:beforeLines="50" w:afterLines="50" w:line="360" w:lineRule="exact"/>
        <w:ind w:leftChars="810" w:left="1701" w:rightChars="-162" w:right="-340" w:firstLineChars="600" w:firstLine="1260"/>
        <w:rPr>
          <w:rFonts w:ascii="微软雅黑" w:eastAsia="微软雅黑" w:hAnsi="微软雅黑" w:cs="微软雅黑"/>
          <w:bCs/>
          <w:color w:val="003366"/>
        </w:rPr>
      </w:pPr>
      <w:r>
        <w:rPr>
          <w:rFonts w:ascii="微软雅黑" w:eastAsia="微软雅黑" w:hAnsi="微软雅黑" w:cs="微软雅黑"/>
          <w:bCs/>
          <w:color w:val="003366"/>
        </w:rPr>
        <w:br w:type="page"/>
      </w:r>
      <w:bookmarkStart w:id="4" w:name="_Toc7833"/>
      <w:bookmarkStart w:id="5" w:name="_Toc10851"/>
      <w:bookmarkStart w:id="6" w:name="_Toc17895"/>
      <w:r w:rsidR="00DC7F8F" w:rsidRPr="0091281C">
        <w:rPr>
          <w:rFonts w:ascii="微软雅黑" w:eastAsia="微软雅黑" w:hAnsi="微软雅黑" w:cs="微软雅黑" w:hint="eastAsia"/>
          <w:b/>
          <w:color w:val="FF0000"/>
          <w:sz w:val="28"/>
          <w:szCs w:val="28"/>
        </w:rPr>
        <w:lastRenderedPageBreak/>
        <w:t>目录</w:t>
      </w:r>
    </w:p>
    <w:p w:rsidR="0020547F" w:rsidRPr="0020547F" w:rsidRDefault="0020547F" w:rsidP="00DC7F8F">
      <w:pPr>
        <w:pStyle w:val="30"/>
        <w:tabs>
          <w:tab w:val="right" w:leader="dot" w:pos="8306"/>
        </w:tabs>
        <w:ind w:leftChars="800" w:left="1680"/>
        <w:rPr>
          <w:rFonts w:ascii="微软雅黑" w:eastAsia="微软雅黑" w:hAnsi="微软雅黑" w:cs="微软雅黑"/>
          <w:b/>
          <w:bCs/>
          <w:noProof/>
          <w:color w:val="1C225E"/>
          <w:sz w:val="24"/>
          <w:szCs w:val="24"/>
        </w:rPr>
      </w:pPr>
      <w:r>
        <w:rPr>
          <w:rFonts w:ascii="微软雅黑" w:eastAsia="微软雅黑" w:hAnsi="微软雅黑" w:cs="微软雅黑" w:hint="eastAsia"/>
          <w:b/>
          <w:bCs/>
          <w:noProof/>
          <w:color w:val="1C225E"/>
          <w:sz w:val="24"/>
          <w:szCs w:val="24"/>
        </w:rPr>
        <w:t>摘要</w:t>
      </w:r>
      <w:r w:rsidRPr="0020547F">
        <w:rPr>
          <w:rFonts w:ascii="微软雅黑" w:eastAsia="微软雅黑" w:hAnsi="微软雅黑" w:cs="微软雅黑" w:hint="eastAsia"/>
          <w:b/>
          <w:bCs/>
          <w:noProof/>
          <w:color w:val="1C225E"/>
          <w:sz w:val="24"/>
          <w:szCs w:val="24"/>
        </w:rPr>
        <w:tab/>
      </w:r>
      <w:r w:rsidR="00BC1F9B" w:rsidRPr="0020547F">
        <w:rPr>
          <w:rFonts w:ascii="微软雅黑" w:eastAsia="微软雅黑" w:hAnsi="微软雅黑" w:cs="微软雅黑" w:hint="eastAsia"/>
          <w:b/>
          <w:bCs/>
          <w:noProof/>
          <w:color w:val="1C225E"/>
          <w:sz w:val="24"/>
          <w:szCs w:val="24"/>
        </w:rPr>
        <w:fldChar w:fldCharType="begin"/>
      </w:r>
      <w:r w:rsidRPr="0020547F">
        <w:rPr>
          <w:rFonts w:ascii="微软雅黑" w:eastAsia="微软雅黑" w:hAnsi="微软雅黑" w:cs="微软雅黑" w:hint="eastAsia"/>
          <w:b/>
          <w:bCs/>
          <w:noProof/>
          <w:color w:val="1C225E"/>
          <w:sz w:val="24"/>
          <w:szCs w:val="24"/>
        </w:rPr>
        <w:instrText xml:space="preserve"> PAGEREF _Toc17853 </w:instrText>
      </w:r>
      <w:r w:rsidR="00BC1F9B" w:rsidRPr="0020547F">
        <w:rPr>
          <w:rFonts w:ascii="微软雅黑" w:eastAsia="微软雅黑" w:hAnsi="微软雅黑" w:cs="微软雅黑" w:hint="eastAsia"/>
          <w:b/>
          <w:bCs/>
          <w:noProof/>
          <w:color w:val="1C225E"/>
          <w:sz w:val="24"/>
          <w:szCs w:val="24"/>
        </w:rPr>
        <w:fldChar w:fldCharType="separate"/>
      </w:r>
      <w:r w:rsidR="00346320">
        <w:rPr>
          <w:rFonts w:ascii="微软雅黑" w:eastAsia="微软雅黑" w:hAnsi="微软雅黑" w:cs="微软雅黑"/>
          <w:b/>
          <w:bCs/>
          <w:noProof/>
          <w:color w:val="1C225E"/>
          <w:sz w:val="24"/>
          <w:szCs w:val="24"/>
        </w:rPr>
        <w:t>1</w:t>
      </w:r>
      <w:r w:rsidR="00BC1F9B" w:rsidRPr="0020547F">
        <w:rPr>
          <w:rFonts w:ascii="微软雅黑" w:eastAsia="微软雅黑" w:hAnsi="微软雅黑" w:cs="微软雅黑" w:hint="eastAsia"/>
          <w:b/>
          <w:bCs/>
          <w:noProof/>
          <w:color w:val="1C225E"/>
          <w:sz w:val="24"/>
          <w:szCs w:val="24"/>
        </w:rPr>
        <w:fldChar w:fldCharType="end"/>
      </w:r>
    </w:p>
    <w:p w:rsidR="00DC7F8F" w:rsidRDefault="00BC1F9B" w:rsidP="00DC7F8F">
      <w:pPr>
        <w:pStyle w:val="30"/>
        <w:tabs>
          <w:tab w:val="right" w:leader="dot" w:pos="8306"/>
        </w:tabs>
        <w:ind w:leftChars="800" w:left="1680"/>
        <w:rPr>
          <w:rFonts w:ascii="微软雅黑" w:eastAsia="微软雅黑" w:hAnsi="微软雅黑" w:cs="微软雅黑"/>
          <w:b/>
          <w:bCs/>
          <w:noProof/>
          <w:color w:val="1C225E"/>
          <w:sz w:val="24"/>
          <w:szCs w:val="24"/>
        </w:rPr>
      </w:pPr>
      <w:r w:rsidRPr="00BC1F9B">
        <w:rPr>
          <w:rFonts w:hint="eastAsia"/>
        </w:rPr>
        <w:fldChar w:fldCharType="begin"/>
      </w:r>
      <w:r w:rsidR="00DC7F8F">
        <w:rPr>
          <w:rFonts w:hint="eastAsia"/>
        </w:rPr>
        <w:instrText xml:space="preserve">TOC \o "1-3" \h  \u </w:instrText>
      </w:r>
      <w:r w:rsidRPr="00BC1F9B">
        <w:rPr>
          <w:rFonts w:hint="eastAsia"/>
        </w:rPr>
        <w:fldChar w:fldCharType="separate"/>
      </w:r>
      <w:hyperlink w:anchor="_Toc17853" w:history="1">
        <w:r w:rsidR="00DC7F8F">
          <w:rPr>
            <w:rFonts w:ascii="微软雅黑" w:eastAsia="微软雅黑" w:hAnsi="微软雅黑" w:cs="微软雅黑" w:hint="eastAsia"/>
            <w:b/>
            <w:bCs/>
            <w:noProof/>
            <w:color w:val="1C225E"/>
            <w:sz w:val="24"/>
            <w:szCs w:val="24"/>
          </w:rPr>
          <w:t>目录</w:t>
        </w:r>
        <w:r w:rsidR="00DC7F8F">
          <w:rPr>
            <w:rFonts w:ascii="微软雅黑" w:eastAsia="微软雅黑" w:hAnsi="微软雅黑" w:cs="微软雅黑" w:hint="eastAsia"/>
            <w:b/>
            <w:bCs/>
            <w:noProof/>
            <w:color w:val="1C225E"/>
            <w:sz w:val="24"/>
            <w:szCs w:val="24"/>
          </w:rPr>
          <w:tab/>
        </w:r>
        <w:r w:rsidR="00E820EB">
          <w:rPr>
            <w:rFonts w:ascii="微软雅黑" w:eastAsia="微软雅黑" w:hAnsi="微软雅黑" w:cs="微软雅黑" w:hint="eastAsia"/>
            <w:b/>
            <w:bCs/>
            <w:noProof/>
            <w:color w:val="1C225E"/>
            <w:sz w:val="24"/>
            <w:szCs w:val="24"/>
          </w:rPr>
          <w:t>2</w:t>
        </w:r>
      </w:hyperlink>
    </w:p>
    <w:p w:rsidR="00DC7F8F" w:rsidRPr="00A81546" w:rsidRDefault="00BC1F9B" w:rsidP="00DC7F8F">
      <w:pPr>
        <w:pStyle w:val="30"/>
        <w:tabs>
          <w:tab w:val="right" w:leader="dot" w:pos="8306"/>
        </w:tabs>
        <w:ind w:leftChars="800" w:left="1680"/>
      </w:pPr>
      <w:hyperlink w:anchor="_Toc17895" w:history="1">
        <w:r w:rsidR="00DC7F8F">
          <w:rPr>
            <w:rFonts w:ascii="微软雅黑" w:eastAsia="微软雅黑" w:hAnsi="微软雅黑" w:cs="微软雅黑" w:hint="eastAsia"/>
            <w:b/>
            <w:bCs/>
            <w:noProof/>
            <w:color w:val="1C225E"/>
            <w:sz w:val="24"/>
            <w:szCs w:val="24"/>
          </w:rPr>
          <w:t>第一部分 行情回顾</w:t>
        </w:r>
        <w:r w:rsidR="00DC7F8F">
          <w:rPr>
            <w:rFonts w:ascii="微软雅黑" w:eastAsia="微软雅黑" w:hAnsi="微软雅黑" w:cs="微软雅黑" w:hint="eastAsia"/>
            <w:b/>
            <w:bCs/>
            <w:noProof/>
            <w:color w:val="1C225E"/>
            <w:sz w:val="24"/>
            <w:szCs w:val="24"/>
          </w:rPr>
          <w:tab/>
        </w:r>
        <w:r w:rsidR="00E820EB">
          <w:rPr>
            <w:rFonts w:ascii="微软雅黑" w:eastAsia="微软雅黑" w:hAnsi="微软雅黑" w:cs="微软雅黑" w:hint="eastAsia"/>
            <w:b/>
            <w:bCs/>
            <w:noProof/>
            <w:color w:val="1C225E"/>
            <w:sz w:val="24"/>
            <w:szCs w:val="24"/>
          </w:rPr>
          <w:t>3</w:t>
        </w:r>
      </w:hyperlink>
      <w:hyperlink w:anchor="_Toc17895" w:history="1"/>
    </w:p>
    <w:p w:rsidR="00DC7F8F" w:rsidRDefault="00BC1F9B" w:rsidP="00DC7F8F">
      <w:pPr>
        <w:pStyle w:val="30"/>
        <w:tabs>
          <w:tab w:val="right" w:leader="dot" w:pos="8306"/>
        </w:tabs>
        <w:ind w:leftChars="800" w:left="1680"/>
      </w:pPr>
      <w:hyperlink w:anchor="_Toc14043" w:history="1">
        <w:r w:rsidR="00DC7F8F">
          <w:rPr>
            <w:rFonts w:ascii="微软雅黑" w:eastAsia="微软雅黑" w:hAnsi="微软雅黑" w:cs="微软雅黑" w:hint="eastAsia"/>
            <w:b/>
            <w:bCs/>
            <w:noProof/>
            <w:color w:val="1C225E"/>
            <w:sz w:val="24"/>
            <w:szCs w:val="24"/>
          </w:rPr>
          <w:t>第</w:t>
        </w:r>
        <w:r w:rsidR="00B93BDE">
          <w:rPr>
            <w:rFonts w:ascii="微软雅黑" w:eastAsia="微软雅黑" w:hAnsi="微软雅黑" w:cs="微软雅黑" w:hint="eastAsia"/>
            <w:b/>
            <w:bCs/>
            <w:noProof/>
            <w:color w:val="1C225E"/>
            <w:sz w:val="24"/>
            <w:szCs w:val="24"/>
          </w:rPr>
          <w:t>二</w:t>
        </w:r>
        <w:r w:rsidR="00DC7F8F">
          <w:rPr>
            <w:rFonts w:ascii="微软雅黑" w:eastAsia="微软雅黑" w:hAnsi="微软雅黑" w:cs="微软雅黑" w:hint="eastAsia"/>
            <w:b/>
            <w:bCs/>
            <w:noProof/>
            <w:color w:val="1C225E"/>
            <w:sz w:val="24"/>
            <w:szCs w:val="24"/>
          </w:rPr>
          <w:t xml:space="preserve">部分 </w:t>
        </w:r>
        <w:r w:rsidR="00B36261">
          <w:rPr>
            <w:rFonts w:ascii="微软雅黑" w:eastAsia="微软雅黑" w:hAnsi="微软雅黑" w:cs="微软雅黑" w:hint="eastAsia"/>
            <w:b/>
            <w:bCs/>
            <w:noProof/>
            <w:color w:val="1C225E"/>
            <w:sz w:val="24"/>
            <w:szCs w:val="24"/>
          </w:rPr>
          <w:t>粕</w:t>
        </w:r>
        <w:r w:rsidR="00DC7F8F">
          <w:rPr>
            <w:rFonts w:ascii="微软雅黑" w:eastAsia="微软雅黑" w:hAnsi="微软雅黑" w:cs="微软雅黑" w:hint="eastAsia"/>
            <w:b/>
            <w:bCs/>
            <w:noProof/>
            <w:color w:val="1C225E"/>
            <w:sz w:val="24"/>
            <w:szCs w:val="24"/>
          </w:rPr>
          <w:t>类基本面分析</w:t>
        </w:r>
        <w:r w:rsidR="00DC7F8F">
          <w:rPr>
            <w:rFonts w:ascii="微软雅黑" w:eastAsia="微软雅黑" w:hAnsi="微软雅黑" w:cs="微软雅黑" w:hint="eastAsia"/>
            <w:b/>
            <w:bCs/>
            <w:noProof/>
            <w:color w:val="1C225E"/>
            <w:sz w:val="24"/>
            <w:szCs w:val="24"/>
          </w:rPr>
          <w:tab/>
        </w:r>
        <w:r w:rsidR="00E820EB">
          <w:rPr>
            <w:rFonts w:ascii="微软雅黑" w:eastAsia="微软雅黑" w:hAnsi="微软雅黑" w:cs="微软雅黑" w:hint="eastAsia"/>
            <w:b/>
            <w:bCs/>
            <w:noProof/>
            <w:color w:val="1C225E"/>
            <w:sz w:val="24"/>
            <w:szCs w:val="24"/>
          </w:rPr>
          <w:t>4</w:t>
        </w:r>
      </w:hyperlink>
    </w:p>
    <w:p w:rsidR="00DC7F8F" w:rsidRDefault="00BC1F9B" w:rsidP="00DC7F8F">
      <w:pPr>
        <w:pStyle w:val="30"/>
        <w:tabs>
          <w:tab w:val="right" w:leader="dot" w:pos="8306"/>
        </w:tabs>
        <w:ind w:leftChars="800" w:left="1680"/>
        <w:rPr>
          <w:rFonts w:ascii="微软雅黑" w:eastAsia="微软雅黑" w:hAnsi="微软雅黑" w:cs="微软雅黑"/>
          <w:b/>
          <w:bCs/>
          <w:noProof/>
          <w:color w:val="1C225E"/>
          <w:sz w:val="24"/>
          <w:szCs w:val="24"/>
        </w:rPr>
      </w:pPr>
      <w:hyperlink w:anchor="_Toc14043" w:history="1">
        <w:r w:rsidR="00DC7F8F">
          <w:rPr>
            <w:rFonts w:ascii="微软雅黑" w:eastAsia="微软雅黑" w:hAnsi="微软雅黑" w:cs="微软雅黑" w:hint="eastAsia"/>
            <w:b/>
            <w:bCs/>
            <w:noProof/>
            <w:color w:val="1C225E"/>
            <w:sz w:val="24"/>
            <w:szCs w:val="24"/>
          </w:rPr>
          <w:t>第</w:t>
        </w:r>
        <w:r w:rsidR="007A1732">
          <w:rPr>
            <w:rFonts w:ascii="微软雅黑" w:eastAsia="微软雅黑" w:hAnsi="微软雅黑" w:cs="微软雅黑" w:hint="eastAsia"/>
            <w:b/>
            <w:bCs/>
            <w:noProof/>
            <w:color w:val="1C225E"/>
            <w:sz w:val="24"/>
            <w:szCs w:val="24"/>
          </w:rPr>
          <w:t>三</w:t>
        </w:r>
        <w:r w:rsidR="00DC7F8F">
          <w:rPr>
            <w:rFonts w:ascii="微软雅黑" w:eastAsia="微软雅黑" w:hAnsi="微软雅黑" w:cs="微软雅黑" w:hint="eastAsia"/>
            <w:b/>
            <w:bCs/>
            <w:noProof/>
            <w:color w:val="1C225E"/>
            <w:sz w:val="24"/>
            <w:szCs w:val="24"/>
          </w:rPr>
          <w:t xml:space="preserve">部分 </w:t>
        </w:r>
        <w:r w:rsidR="00564DCC">
          <w:rPr>
            <w:rFonts w:ascii="微软雅黑" w:eastAsia="微软雅黑" w:hAnsi="微软雅黑" w:cs="微软雅黑" w:hint="eastAsia"/>
            <w:b/>
            <w:bCs/>
            <w:noProof/>
            <w:color w:val="1C225E"/>
            <w:sz w:val="24"/>
            <w:szCs w:val="24"/>
          </w:rPr>
          <w:t>粕类操作建议</w:t>
        </w:r>
        <w:r w:rsidR="00DC7F8F">
          <w:rPr>
            <w:rFonts w:ascii="微软雅黑" w:eastAsia="微软雅黑" w:hAnsi="微软雅黑" w:cs="微软雅黑" w:hint="eastAsia"/>
            <w:b/>
            <w:bCs/>
            <w:noProof/>
            <w:color w:val="1C225E"/>
            <w:sz w:val="24"/>
            <w:szCs w:val="24"/>
          </w:rPr>
          <w:tab/>
          <w:t>1</w:t>
        </w:r>
        <w:r w:rsidR="00053823">
          <w:rPr>
            <w:rFonts w:ascii="微软雅黑" w:eastAsia="微软雅黑" w:hAnsi="微软雅黑" w:cs="微软雅黑" w:hint="eastAsia"/>
            <w:b/>
            <w:bCs/>
            <w:noProof/>
            <w:color w:val="1C225E"/>
            <w:sz w:val="24"/>
            <w:szCs w:val="24"/>
          </w:rPr>
          <w:t>2</w:t>
        </w:r>
      </w:hyperlink>
    </w:p>
    <w:p w:rsidR="00DC7F8F" w:rsidRDefault="00BC1F9B" w:rsidP="00DC7F8F">
      <w:pPr>
        <w:pStyle w:val="10"/>
        <w:tabs>
          <w:tab w:val="right" w:leader="dot" w:pos="8306"/>
        </w:tabs>
        <w:ind w:leftChars="800" w:left="1680"/>
        <w:rPr>
          <w:noProof/>
        </w:rPr>
      </w:pPr>
      <w:hyperlink w:anchor="_Toc29848" w:history="1">
        <w:r w:rsidR="00DC7F8F">
          <w:rPr>
            <w:rFonts w:ascii="微软雅黑" w:eastAsia="微软雅黑" w:hAnsi="微软雅黑" w:cs="微软雅黑" w:hint="eastAsia"/>
            <w:b/>
            <w:bCs/>
            <w:noProof/>
            <w:color w:val="1C225E"/>
            <w:kern w:val="0"/>
            <w:sz w:val="24"/>
            <w:szCs w:val="24"/>
          </w:rPr>
          <w:t>公司简介</w:t>
        </w:r>
        <w:r w:rsidR="00DC7F8F">
          <w:rPr>
            <w:rFonts w:ascii="微软雅黑" w:eastAsia="微软雅黑" w:hAnsi="微软雅黑" w:cs="微软雅黑" w:hint="eastAsia"/>
            <w:b/>
            <w:bCs/>
            <w:noProof/>
            <w:color w:val="1C225E"/>
            <w:sz w:val="24"/>
            <w:szCs w:val="24"/>
          </w:rPr>
          <w:tab/>
          <w:t>1</w:t>
        </w:r>
        <w:r w:rsidR="00366886">
          <w:rPr>
            <w:rFonts w:ascii="微软雅黑" w:eastAsia="微软雅黑" w:hAnsi="微软雅黑" w:cs="微软雅黑" w:hint="eastAsia"/>
            <w:b/>
            <w:bCs/>
            <w:noProof/>
            <w:color w:val="1C225E"/>
            <w:sz w:val="24"/>
            <w:szCs w:val="24"/>
          </w:rPr>
          <w:t>4</w:t>
        </w:r>
      </w:hyperlink>
    </w:p>
    <w:p w:rsidR="00DC7F8F" w:rsidRDefault="00BC1F9B" w:rsidP="00DC7F8F">
      <w:pPr>
        <w:pStyle w:val="3"/>
        <w:ind w:leftChars="800" w:left="1680"/>
      </w:pPr>
      <w:r>
        <w:rPr>
          <w:rFonts w:hint="eastAsia"/>
        </w:rPr>
        <w:fldChar w:fldCharType="end"/>
      </w:r>
    </w:p>
    <w:p w:rsidR="00DC7F8F" w:rsidRDefault="00DC7F8F" w:rsidP="00DC7F8F">
      <w:pPr>
        <w:rPr>
          <w:rFonts w:ascii="Times New Roman" w:hAnsi="Times New Roman"/>
          <w:kern w:val="0"/>
          <w:sz w:val="32"/>
          <w:szCs w:val="20"/>
        </w:rPr>
      </w:pPr>
      <w:r>
        <w:br w:type="page"/>
      </w:r>
    </w:p>
    <w:p w:rsidR="00A81546" w:rsidRPr="0061092B" w:rsidRDefault="00556337">
      <w:pPr>
        <w:pStyle w:val="3"/>
        <w:ind w:leftChars="800" w:left="1680"/>
        <w:rPr>
          <w:rFonts w:ascii="微软雅黑" w:eastAsia="微软雅黑" w:hAnsi="微软雅黑" w:cs="微软雅黑"/>
          <w:color w:val="FF0000"/>
          <w:sz w:val="28"/>
          <w:szCs w:val="28"/>
        </w:rPr>
      </w:pPr>
      <w:r w:rsidRPr="0061092B">
        <w:rPr>
          <w:rFonts w:ascii="微软雅黑" w:eastAsia="微软雅黑" w:hAnsi="微软雅黑" w:cs="微软雅黑" w:hint="eastAsia"/>
          <w:color w:val="FF0000"/>
          <w:sz w:val="28"/>
          <w:szCs w:val="28"/>
        </w:rPr>
        <w:lastRenderedPageBreak/>
        <w:t>第一部分 行情回顾</w:t>
      </w:r>
      <w:bookmarkEnd w:id="4"/>
      <w:bookmarkEnd w:id="5"/>
      <w:bookmarkEnd w:id="6"/>
    </w:p>
    <w:p w:rsidR="00221CB1" w:rsidRDefault="00534240" w:rsidP="00DC2651">
      <w:pPr>
        <w:tabs>
          <w:tab w:val="left" w:pos="5040"/>
          <w:tab w:val="left" w:pos="6120"/>
          <w:tab w:val="left" w:pos="6240"/>
          <w:tab w:val="left" w:pos="7380"/>
          <w:tab w:val="left" w:pos="10040"/>
        </w:tabs>
        <w:autoSpaceDE w:val="0"/>
        <w:autoSpaceDN w:val="0"/>
        <w:adjustRightInd w:val="0"/>
        <w:spacing w:line="300" w:lineRule="exact"/>
        <w:ind w:leftChars="877" w:left="1842" w:right="-625"/>
        <w:jc w:val="center"/>
        <w:rPr>
          <w:rFonts w:ascii="微软雅黑" w:eastAsia="微软雅黑" w:cs="微软雅黑"/>
          <w:bCs/>
          <w:color w:val="17375E"/>
          <w:kern w:val="0"/>
          <w:sz w:val="20"/>
        </w:rPr>
      </w:pPr>
      <w:r>
        <w:rPr>
          <w:rFonts w:ascii="微软雅黑" w:eastAsia="微软雅黑" w:cs="微软雅黑" w:hint="eastAsia"/>
          <w:bCs/>
          <w:color w:val="17375E"/>
          <w:kern w:val="0"/>
          <w:sz w:val="20"/>
        </w:rPr>
        <w:t>CBOT</w:t>
      </w:r>
      <w:r w:rsidR="00267F3B">
        <w:rPr>
          <w:rFonts w:ascii="微软雅黑" w:eastAsia="微软雅黑" w:cs="微软雅黑" w:hint="eastAsia"/>
          <w:bCs/>
          <w:color w:val="17375E"/>
          <w:kern w:val="0"/>
          <w:sz w:val="20"/>
        </w:rPr>
        <w:t xml:space="preserve"> </w:t>
      </w:r>
      <w:r>
        <w:rPr>
          <w:rFonts w:ascii="微软雅黑" w:eastAsia="微软雅黑" w:cs="微软雅黑" w:hint="eastAsia"/>
          <w:bCs/>
          <w:color w:val="17375E"/>
          <w:kern w:val="0"/>
          <w:sz w:val="20"/>
        </w:rPr>
        <w:t>大</w:t>
      </w:r>
      <w:r w:rsidR="00BF030A">
        <w:rPr>
          <w:rFonts w:ascii="微软雅黑" w:eastAsia="微软雅黑" w:cs="微软雅黑" w:hint="eastAsia"/>
          <w:bCs/>
          <w:color w:val="17375E"/>
          <w:kern w:val="0"/>
          <w:sz w:val="20"/>
        </w:rPr>
        <w:t>豆</w:t>
      </w:r>
      <w:r w:rsidR="00B02BFE">
        <w:rPr>
          <w:rFonts w:ascii="微软雅黑" w:eastAsia="微软雅黑" w:cs="微软雅黑" w:hint="eastAsia"/>
          <w:bCs/>
          <w:color w:val="17375E"/>
          <w:kern w:val="0"/>
          <w:sz w:val="20"/>
        </w:rPr>
        <w:t xml:space="preserve"> </w:t>
      </w:r>
      <w:r w:rsidR="007F0D66">
        <w:rPr>
          <w:rFonts w:ascii="微软雅黑" w:eastAsia="微软雅黑" w:cs="微软雅黑" w:hint="eastAsia"/>
          <w:bCs/>
          <w:color w:val="17375E"/>
          <w:kern w:val="0"/>
          <w:sz w:val="20"/>
        </w:rPr>
        <w:t>一</w:t>
      </w:r>
      <w:r w:rsidR="001649A4">
        <w:rPr>
          <w:rFonts w:ascii="微软雅黑" w:eastAsia="微软雅黑" w:cs="微软雅黑" w:hint="eastAsia"/>
          <w:bCs/>
          <w:color w:val="17375E"/>
          <w:kern w:val="0"/>
          <w:sz w:val="20"/>
        </w:rPr>
        <w:t>周</w:t>
      </w:r>
      <w:r w:rsidR="00221CB1">
        <w:rPr>
          <w:rFonts w:ascii="微软雅黑" w:eastAsia="微软雅黑" w:cs="微软雅黑" w:hint="eastAsia"/>
          <w:bCs/>
          <w:color w:val="17375E"/>
          <w:kern w:val="0"/>
          <w:sz w:val="20"/>
        </w:rPr>
        <w:t>行情回顾（</w:t>
      </w:r>
      <w:r w:rsidR="007C0A4B">
        <w:rPr>
          <w:rFonts w:ascii="微软雅黑" w:eastAsia="微软雅黑" w:cs="微软雅黑" w:hint="eastAsia"/>
          <w:bCs/>
          <w:color w:val="17375E"/>
          <w:kern w:val="0"/>
          <w:sz w:val="20"/>
        </w:rPr>
        <w:t>2014</w:t>
      </w:r>
      <w:r w:rsidR="00D4328A">
        <w:rPr>
          <w:rFonts w:ascii="微软雅黑" w:eastAsia="微软雅黑" w:cs="微软雅黑" w:hint="eastAsia"/>
          <w:bCs/>
          <w:color w:val="17375E"/>
          <w:kern w:val="0"/>
          <w:sz w:val="20"/>
        </w:rPr>
        <w:t>1</w:t>
      </w:r>
      <w:r w:rsidR="00CA0518">
        <w:rPr>
          <w:rFonts w:ascii="微软雅黑" w:eastAsia="微软雅黑" w:cs="微软雅黑" w:hint="eastAsia"/>
          <w:bCs/>
          <w:color w:val="17375E"/>
          <w:kern w:val="0"/>
          <w:sz w:val="20"/>
        </w:rPr>
        <w:t>110</w:t>
      </w:r>
      <w:r w:rsidR="007C0A4B" w:rsidRPr="00CA4BF7">
        <w:rPr>
          <w:rFonts w:ascii="微软雅黑" w:eastAsia="微软雅黑" w:cs="微软雅黑" w:hint="eastAsia"/>
          <w:bCs/>
          <w:color w:val="17375E"/>
          <w:kern w:val="0"/>
          <w:sz w:val="20"/>
        </w:rPr>
        <w:t>～</w:t>
      </w:r>
      <w:r w:rsidR="007C0A4B">
        <w:rPr>
          <w:rFonts w:ascii="微软雅黑" w:eastAsia="微软雅黑" w:cs="微软雅黑" w:hint="eastAsia"/>
          <w:bCs/>
          <w:color w:val="17375E"/>
          <w:kern w:val="0"/>
          <w:sz w:val="20"/>
        </w:rPr>
        <w:t>2014</w:t>
      </w:r>
      <w:r w:rsidR="00C8753C">
        <w:rPr>
          <w:rFonts w:ascii="微软雅黑" w:eastAsia="微软雅黑" w:cs="微软雅黑" w:hint="eastAsia"/>
          <w:bCs/>
          <w:color w:val="17375E"/>
          <w:kern w:val="0"/>
          <w:sz w:val="20"/>
        </w:rPr>
        <w:t>1</w:t>
      </w:r>
      <w:r w:rsidR="00CA0518">
        <w:rPr>
          <w:rFonts w:ascii="微软雅黑" w:eastAsia="微软雅黑" w:cs="微软雅黑" w:hint="eastAsia"/>
          <w:bCs/>
          <w:color w:val="17375E"/>
          <w:kern w:val="0"/>
          <w:sz w:val="20"/>
        </w:rPr>
        <w:t>114</w:t>
      </w:r>
      <w:r w:rsidR="00221CB1">
        <w:rPr>
          <w:rFonts w:ascii="微软雅黑" w:eastAsia="微软雅黑" w:cs="微软雅黑" w:hint="eastAsia"/>
          <w:bCs/>
          <w:color w:val="17375E"/>
          <w:kern w:val="0"/>
          <w:sz w:val="20"/>
        </w:rPr>
        <w:t>）</w:t>
      </w:r>
    </w:p>
    <w:tbl>
      <w:tblPr>
        <w:tblpPr w:leftFromText="180" w:rightFromText="180" w:vertAnchor="text" w:horzAnchor="page" w:tblpX="3644" w:tblpY="39"/>
        <w:tblOverlap w:val="never"/>
        <w:tblW w:w="7122" w:type="dxa"/>
        <w:tblBorders>
          <w:top w:val="single" w:sz="12" w:space="0" w:color="000080"/>
          <w:bottom w:val="single" w:sz="12" w:space="0" w:color="000080"/>
        </w:tblBorders>
        <w:tblLayout w:type="fixed"/>
        <w:tblLook w:val="0000"/>
      </w:tblPr>
      <w:tblGrid>
        <w:gridCol w:w="1187"/>
        <w:gridCol w:w="1187"/>
        <w:gridCol w:w="1187"/>
        <w:gridCol w:w="1187"/>
        <w:gridCol w:w="1187"/>
        <w:gridCol w:w="1187"/>
      </w:tblGrid>
      <w:tr w:rsidR="00221CB1" w:rsidRPr="001346AC" w:rsidTr="00E444E9">
        <w:trPr>
          <w:trHeight w:val="394"/>
        </w:trPr>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center"/>
              <w:rPr>
                <w:b/>
                <w:color w:val="003366"/>
                <w:szCs w:val="21"/>
                <w:shd w:val="clear" w:color="auto" w:fill="99CCFF"/>
              </w:rPr>
            </w:pPr>
            <w:r w:rsidRPr="001346AC">
              <w:rPr>
                <w:rFonts w:ascii="微软雅黑" w:eastAsia="微软雅黑" w:hAnsi="微软雅黑" w:hint="eastAsia"/>
                <w:b/>
                <w:color w:val="003366"/>
                <w:szCs w:val="21"/>
                <w:shd w:val="clear" w:color="auto" w:fill="99CCFF"/>
              </w:rPr>
              <w:t>合约</w:t>
            </w:r>
          </w:p>
        </w:tc>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开盘</w:t>
            </w:r>
          </w:p>
        </w:tc>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最高</w:t>
            </w:r>
          </w:p>
        </w:tc>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最低</w:t>
            </w:r>
          </w:p>
        </w:tc>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right"/>
              <w:rPr>
                <w:rFonts w:ascii="微软雅黑" w:eastAsia="微软雅黑" w:hAnsi="微软雅黑"/>
                <w:b/>
                <w:color w:val="003366"/>
                <w:szCs w:val="21"/>
                <w:shd w:val="clear" w:color="auto" w:fill="99CCFF"/>
              </w:rPr>
            </w:pPr>
            <w:r>
              <w:rPr>
                <w:rFonts w:ascii="微软雅黑" w:eastAsia="微软雅黑" w:hAnsi="微软雅黑" w:hint="eastAsia"/>
                <w:b/>
                <w:color w:val="003366"/>
                <w:szCs w:val="21"/>
                <w:shd w:val="clear" w:color="auto" w:fill="99CCFF"/>
              </w:rPr>
              <w:t>收盘</w:t>
            </w:r>
          </w:p>
        </w:tc>
        <w:tc>
          <w:tcPr>
            <w:tcW w:w="1187" w:type="dxa"/>
            <w:shd w:val="clear" w:color="auto" w:fill="99CCFF"/>
            <w:tcMar>
              <w:top w:w="0" w:type="dxa"/>
              <w:left w:w="108" w:type="dxa"/>
              <w:bottom w:w="0" w:type="dxa"/>
              <w:right w:w="108" w:type="dxa"/>
            </w:tcMar>
            <w:vAlign w:val="center"/>
          </w:tcPr>
          <w:p w:rsidR="00221CB1" w:rsidRPr="001346AC" w:rsidRDefault="00221CB1" w:rsidP="00E7321B">
            <w:pPr>
              <w:shd w:val="solid" w:color="99CCFF" w:fill="auto"/>
              <w:autoSpaceDN w:val="0"/>
              <w:jc w:val="right"/>
              <w:rPr>
                <w:rFonts w:ascii="微软雅黑" w:eastAsia="微软雅黑" w:hAnsi="微软雅黑"/>
                <w:b/>
                <w:color w:val="003366"/>
                <w:szCs w:val="21"/>
                <w:shd w:val="clear" w:color="auto" w:fill="99CCFF"/>
              </w:rPr>
            </w:pPr>
            <w:r w:rsidRPr="001346AC">
              <w:rPr>
                <w:rFonts w:ascii="微软雅黑" w:eastAsia="微软雅黑" w:hAnsi="微软雅黑" w:hint="eastAsia"/>
                <w:b/>
                <w:color w:val="003366"/>
                <w:szCs w:val="21"/>
                <w:shd w:val="clear" w:color="auto" w:fill="99CCFF"/>
              </w:rPr>
              <w:t>涨跌</w:t>
            </w:r>
          </w:p>
        </w:tc>
      </w:tr>
      <w:tr w:rsidR="00680F10" w:rsidRPr="00DB2E06" w:rsidTr="00E444E9">
        <w:trPr>
          <w:trHeight w:val="338"/>
        </w:trPr>
        <w:tc>
          <w:tcPr>
            <w:tcW w:w="1187" w:type="dxa"/>
            <w:tcMar>
              <w:top w:w="0" w:type="dxa"/>
              <w:left w:w="108" w:type="dxa"/>
              <w:bottom w:w="0" w:type="dxa"/>
              <w:right w:w="108" w:type="dxa"/>
            </w:tcMar>
            <w:vAlign w:val="center"/>
          </w:tcPr>
          <w:p w:rsidR="00680F10" w:rsidRPr="00A43DF5" w:rsidRDefault="00680F10" w:rsidP="00680F10">
            <w:pPr>
              <w:autoSpaceDN w:val="0"/>
              <w:jc w:val="center"/>
              <w:rPr>
                <w:bCs/>
                <w:color w:val="003366"/>
                <w:sz w:val="20"/>
              </w:rPr>
            </w:pPr>
            <w:proofErr w:type="gramStart"/>
            <w:r>
              <w:rPr>
                <w:rFonts w:ascii="微软雅黑" w:eastAsia="微软雅黑" w:hAnsi="微软雅黑" w:hint="eastAsia"/>
                <w:bCs/>
                <w:color w:val="003366"/>
                <w:sz w:val="20"/>
              </w:rPr>
              <w:t>美</w:t>
            </w:r>
            <w:r w:rsidRPr="00A43DF5">
              <w:rPr>
                <w:rFonts w:ascii="微软雅黑" w:eastAsia="微软雅黑" w:hAnsi="微软雅黑" w:hint="eastAsia"/>
                <w:bCs/>
                <w:color w:val="003366"/>
                <w:sz w:val="20"/>
              </w:rPr>
              <w:t>豆</w:t>
            </w:r>
            <w:proofErr w:type="gramEnd"/>
            <w:r>
              <w:rPr>
                <w:rFonts w:ascii="微软雅黑" w:eastAsia="微软雅黑" w:hAnsi="微软雅黑" w:hint="eastAsia"/>
                <w:bCs/>
                <w:color w:val="003366"/>
                <w:sz w:val="20"/>
              </w:rPr>
              <w:t>01</w:t>
            </w:r>
          </w:p>
        </w:tc>
        <w:tc>
          <w:tcPr>
            <w:tcW w:w="1187" w:type="dxa"/>
            <w:tcMar>
              <w:top w:w="0" w:type="dxa"/>
              <w:left w:w="108" w:type="dxa"/>
              <w:bottom w:w="0" w:type="dxa"/>
              <w:right w:w="108" w:type="dxa"/>
            </w:tcMar>
            <w:vAlign w:val="center"/>
          </w:tcPr>
          <w:p w:rsidR="00680F10" w:rsidRDefault="00680F10" w:rsidP="00680F10">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1035.4</w:t>
            </w:r>
          </w:p>
        </w:tc>
        <w:tc>
          <w:tcPr>
            <w:tcW w:w="1187" w:type="dxa"/>
            <w:tcMar>
              <w:top w:w="0" w:type="dxa"/>
              <w:left w:w="108" w:type="dxa"/>
              <w:bottom w:w="0" w:type="dxa"/>
              <w:right w:w="108" w:type="dxa"/>
            </w:tcMar>
            <w:vAlign w:val="center"/>
          </w:tcPr>
          <w:p w:rsidR="00680F10" w:rsidRDefault="00680F10" w:rsidP="00680F10">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1086.2</w:t>
            </w:r>
          </w:p>
        </w:tc>
        <w:tc>
          <w:tcPr>
            <w:tcW w:w="1187" w:type="dxa"/>
            <w:tcMar>
              <w:top w:w="0" w:type="dxa"/>
              <w:left w:w="108" w:type="dxa"/>
              <w:bottom w:w="0" w:type="dxa"/>
              <w:right w:w="108" w:type="dxa"/>
            </w:tcMar>
            <w:vAlign w:val="center"/>
          </w:tcPr>
          <w:p w:rsidR="00680F10" w:rsidRDefault="00680F10" w:rsidP="00680F10">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1020.0</w:t>
            </w:r>
          </w:p>
        </w:tc>
        <w:tc>
          <w:tcPr>
            <w:tcW w:w="1187" w:type="dxa"/>
            <w:tcMar>
              <w:top w:w="0" w:type="dxa"/>
              <w:left w:w="108" w:type="dxa"/>
              <w:bottom w:w="0" w:type="dxa"/>
              <w:right w:w="108" w:type="dxa"/>
            </w:tcMar>
            <w:vAlign w:val="center"/>
          </w:tcPr>
          <w:p w:rsidR="00680F10" w:rsidRDefault="00680F10" w:rsidP="00680F10">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1022.4</w:t>
            </w:r>
          </w:p>
        </w:tc>
        <w:tc>
          <w:tcPr>
            <w:tcW w:w="1187" w:type="dxa"/>
            <w:tcMar>
              <w:top w:w="0" w:type="dxa"/>
              <w:left w:w="108" w:type="dxa"/>
              <w:bottom w:w="0" w:type="dxa"/>
              <w:right w:w="108" w:type="dxa"/>
            </w:tcMar>
            <w:vAlign w:val="center"/>
          </w:tcPr>
          <w:p w:rsidR="00680F10" w:rsidRPr="00F07F40" w:rsidRDefault="00680F10" w:rsidP="00680F10">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-14.2</w:t>
            </w:r>
          </w:p>
        </w:tc>
      </w:tr>
      <w:tr w:rsidR="00DC2651" w:rsidRPr="00DB2E06" w:rsidTr="00E444E9">
        <w:trPr>
          <w:trHeight w:val="70"/>
        </w:trPr>
        <w:tc>
          <w:tcPr>
            <w:tcW w:w="1187" w:type="dxa"/>
            <w:tcMar>
              <w:top w:w="0" w:type="dxa"/>
              <w:left w:w="108" w:type="dxa"/>
              <w:bottom w:w="0" w:type="dxa"/>
              <w:right w:w="108" w:type="dxa"/>
            </w:tcMar>
            <w:vAlign w:val="center"/>
          </w:tcPr>
          <w:p w:rsidR="00DC2651" w:rsidRPr="00A43DF5" w:rsidRDefault="003174B6" w:rsidP="00520C93">
            <w:pPr>
              <w:autoSpaceDN w:val="0"/>
              <w:jc w:val="center"/>
              <w:rPr>
                <w:rFonts w:ascii="微软雅黑" w:eastAsia="微软雅黑" w:hAnsi="微软雅黑"/>
                <w:bCs/>
                <w:color w:val="003366"/>
                <w:sz w:val="20"/>
              </w:rPr>
            </w:pPr>
            <w:proofErr w:type="gramStart"/>
            <w:r>
              <w:rPr>
                <w:rFonts w:ascii="微软雅黑" w:eastAsia="微软雅黑" w:hAnsi="微软雅黑" w:hint="eastAsia"/>
                <w:bCs/>
                <w:color w:val="003366"/>
                <w:sz w:val="20"/>
              </w:rPr>
              <w:t>美</w:t>
            </w:r>
            <w:r w:rsidR="006558ED" w:rsidRPr="00A43DF5">
              <w:rPr>
                <w:rFonts w:ascii="微软雅黑" w:eastAsia="微软雅黑" w:hAnsi="微软雅黑" w:hint="eastAsia"/>
                <w:bCs/>
                <w:color w:val="003366"/>
                <w:sz w:val="20"/>
              </w:rPr>
              <w:t>豆</w:t>
            </w:r>
            <w:proofErr w:type="gramEnd"/>
            <w:r w:rsidR="00D4328A">
              <w:rPr>
                <w:rFonts w:ascii="微软雅黑" w:eastAsia="微软雅黑" w:hAnsi="微软雅黑" w:hint="eastAsia"/>
                <w:bCs/>
                <w:color w:val="003366"/>
                <w:sz w:val="20"/>
              </w:rPr>
              <w:t>0</w:t>
            </w:r>
            <w:r w:rsidR="00680F10">
              <w:rPr>
                <w:rFonts w:ascii="微软雅黑" w:eastAsia="微软雅黑" w:hAnsi="微软雅黑" w:hint="eastAsia"/>
                <w:bCs/>
                <w:color w:val="003366"/>
                <w:sz w:val="20"/>
              </w:rPr>
              <w:t>3</w:t>
            </w:r>
          </w:p>
        </w:tc>
        <w:tc>
          <w:tcPr>
            <w:tcW w:w="1187" w:type="dxa"/>
            <w:tcMar>
              <w:top w:w="0" w:type="dxa"/>
              <w:left w:w="108" w:type="dxa"/>
              <w:bottom w:w="0" w:type="dxa"/>
              <w:right w:w="108" w:type="dxa"/>
            </w:tcMar>
            <w:vAlign w:val="center"/>
          </w:tcPr>
          <w:p w:rsidR="00DC2651" w:rsidRDefault="00680F10" w:rsidP="00F07B7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1039.0</w:t>
            </w:r>
          </w:p>
        </w:tc>
        <w:tc>
          <w:tcPr>
            <w:tcW w:w="1187" w:type="dxa"/>
            <w:tcMar>
              <w:top w:w="0" w:type="dxa"/>
              <w:left w:w="108" w:type="dxa"/>
              <w:bottom w:w="0" w:type="dxa"/>
              <w:right w:w="108" w:type="dxa"/>
            </w:tcMar>
            <w:vAlign w:val="center"/>
          </w:tcPr>
          <w:p w:rsidR="00DC2651" w:rsidRDefault="00680F10" w:rsidP="00E7321B">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1089.6</w:t>
            </w:r>
          </w:p>
        </w:tc>
        <w:tc>
          <w:tcPr>
            <w:tcW w:w="1187" w:type="dxa"/>
            <w:tcMar>
              <w:top w:w="0" w:type="dxa"/>
              <w:left w:w="108" w:type="dxa"/>
              <w:bottom w:w="0" w:type="dxa"/>
              <w:right w:w="108" w:type="dxa"/>
            </w:tcMar>
            <w:vAlign w:val="center"/>
          </w:tcPr>
          <w:p w:rsidR="00DC2651" w:rsidRDefault="00680F10" w:rsidP="00E7321B">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1025.0</w:t>
            </w:r>
          </w:p>
        </w:tc>
        <w:tc>
          <w:tcPr>
            <w:tcW w:w="1187" w:type="dxa"/>
            <w:tcMar>
              <w:top w:w="0" w:type="dxa"/>
              <w:left w:w="108" w:type="dxa"/>
              <w:bottom w:w="0" w:type="dxa"/>
              <w:right w:w="108" w:type="dxa"/>
            </w:tcMar>
            <w:vAlign w:val="center"/>
          </w:tcPr>
          <w:p w:rsidR="00DC2651" w:rsidRDefault="00680F10" w:rsidP="00E7321B">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1030.2</w:t>
            </w:r>
          </w:p>
        </w:tc>
        <w:tc>
          <w:tcPr>
            <w:tcW w:w="1187" w:type="dxa"/>
            <w:tcMar>
              <w:top w:w="0" w:type="dxa"/>
              <w:left w:w="108" w:type="dxa"/>
              <w:bottom w:w="0" w:type="dxa"/>
              <w:right w:w="108" w:type="dxa"/>
            </w:tcMar>
            <w:vAlign w:val="center"/>
          </w:tcPr>
          <w:p w:rsidR="00DC2651" w:rsidRPr="00F07F40" w:rsidRDefault="00680F10" w:rsidP="00E7321B">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-10.0</w:t>
            </w:r>
          </w:p>
        </w:tc>
      </w:tr>
    </w:tbl>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cs="微软雅黑"/>
          <w:b/>
          <w:color w:val="003366"/>
          <w:kern w:val="0"/>
          <w:szCs w:val="21"/>
        </w:rPr>
      </w:pPr>
    </w:p>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E7321B" w:rsidRPr="00D54F86"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r>
        <w:rPr>
          <w:rFonts w:ascii="微软雅黑" w:eastAsia="微软雅黑" w:hAnsi="微软雅黑" w:cs="微软雅黑" w:hint="eastAsia"/>
          <w:color w:val="003366"/>
        </w:rPr>
        <w:t xml:space="preserve"> </w:t>
      </w:r>
    </w:p>
    <w:p w:rsidR="00E7321B" w:rsidRDefault="00E7321B" w:rsidP="00221CB1">
      <w:pPr>
        <w:tabs>
          <w:tab w:val="left" w:pos="5040"/>
          <w:tab w:val="left" w:pos="6120"/>
          <w:tab w:val="left" w:pos="6240"/>
          <w:tab w:val="left" w:pos="7380"/>
          <w:tab w:val="left" w:pos="10040"/>
        </w:tabs>
        <w:autoSpaceDE w:val="0"/>
        <w:autoSpaceDN w:val="0"/>
        <w:adjustRightInd w:val="0"/>
        <w:spacing w:line="300" w:lineRule="exact"/>
        <w:ind w:leftChars="1353" w:left="2841" w:right="34" w:firstLineChars="100" w:firstLine="200"/>
        <w:rPr>
          <w:rFonts w:ascii="微软雅黑" w:eastAsia="微软雅黑" w:cs="微软雅黑"/>
          <w:bCs/>
          <w:color w:val="17375E"/>
          <w:kern w:val="0"/>
          <w:sz w:val="20"/>
        </w:rPr>
      </w:pPr>
    </w:p>
    <w:p w:rsidR="00850EA2" w:rsidRDefault="00850EA2" w:rsidP="00221CB1">
      <w:pPr>
        <w:tabs>
          <w:tab w:val="left" w:pos="5040"/>
          <w:tab w:val="left" w:pos="6120"/>
          <w:tab w:val="left" w:pos="6240"/>
          <w:tab w:val="left" w:pos="7380"/>
          <w:tab w:val="left" w:pos="10040"/>
        </w:tabs>
        <w:autoSpaceDE w:val="0"/>
        <w:autoSpaceDN w:val="0"/>
        <w:adjustRightInd w:val="0"/>
        <w:spacing w:line="300" w:lineRule="exact"/>
        <w:ind w:leftChars="1353" w:left="2841" w:right="34" w:firstLineChars="100" w:firstLine="200"/>
        <w:rPr>
          <w:rFonts w:ascii="微软雅黑" w:eastAsia="微软雅黑" w:cs="微软雅黑"/>
          <w:bCs/>
          <w:color w:val="17375E"/>
          <w:kern w:val="0"/>
          <w:sz w:val="20"/>
        </w:rPr>
      </w:pPr>
    </w:p>
    <w:p w:rsidR="00221CB1" w:rsidRPr="00F514E2" w:rsidRDefault="000B2BA9" w:rsidP="00DC2651">
      <w:pPr>
        <w:tabs>
          <w:tab w:val="left" w:pos="5040"/>
          <w:tab w:val="left" w:pos="6120"/>
          <w:tab w:val="left" w:pos="6240"/>
          <w:tab w:val="left" w:pos="7380"/>
          <w:tab w:val="left" w:pos="10040"/>
        </w:tabs>
        <w:autoSpaceDE w:val="0"/>
        <w:autoSpaceDN w:val="0"/>
        <w:adjustRightInd w:val="0"/>
        <w:spacing w:line="300" w:lineRule="exact"/>
        <w:ind w:leftChars="877" w:left="1842" w:right="-625"/>
        <w:jc w:val="center"/>
        <w:rPr>
          <w:rFonts w:ascii="微软雅黑" w:eastAsia="微软雅黑" w:cs="微软雅黑"/>
          <w:bCs/>
          <w:color w:val="17375E"/>
          <w:kern w:val="0"/>
          <w:sz w:val="20"/>
        </w:rPr>
      </w:pPr>
      <w:r>
        <w:rPr>
          <w:rFonts w:ascii="微软雅黑" w:eastAsia="微软雅黑" w:cs="微软雅黑" w:hint="eastAsia"/>
          <w:bCs/>
          <w:color w:val="17375E"/>
          <w:kern w:val="0"/>
          <w:sz w:val="20"/>
        </w:rPr>
        <w:t xml:space="preserve">大商所 </w:t>
      </w:r>
      <w:r w:rsidR="00221CB1">
        <w:rPr>
          <w:rFonts w:ascii="微软雅黑" w:eastAsia="微软雅黑" w:cs="微软雅黑" w:hint="eastAsia"/>
          <w:bCs/>
          <w:color w:val="17375E"/>
          <w:kern w:val="0"/>
          <w:sz w:val="20"/>
        </w:rPr>
        <w:t>豆</w:t>
      </w:r>
      <w:r w:rsidR="006558ED">
        <w:rPr>
          <w:rFonts w:ascii="微软雅黑" w:eastAsia="微软雅黑" w:cs="微软雅黑" w:hint="eastAsia"/>
          <w:bCs/>
          <w:color w:val="17375E"/>
          <w:kern w:val="0"/>
          <w:sz w:val="20"/>
        </w:rPr>
        <w:t>一</w:t>
      </w:r>
      <w:r w:rsidR="00221CB1">
        <w:rPr>
          <w:rFonts w:ascii="微软雅黑" w:eastAsia="微软雅黑" w:cs="微软雅黑" w:hint="eastAsia"/>
          <w:bCs/>
          <w:color w:val="17375E"/>
          <w:kern w:val="0"/>
          <w:sz w:val="20"/>
        </w:rPr>
        <w:t>、豆</w:t>
      </w:r>
      <w:proofErr w:type="gramStart"/>
      <w:r w:rsidR="00221CB1">
        <w:rPr>
          <w:rFonts w:ascii="微软雅黑" w:eastAsia="微软雅黑" w:cs="微软雅黑" w:hint="eastAsia"/>
          <w:bCs/>
          <w:color w:val="17375E"/>
          <w:kern w:val="0"/>
          <w:sz w:val="20"/>
        </w:rPr>
        <w:t>粕</w:t>
      </w:r>
      <w:proofErr w:type="gramEnd"/>
      <w:r w:rsidR="00B02BFE">
        <w:rPr>
          <w:rFonts w:ascii="微软雅黑" w:eastAsia="微软雅黑" w:cs="微软雅黑" w:hint="eastAsia"/>
          <w:bCs/>
          <w:color w:val="17375E"/>
          <w:kern w:val="0"/>
          <w:sz w:val="20"/>
        </w:rPr>
        <w:t xml:space="preserve"> </w:t>
      </w:r>
      <w:r w:rsidR="007F0D66">
        <w:rPr>
          <w:rFonts w:ascii="微软雅黑" w:eastAsia="微软雅黑" w:cs="微软雅黑" w:hint="eastAsia"/>
          <w:bCs/>
          <w:color w:val="17375E"/>
          <w:kern w:val="0"/>
          <w:sz w:val="20"/>
        </w:rPr>
        <w:t>一</w:t>
      </w:r>
      <w:r w:rsidR="001649A4">
        <w:rPr>
          <w:rFonts w:ascii="微软雅黑" w:eastAsia="微软雅黑" w:cs="微软雅黑" w:hint="eastAsia"/>
          <w:bCs/>
          <w:color w:val="17375E"/>
          <w:kern w:val="0"/>
          <w:sz w:val="20"/>
        </w:rPr>
        <w:t>周</w:t>
      </w:r>
      <w:r w:rsidR="00221CB1">
        <w:rPr>
          <w:rFonts w:ascii="微软雅黑" w:eastAsia="微软雅黑" w:cs="微软雅黑" w:hint="eastAsia"/>
          <w:bCs/>
          <w:color w:val="17375E"/>
          <w:kern w:val="0"/>
          <w:sz w:val="20"/>
        </w:rPr>
        <w:t>行情回顾（</w:t>
      </w:r>
      <w:r w:rsidR="00CA0518">
        <w:rPr>
          <w:rFonts w:ascii="微软雅黑" w:eastAsia="微软雅黑" w:cs="微软雅黑" w:hint="eastAsia"/>
          <w:bCs/>
          <w:color w:val="17375E"/>
          <w:kern w:val="0"/>
          <w:sz w:val="20"/>
        </w:rPr>
        <w:t>20141110</w:t>
      </w:r>
      <w:r w:rsidR="00CA0518" w:rsidRPr="00CA4BF7">
        <w:rPr>
          <w:rFonts w:ascii="微软雅黑" w:eastAsia="微软雅黑" w:cs="微软雅黑" w:hint="eastAsia"/>
          <w:bCs/>
          <w:color w:val="17375E"/>
          <w:kern w:val="0"/>
          <w:sz w:val="20"/>
        </w:rPr>
        <w:t>～</w:t>
      </w:r>
      <w:r w:rsidR="00CA0518">
        <w:rPr>
          <w:rFonts w:ascii="微软雅黑" w:eastAsia="微软雅黑" w:cs="微软雅黑" w:hint="eastAsia"/>
          <w:bCs/>
          <w:color w:val="17375E"/>
          <w:kern w:val="0"/>
          <w:sz w:val="20"/>
        </w:rPr>
        <w:t>20141114</w:t>
      </w:r>
      <w:r w:rsidR="00221CB1">
        <w:rPr>
          <w:rFonts w:ascii="微软雅黑" w:eastAsia="微软雅黑" w:cs="微软雅黑" w:hint="eastAsia"/>
          <w:bCs/>
          <w:color w:val="17375E"/>
          <w:kern w:val="0"/>
          <w:sz w:val="20"/>
        </w:rPr>
        <w:t>）</w:t>
      </w:r>
    </w:p>
    <w:tbl>
      <w:tblPr>
        <w:tblpPr w:leftFromText="180" w:rightFromText="180" w:vertAnchor="text" w:horzAnchor="page" w:tblpX="3536" w:tblpY="39"/>
        <w:tblOverlap w:val="never"/>
        <w:tblW w:w="7230" w:type="dxa"/>
        <w:tblBorders>
          <w:top w:val="single" w:sz="12" w:space="0" w:color="000080"/>
          <w:bottom w:val="single" w:sz="12" w:space="0" w:color="000080"/>
        </w:tblBorders>
        <w:tblLayout w:type="fixed"/>
        <w:tblLook w:val="0000"/>
      </w:tblPr>
      <w:tblGrid>
        <w:gridCol w:w="1384"/>
        <w:gridCol w:w="1026"/>
        <w:gridCol w:w="1205"/>
        <w:gridCol w:w="1205"/>
        <w:gridCol w:w="1205"/>
        <w:gridCol w:w="1205"/>
      </w:tblGrid>
      <w:tr w:rsidR="00221CB1" w:rsidRPr="001346AC" w:rsidTr="005578AE">
        <w:trPr>
          <w:trHeight w:val="454"/>
        </w:trPr>
        <w:tc>
          <w:tcPr>
            <w:tcW w:w="1384"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center"/>
              <w:rPr>
                <w:b/>
                <w:color w:val="003366"/>
                <w:szCs w:val="21"/>
                <w:shd w:val="clear" w:color="auto" w:fill="99CCFF"/>
              </w:rPr>
            </w:pPr>
            <w:r w:rsidRPr="001346AC">
              <w:rPr>
                <w:rFonts w:ascii="微软雅黑" w:eastAsia="微软雅黑" w:hAnsi="微软雅黑" w:hint="eastAsia"/>
                <w:b/>
                <w:color w:val="003366"/>
                <w:szCs w:val="21"/>
                <w:shd w:val="clear" w:color="auto" w:fill="99CCFF"/>
              </w:rPr>
              <w:t>合约</w:t>
            </w:r>
          </w:p>
        </w:tc>
        <w:tc>
          <w:tcPr>
            <w:tcW w:w="1026"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开盘</w:t>
            </w:r>
          </w:p>
        </w:tc>
        <w:tc>
          <w:tcPr>
            <w:tcW w:w="1205"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最高</w:t>
            </w:r>
          </w:p>
        </w:tc>
        <w:tc>
          <w:tcPr>
            <w:tcW w:w="1205"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最低</w:t>
            </w:r>
          </w:p>
        </w:tc>
        <w:tc>
          <w:tcPr>
            <w:tcW w:w="1205"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right"/>
              <w:rPr>
                <w:rFonts w:ascii="微软雅黑" w:eastAsia="微软雅黑" w:hAnsi="微软雅黑"/>
                <w:b/>
                <w:color w:val="003366"/>
                <w:szCs w:val="21"/>
                <w:shd w:val="clear" w:color="auto" w:fill="99CCFF"/>
              </w:rPr>
            </w:pPr>
            <w:r>
              <w:rPr>
                <w:rFonts w:ascii="微软雅黑" w:eastAsia="微软雅黑" w:hAnsi="微软雅黑" w:hint="eastAsia"/>
                <w:b/>
                <w:color w:val="003366"/>
                <w:szCs w:val="21"/>
                <w:shd w:val="clear" w:color="auto" w:fill="99CCFF"/>
              </w:rPr>
              <w:t>收盘</w:t>
            </w:r>
          </w:p>
        </w:tc>
        <w:tc>
          <w:tcPr>
            <w:tcW w:w="1205" w:type="dxa"/>
            <w:tcBorders>
              <w:bottom w:val="nil"/>
            </w:tcBorders>
            <w:shd w:val="clear" w:color="auto" w:fill="99CCFF"/>
            <w:tcMar>
              <w:top w:w="0" w:type="dxa"/>
              <w:left w:w="108" w:type="dxa"/>
              <w:bottom w:w="0" w:type="dxa"/>
              <w:right w:w="108" w:type="dxa"/>
            </w:tcMar>
            <w:vAlign w:val="center"/>
          </w:tcPr>
          <w:p w:rsidR="00221CB1" w:rsidRPr="001346AC" w:rsidRDefault="00221CB1" w:rsidP="005578AE">
            <w:pPr>
              <w:shd w:val="solid" w:color="99CCFF" w:fill="auto"/>
              <w:autoSpaceDN w:val="0"/>
              <w:jc w:val="right"/>
              <w:rPr>
                <w:rFonts w:ascii="微软雅黑" w:eastAsia="微软雅黑" w:hAnsi="微软雅黑"/>
                <w:b/>
                <w:color w:val="003366"/>
                <w:szCs w:val="21"/>
                <w:shd w:val="clear" w:color="auto" w:fill="99CCFF"/>
              </w:rPr>
            </w:pPr>
            <w:r w:rsidRPr="001346AC">
              <w:rPr>
                <w:rFonts w:ascii="微软雅黑" w:eastAsia="微软雅黑" w:hAnsi="微软雅黑" w:hint="eastAsia"/>
                <w:b/>
                <w:color w:val="003366"/>
                <w:szCs w:val="21"/>
                <w:shd w:val="clear" w:color="auto" w:fill="99CCFF"/>
              </w:rPr>
              <w:t>涨跌</w:t>
            </w:r>
          </w:p>
        </w:tc>
      </w:tr>
      <w:tr w:rsidR="00B109C2" w:rsidTr="005578AE">
        <w:trPr>
          <w:trHeight w:val="344"/>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autoSpaceDN w:val="0"/>
              <w:jc w:val="center"/>
              <w:rPr>
                <w:rFonts w:ascii="微软雅黑" w:eastAsia="微软雅黑" w:hAnsi="微软雅黑"/>
                <w:bCs/>
                <w:color w:val="003366"/>
                <w:sz w:val="20"/>
              </w:rPr>
            </w:pPr>
            <w:r w:rsidRPr="00005448">
              <w:rPr>
                <w:rFonts w:ascii="微软雅黑" w:eastAsia="微软雅黑" w:hAnsi="微软雅黑" w:hint="eastAsia"/>
                <w:bCs/>
                <w:color w:val="003366"/>
                <w:sz w:val="20"/>
              </w:rPr>
              <w:t>豆</w:t>
            </w:r>
            <w:r>
              <w:rPr>
                <w:rFonts w:ascii="微软雅黑" w:eastAsia="微软雅黑" w:hAnsi="微软雅黑" w:hint="eastAsia"/>
                <w:bCs/>
                <w:color w:val="003366"/>
                <w:sz w:val="20"/>
              </w:rPr>
              <w:t>一</w:t>
            </w:r>
            <w:proofErr w:type="gramStart"/>
            <w:r>
              <w:rPr>
                <w:rFonts w:ascii="微软雅黑" w:eastAsia="微软雅黑" w:hAnsi="微软雅黑" w:hint="eastAsia"/>
                <w:bCs/>
                <w:color w:val="003366"/>
                <w:sz w:val="20"/>
              </w:rPr>
              <w:t>1501</w:t>
            </w:r>
            <w:proofErr w:type="gramEnd"/>
          </w:p>
        </w:tc>
        <w:tc>
          <w:tcPr>
            <w:tcW w:w="1026" w:type="dxa"/>
            <w:tcBorders>
              <w:top w:val="nil"/>
              <w:left w:val="nil"/>
              <w:bottom w:val="nil"/>
              <w:right w:val="nil"/>
            </w:tcBorders>
            <w:tcMar>
              <w:top w:w="0" w:type="dxa"/>
              <w:left w:w="108" w:type="dxa"/>
              <w:bottom w:w="0" w:type="dxa"/>
              <w:right w:w="108" w:type="dxa"/>
            </w:tcMar>
            <w:vAlign w:val="center"/>
          </w:tcPr>
          <w:p w:rsidR="00B109C2" w:rsidRDefault="00E16AD2"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4592</w:t>
            </w:r>
          </w:p>
        </w:tc>
        <w:tc>
          <w:tcPr>
            <w:tcW w:w="1205" w:type="dxa"/>
            <w:tcBorders>
              <w:top w:val="nil"/>
              <w:left w:val="nil"/>
              <w:bottom w:val="nil"/>
              <w:right w:val="nil"/>
            </w:tcBorders>
            <w:tcMar>
              <w:top w:w="0" w:type="dxa"/>
              <w:left w:w="108" w:type="dxa"/>
              <w:bottom w:w="0" w:type="dxa"/>
              <w:right w:w="108" w:type="dxa"/>
            </w:tcMar>
            <w:vAlign w:val="center"/>
          </w:tcPr>
          <w:p w:rsidR="00B109C2" w:rsidRDefault="00E16AD2"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4594</w:t>
            </w:r>
          </w:p>
        </w:tc>
        <w:tc>
          <w:tcPr>
            <w:tcW w:w="1205" w:type="dxa"/>
            <w:tcBorders>
              <w:top w:val="nil"/>
              <w:left w:val="nil"/>
              <w:bottom w:val="nil"/>
              <w:right w:val="nil"/>
            </w:tcBorders>
            <w:tcMar>
              <w:top w:w="0" w:type="dxa"/>
              <w:left w:w="108" w:type="dxa"/>
              <w:bottom w:w="0" w:type="dxa"/>
              <w:right w:w="108" w:type="dxa"/>
            </w:tcMar>
            <w:vAlign w:val="center"/>
          </w:tcPr>
          <w:p w:rsidR="00B109C2" w:rsidRDefault="00E16AD2"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4480</w:t>
            </w:r>
          </w:p>
        </w:tc>
        <w:tc>
          <w:tcPr>
            <w:tcW w:w="1205" w:type="dxa"/>
            <w:tcBorders>
              <w:top w:val="nil"/>
              <w:left w:val="nil"/>
              <w:bottom w:val="nil"/>
              <w:right w:val="nil"/>
            </w:tcBorders>
            <w:tcMar>
              <w:top w:w="0" w:type="dxa"/>
              <w:left w:w="108" w:type="dxa"/>
              <w:bottom w:w="0" w:type="dxa"/>
              <w:right w:w="108" w:type="dxa"/>
            </w:tcMar>
            <w:vAlign w:val="center"/>
          </w:tcPr>
          <w:p w:rsidR="00B109C2" w:rsidRDefault="00E16AD2"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4521</w:t>
            </w:r>
          </w:p>
        </w:tc>
        <w:tc>
          <w:tcPr>
            <w:tcW w:w="1205" w:type="dxa"/>
            <w:tcBorders>
              <w:top w:val="nil"/>
              <w:left w:val="nil"/>
              <w:bottom w:val="nil"/>
            </w:tcBorders>
            <w:tcMar>
              <w:top w:w="0" w:type="dxa"/>
              <w:left w:w="108" w:type="dxa"/>
              <w:bottom w:w="0" w:type="dxa"/>
              <w:right w:w="108" w:type="dxa"/>
            </w:tcMar>
            <w:vAlign w:val="center"/>
          </w:tcPr>
          <w:p w:rsidR="00B109C2" w:rsidRPr="00BF0C81" w:rsidRDefault="00E16AD2"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-57</w:t>
            </w:r>
          </w:p>
        </w:tc>
      </w:tr>
      <w:tr w:rsidR="00B109C2" w:rsidTr="005578AE">
        <w:trPr>
          <w:trHeight w:val="272"/>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rPr>
            </w:pPr>
            <w:r w:rsidRPr="00005448">
              <w:rPr>
                <w:rFonts w:ascii="微软雅黑" w:eastAsia="微软雅黑" w:hAnsi="微软雅黑" w:hint="eastAsia"/>
                <w:bCs/>
                <w:color w:val="003366"/>
                <w:sz w:val="20"/>
              </w:rPr>
              <w:t>豆</w:t>
            </w:r>
            <w:r>
              <w:rPr>
                <w:rFonts w:ascii="微软雅黑" w:eastAsia="微软雅黑" w:hAnsi="微软雅黑" w:hint="eastAsia"/>
                <w:bCs/>
                <w:color w:val="003366"/>
                <w:sz w:val="20"/>
              </w:rPr>
              <w:t>一</w:t>
            </w:r>
            <w:proofErr w:type="gramStart"/>
            <w:r>
              <w:rPr>
                <w:rFonts w:ascii="微软雅黑" w:eastAsia="微软雅黑" w:hAnsi="微软雅黑" w:hint="eastAsia"/>
                <w:bCs/>
                <w:color w:val="003366"/>
                <w:sz w:val="20"/>
              </w:rPr>
              <w:t>1505</w:t>
            </w:r>
            <w:proofErr w:type="gramEnd"/>
          </w:p>
        </w:tc>
        <w:tc>
          <w:tcPr>
            <w:tcW w:w="1026" w:type="dxa"/>
            <w:tcBorders>
              <w:top w:val="nil"/>
              <w:left w:val="nil"/>
              <w:bottom w:val="nil"/>
              <w:right w:val="nil"/>
            </w:tcBorders>
            <w:tcMar>
              <w:top w:w="0" w:type="dxa"/>
              <w:left w:w="108" w:type="dxa"/>
              <w:bottom w:w="0" w:type="dxa"/>
              <w:right w:w="108" w:type="dxa"/>
            </w:tcMar>
            <w:vAlign w:val="center"/>
          </w:tcPr>
          <w:p w:rsidR="00B109C2" w:rsidRDefault="00790E18"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4350</w:t>
            </w:r>
          </w:p>
        </w:tc>
        <w:tc>
          <w:tcPr>
            <w:tcW w:w="1205" w:type="dxa"/>
            <w:tcBorders>
              <w:top w:val="nil"/>
              <w:left w:val="nil"/>
              <w:bottom w:val="nil"/>
              <w:right w:val="nil"/>
            </w:tcBorders>
            <w:tcMar>
              <w:top w:w="0" w:type="dxa"/>
              <w:left w:w="108" w:type="dxa"/>
              <w:bottom w:w="0" w:type="dxa"/>
              <w:right w:w="108" w:type="dxa"/>
            </w:tcMar>
            <w:vAlign w:val="center"/>
          </w:tcPr>
          <w:p w:rsidR="00B109C2" w:rsidRDefault="00790E18"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4360</w:t>
            </w:r>
          </w:p>
        </w:tc>
        <w:tc>
          <w:tcPr>
            <w:tcW w:w="1205" w:type="dxa"/>
            <w:tcBorders>
              <w:top w:val="nil"/>
              <w:left w:val="nil"/>
              <w:bottom w:val="nil"/>
              <w:right w:val="nil"/>
            </w:tcBorders>
            <w:tcMar>
              <w:top w:w="0" w:type="dxa"/>
              <w:left w:w="108" w:type="dxa"/>
              <w:bottom w:w="0" w:type="dxa"/>
              <w:right w:w="108" w:type="dxa"/>
            </w:tcMar>
            <w:vAlign w:val="center"/>
          </w:tcPr>
          <w:p w:rsidR="00B109C2" w:rsidRDefault="00790E18"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4262</w:t>
            </w:r>
          </w:p>
        </w:tc>
        <w:tc>
          <w:tcPr>
            <w:tcW w:w="1205" w:type="dxa"/>
            <w:tcBorders>
              <w:top w:val="nil"/>
              <w:left w:val="nil"/>
              <w:bottom w:val="nil"/>
              <w:right w:val="nil"/>
            </w:tcBorders>
            <w:tcMar>
              <w:top w:w="0" w:type="dxa"/>
              <w:left w:w="108" w:type="dxa"/>
              <w:bottom w:w="0" w:type="dxa"/>
              <w:right w:w="108" w:type="dxa"/>
            </w:tcMar>
            <w:vAlign w:val="center"/>
          </w:tcPr>
          <w:p w:rsidR="00B109C2" w:rsidRDefault="00790E18"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4338</w:t>
            </w:r>
          </w:p>
        </w:tc>
        <w:tc>
          <w:tcPr>
            <w:tcW w:w="1205" w:type="dxa"/>
            <w:tcBorders>
              <w:top w:val="nil"/>
              <w:left w:val="nil"/>
              <w:bottom w:val="nil"/>
            </w:tcBorders>
            <w:tcMar>
              <w:top w:w="0" w:type="dxa"/>
              <w:left w:w="108" w:type="dxa"/>
              <w:bottom w:w="0" w:type="dxa"/>
              <w:right w:w="108" w:type="dxa"/>
            </w:tcMar>
            <w:vAlign w:val="center"/>
          </w:tcPr>
          <w:p w:rsidR="00B109C2" w:rsidRPr="00BF0C81" w:rsidRDefault="00790E18"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-8</w:t>
            </w:r>
          </w:p>
        </w:tc>
      </w:tr>
      <w:tr w:rsidR="00B109C2" w:rsidTr="005578AE">
        <w:trPr>
          <w:trHeight w:val="239"/>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shd w:val="clear" w:color="auto" w:fill="FFFFFF"/>
              </w:rPr>
            </w:pPr>
            <w:r w:rsidRPr="00005448">
              <w:rPr>
                <w:rFonts w:ascii="微软雅黑" w:eastAsia="微软雅黑" w:hAnsi="微软雅黑" w:hint="eastAsia"/>
                <w:bCs/>
                <w:color w:val="003366"/>
                <w:sz w:val="20"/>
              </w:rPr>
              <w:t>豆</w:t>
            </w:r>
            <w:r>
              <w:rPr>
                <w:rFonts w:ascii="微软雅黑" w:eastAsia="微软雅黑" w:hAnsi="微软雅黑" w:hint="eastAsia"/>
                <w:bCs/>
                <w:color w:val="003366"/>
                <w:sz w:val="20"/>
              </w:rPr>
              <w:t>一</w:t>
            </w:r>
            <w:proofErr w:type="gramStart"/>
            <w:r>
              <w:rPr>
                <w:rFonts w:ascii="微软雅黑" w:eastAsia="微软雅黑" w:hAnsi="微软雅黑" w:hint="eastAsia"/>
                <w:bCs/>
                <w:color w:val="003366"/>
                <w:sz w:val="20"/>
              </w:rPr>
              <w:t>1509</w:t>
            </w:r>
            <w:proofErr w:type="gramEnd"/>
          </w:p>
        </w:tc>
        <w:tc>
          <w:tcPr>
            <w:tcW w:w="1026" w:type="dxa"/>
            <w:tcBorders>
              <w:top w:val="nil"/>
              <w:left w:val="nil"/>
              <w:bottom w:val="nil"/>
              <w:right w:val="nil"/>
            </w:tcBorders>
            <w:tcMar>
              <w:top w:w="0" w:type="dxa"/>
              <w:left w:w="108" w:type="dxa"/>
              <w:bottom w:w="0" w:type="dxa"/>
              <w:right w:w="108" w:type="dxa"/>
            </w:tcMar>
            <w:vAlign w:val="center"/>
          </w:tcPr>
          <w:p w:rsidR="00B109C2" w:rsidRDefault="0077701B"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4385</w:t>
            </w:r>
          </w:p>
        </w:tc>
        <w:tc>
          <w:tcPr>
            <w:tcW w:w="1205" w:type="dxa"/>
            <w:tcBorders>
              <w:top w:val="nil"/>
              <w:left w:val="nil"/>
              <w:bottom w:val="nil"/>
              <w:right w:val="nil"/>
            </w:tcBorders>
            <w:tcMar>
              <w:top w:w="0" w:type="dxa"/>
              <w:left w:w="108" w:type="dxa"/>
              <w:bottom w:w="0" w:type="dxa"/>
              <w:right w:w="108" w:type="dxa"/>
            </w:tcMar>
            <w:vAlign w:val="center"/>
          </w:tcPr>
          <w:p w:rsidR="00B109C2" w:rsidRDefault="0077701B"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4399</w:t>
            </w:r>
          </w:p>
        </w:tc>
        <w:tc>
          <w:tcPr>
            <w:tcW w:w="1205" w:type="dxa"/>
            <w:tcBorders>
              <w:top w:val="nil"/>
              <w:left w:val="nil"/>
              <w:bottom w:val="nil"/>
              <w:right w:val="nil"/>
            </w:tcBorders>
            <w:tcMar>
              <w:top w:w="0" w:type="dxa"/>
              <w:left w:w="108" w:type="dxa"/>
              <w:bottom w:w="0" w:type="dxa"/>
              <w:right w:w="108" w:type="dxa"/>
            </w:tcMar>
            <w:vAlign w:val="center"/>
          </w:tcPr>
          <w:p w:rsidR="00B109C2" w:rsidRDefault="00EB565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4305</w:t>
            </w:r>
          </w:p>
        </w:tc>
        <w:tc>
          <w:tcPr>
            <w:tcW w:w="1205" w:type="dxa"/>
            <w:tcBorders>
              <w:top w:val="nil"/>
              <w:left w:val="nil"/>
              <w:bottom w:val="nil"/>
              <w:right w:val="nil"/>
            </w:tcBorders>
            <w:tcMar>
              <w:top w:w="0" w:type="dxa"/>
              <w:left w:w="108" w:type="dxa"/>
              <w:bottom w:w="0" w:type="dxa"/>
              <w:right w:w="108" w:type="dxa"/>
            </w:tcMar>
            <w:vAlign w:val="center"/>
          </w:tcPr>
          <w:p w:rsidR="00B109C2" w:rsidRDefault="00EB565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4389</w:t>
            </w:r>
          </w:p>
        </w:tc>
        <w:tc>
          <w:tcPr>
            <w:tcW w:w="1205" w:type="dxa"/>
            <w:tcBorders>
              <w:top w:val="nil"/>
              <w:left w:val="nil"/>
              <w:bottom w:val="nil"/>
            </w:tcBorders>
            <w:tcMar>
              <w:top w:w="0" w:type="dxa"/>
              <w:left w:w="108" w:type="dxa"/>
              <w:bottom w:w="0" w:type="dxa"/>
              <w:right w:w="108" w:type="dxa"/>
            </w:tcMar>
            <w:vAlign w:val="center"/>
          </w:tcPr>
          <w:p w:rsidR="00B109C2" w:rsidRPr="003A2B1A" w:rsidRDefault="00EB565C" w:rsidP="00B109C2">
            <w:pPr>
              <w:autoSpaceDN w:val="0"/>
              <w:jc w:val="right"/>
              <w:rPr>
                <w:rFonts w:ascii="微软雅黑" w:eastAsia="微软雅黑" w:hAnsi="微软雅黑"/>
                <w:bCs/>
                <w:color w:val="FF0000"/>
                <w:sz w:val="20"/>
              </w:rPr>
            </w:pPr>
            <w:r w:rsidRPr="003A2B1A">
              <w:rPr>
                <w:rFonts w:ascii="微软雅黑" w:eastAsia="微软雅黑" w:hAnsi="微软雅黑" w:hint="eastAsia"/>
                <w:bCs/>
                <w:color w:val="FF0000"/>
                <w:sz w:val="20"/>
              </w:rPr>
              <w:t>16</w:t>
            </w:r>
          </w:p>
        </w:tc>
      </w:tr>
      <w:tr w:rsidR="00B109C2" w:rsidTr="005578AE">
        <w:trPr>
          <w:trHeight w:val="368"/>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shd w:val="clear" w:color="auto" w:fill="FFFFFF"/>
              </w:rPr>
            </w:pPr>
            <w:r w:rsidRPr="00005448">
              <w:rPr>
                <w:rFonts w:ascii="微软雅黑" w:eastAsia="微软雅黑" w:hAnsi="微软雅黑" w:hint="eastAsia"/>
                <w:bCs/>
                <w:color w:val="003366"/>
                <w:sz w:val="20"/>
                <w:shd w:val="clear" w:color="auto" w:fill="FFFFFF"/>
              </w:rPr>
              <w:t>豆</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1501</w:t>
            </w:r>
          </w:p>
        </w:tc>
        <w:tc>
          <w:tcPr>
            <w:tcW w:w="1026" w:type="dxa"/>
            <w:tcBorders>
              <w:top w:val="nil"/>
              <w:left w:val="nil"/>
              <w:bottom w:val="nil"/>
              <w:right w:val="nil"/>
            </w:tcBorders>
            <w:tcMar>
              <w:top w:w="0" w:type="dxa"/>
              <w:left w:w="108" w:type="dxa"/>
              <w:bottom w:w="0" w:type="dxa"/>
              <w:right w:w="108" w:type="dxa"/>
            </w:tcMar>
            <w:vAlign w:val="center"/>
          </w:tcPr>
          <w:p w:rsidR="00B109C2" w:rsidRDefault="007A55B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3150</w:t>
            </w:r>
          </w:p>
        </w:tc>
        <w:tc>
          <w:tcPr>
            <w:tcW w:w="1205" w:type="dxa"/>
            <w:tcBorders>
              <w:top w:val="nil"/>
              <w:left w:val="nil"/>
              <w:bottom w:val="nil"/>
              <w:right w:val="nil"/>
            </w:tcBorders>
            <w:tcMar>
              <w:top w:w="0" w:type="dxa"/>
              <w:left w:w="108" w:type="dxa"/>
              <w:bottom w:w="0" w:type="dxa"/>
              <w:right w:w="108" w:type="dxa"/>
            </w:tcMar>
            <w:vAlign w:val="center"/>
          </w:tcPr>
          <w:p w:rsidR="00B109C2" w:rsidRDefault="007A55B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3208</w:t>
            </w:r>
          </w:p>
        </w:tc>
        <w:tc>
          <w:tcPr>
            <w:tcW w:w="1205" w:type="dxa"/>
            <w:tcBorders>
              <w:top w:val="nil"/>
              <w:left w:val="nil"/>
              <w:bottom w:val="nil"/>
              <w:right w:val="nil"/>
            </w:tcBorders>
            <w:tcMar>
              <w:top w:w="0" w:type="dxa"/>
              <w:left w:w="108" w:type="dxa"/>
              <w:bottom w:w="0" w:type="dxa"/>
              <w:right w:w="108" w:type="dxa"/>
            </w:tcMar>
            <w:vAlign w:val="center"/>
          </w:tcPr>
          <w:p w:rsidR="00B109C2" w:rsidRDefault="007A55B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3115</w:t>
            </w:r>
          </w:p>
        </w:tc>
        <w:tc>
          <w:tcPr>
            <w:tcW w:w="1205" w:type="dxa"/>
            <w:tcBorders>
              <w:top w:val="nil"/>
              <w:left w:val="nil"/>
              <w:bottom w:val="nil"/>
              <w:right w:val="nil"/>
            </w:tcBorders>
            <w:tcMar>
              <w:top w:w="0" w:type="dxa"/>
              <w:left w:w="108" w:type="dxa"/>
              <w:bottom w:w="0" w:type="dxa"/>
              <w:right w:w="108" w:type="dxa"/>
            </w:tcMar>
            <w:vAlign w:val="center"/>
          </w:tcPr>
          <w:p w:rsidR="00B109C2" w:rsidRDefault="007A55B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3118</w:t>
            </w:r>
          </w:p>
        </w:tc>
        <w:tc>
          <w:tcPr>
            <w:tcW w:w="1205" w:type="dxa"/>
            <w:tcBorders>
              <w:top w:val="nil"/>
              <w:left w:val="nil"/>
              <w:bottom w:val="nil"/>
            </w:tcBorders>
            <w:tcMar>
              <w:top w:w="0" w:type="dxa"/>
              <w:left w:w="108" w:type="dxa"/>
              <w:bottom w:w="0" w:type="dxa"/>
              <w:right w:w="108" w:type="dxa"/>
            </w:tcMar>
            <w:vAlign w:val="center"/>
          </w:tcPr>
          <w:p w:rsidR="00B109C2" w:rsidRPr="00BF0C81" w:rsidRDefault="007A55B5"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-29</w:t>
            </w:r>
          </w:p>
        </w:tc>
      </w:tr>
      <w:tr w:rsidR="00B109C2" w:rsidTr="005578AE">
        <w:trPr>
          <w:trHeight w:val="256"/>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shd w:val="clear" w:color="auto" w:fill="FFFFFF"/>
              </w:rPr>
            </w:pPr>
            <w:r w:rsidRPr="00005448">
              <w:rPr>
                <w:rFonts w:ascii="微软雅黑" w:eastAsia="微软雅黑" w:hAnsi="微软雅黑" w:hint="eastAsia"/>
                <w:bCs/>
                <w:color w:val="003366"/>
                <w:sz w:val="20"/>
                <w:shd w:val="clear" w:color="auto" w:fill="FFFFFF"/>
              </w:rPr>
              <w:t>豆</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1505</w:t>
            </w:r>
          </w:p>
        </w:tc>
        <w:tc>
          <w:tcPr>
            <w:tcW w:w="1026" w:type="dxa"/>
            <w:tcBorders>
              <w:top w:val="nil"/>
              <w:left w:val="nil"/>
              <w:bottom w:val="nil"/>
              <w:right w:val="nil"/>
            </w:tcBorders>
            <w:tcMar>
              <w:top w:w="0" w:type="dxa"/>
              <w:left w:w="108" w:type="dxa"/>
              <w:bottom w:w="0" w:type="dxa"/>
              <w:right w:w="108" w:type="dxa"/>
            </w:tcMar>
            <w:vAlign w:val="center"/>
          </w:tcPr>
          <w:p w:rsidR="00B109C2" w:rsidRDefault="00F75B5A"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2958</w:t>
            </w:r>
          </w:p>
        </w:tc>
        <w:tc>
          <w:tcPr>
            <w:tcW w:w="1205" w:type="dxa"/>
            <w:tcBorders>
              <w:top w:val="nil"/>
              <w:left w:val="nil"/>
              <w:bottom w:val="nil"/>
              <w:right w:val="nil"/>
            </w:tcBorders>
            <w:tcMar>
              <w:top w:w="0" w:type="dxa"/>
              <w:left w:w="108" w:type="dxa"/>
              <w:bottom w:w="0" w:type="dxa"/>
              <w:right w:w="108" w:type="dxa"/>
            </w:tcMar>
            <w:vAlign w:val="center"/>
          </w:tcPr>
          <w:p w:rsidR="00B109C2" w:rsidRDefault="00F75B5A"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3021</w:t>
            </w:r>
          </w:p>
        </w:tc>
        <w:tc>
          <w:tcPr>
            <w:tcW w:w="1205" w:type="dxa"/>
            <w:tcBorders>
              <w:top w:val="nil"/>
              <w:left w:val="nil"/>
              <w:bottom w:val="nil"/>
              <w:right w:val="nil"/>
            </w:tcBorders>
            <w:tcMar>
              <w:top w:w="0" w:type="dxa"/>
              <w:left w:w="108" w:type="dxa"/>
              <w:bottom w:w="0" w:type="dxa"/>
              <w:right w:w="108" w:type="dxa"/>
            </w:tcMar>
            <w:vAlign w:val="center"/>
          </w:tcPr>
          <w:p w:rsidR="00B109C2" w:rsidRDefault="00F75B5A"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2918</w:t>
            </w:r>
          </w:p>
        </w:tc>
        <w:tc>
          <w:tcPr>
            <w:tcW w:w="1205" w:type="dxa"/>
            <w:tcBorders>
              <w:top w:val="nil"/>
              <w:left w:val="nil"/>
              <w:bottom w:val="nil"/>
              <w:right w:val="nil"/>
            </w:tcBorders>
            <w:tcMar>
              <w:top w:w="0" w:type="dxa"/>
              <w:left w:w="108" w:type="dxa"/>
              <w:bottom w:w="0" w:type="dxa"/>
              <w:right w:w="108" w:type="dxa"/>
            </w:tcMar>
            <w:vAlign w:val="center"/>
          </w:tcPr>
          <w:p w:rsidR="00B109C2" w:rsidRDefault="00F75B5A"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2929</w:t>
            </w:r>
          </w:p>
        </w:tc>
        <w:tc>
          <w:tcPr>
            <w:tcW w:w="1205" w:type="dxa"/>
            <w:tcBorders>
              <w:top w:val="nil"/>
              <w:left w:val="nil"/>
              <w:bottom w:val="nil"/>
            </w:tcBorders>
            <w:tcMar>
              <w:top w:w="0" w:type="dxa"/>
              <w:left w:w="108" w:type="dxa"/>
              <w:bottom w:w="0" w:type="dxa"/>
              <w:right w:w="108" w:type="dxa"/>
            </w:tcMar>
            <w:vAlign w:val="center"/>
          </w:tcPr>
          <w:p w:rsidR="00B109C2" w:rsidRPr="00BF0C81" w:rsidRDefault="00F75B5A"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-31</w:t>
            </w:r>
          </w:p>
        </w:tc>
      </w:tr>
      <w:tr w:rsidR="00B109C2" w:rsidTr="005578AE">
        <w:trPr>
          <w:trHeight w:val="335"/>
        </w:trPr>
        <w:tc>
          <w:tcPr>
            <w:tcW w:w="1384" w:type="dxa"/>
            <w:tcBorders>
              <w:top w:val="nil"/>
              <w:bottom w:val="single" w:sz="12" w:space="0" w:color="000080"/>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shd w:val="clear" w:color="auto" w:fill="FFFFFF"/>
              </w:rPr>
            </w:pPr>
            <w:r w:rsidRPr="00005448">
              <w:rPr>
                <w:rFonts w:ascii="微软雅黑" w:eastAsia="微软雅黑" w:hAnsi="微软雅黑" w:hint="eastAsia"/>
                <w:bCs/>
                <w:color w:val="003366"/>
                <w:sz w:val="20"/>
                <w:shd w:val="clear" w:color="auto" w:fill="FFFFFF"/>
              </w:rPr>
              <w:t>豆</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1509</w:t>
            </w:r>
          </w:p>
        </w:tc>
        <w:tc>
          <w:tcPr>
            <w:tcW w:w="1026" w:type="dxa"/>
            <w:tcBorders>
              <w:top w:val="nil"/>
              <w:left w:val="nil"/>
              <w:bottom w:val="single" w:sz="12" w:space="0" w:color="000080"/>
              <w:right w:val="nil"/>
            </w:tcBorders>
            <w:tcMar>
              <w:top w:w="0" w:type="dxa"/>
              <w:left w:w="108" w:type="dxa"/>
              <w:bottom w:w="0" w:type="dxa"/>
              <w:right w:w="108" w:type="dxa"/>
            </w:tcMar>
            <w:vAlign w:val="center"/>
          </w:tcPr>
          <w:p w:rsidR="00B109C2" w:rsidRDefault="007F48C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2935</w:t>
            </w:r>
          </w:p>
        </w:tc>
        <w:tc>
          <w:tcPr>
            <w:tcW w:w="1205" w:type="dxa"/>
            <w:tcBorders>
              <w:top w:val="nil"/>
              <w:left w:val="nil"/>
              <w:bottom w:val="single" w:sz="12" w:space="0" w:color="000080"/>
              <w:right w:val="nil"/>
            </w:tcBorders>
            <w:tcMar>
              <w:top w:w="0" w:type="dxa"/>
              <w:left w:w="108" w:type="dxa"/>
              <w:bottom w:w="0" w:type="dxa"/>
              <w:right w:w="108" w:type="dxa"/>
            </w:tcMar>
            <w:vAlign w:val="center"/>
          </w:tcPr>
          <w:p w:rsidR="00B109C2" w:rsidRDefault="007F48C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2981</w:t>
            </w:r>
          </w:p>
        </w:tc>
        <w:tc>
          <w:tcPr>
            <w:tcW w:w="1205" w:type="dxa"/>
            <w:tcBorders>
              <w:top w:val="nil"/>
              <w:left w:val="nil"/>
              <w:bottom w:val="single" w:sz="12" w:space="0" w:color="000080"/>
              <w:right w:val="nil"/>
            </w:tcBorders>
            <w:tcMar>
              <w:top w:w="0" w:type="dxa"/>
              <w:left w:w="108" w:type="dxa"/>
              <w:bottom w:w="0" w:type="dxa"/>
              <w:right w:w="108" w:type="dxa"/>
            </w:tcMar>
            <w:vAlign w:val="center"/>
          </w:tcPr>
          <w:p w:rsidR="00B109C2" w:rsidRDefault="007F48C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2891</w:t>
            </w:r>
          </w:p>
        </w:tc>
        <w:tc>
          <w:tcPr>
            <w:tcW w:w="1205" w:type="dxa"/>
            <w:tcBorders>
              <w:top w:val="nil"/>
              <w:left w:val="nil"/>
              <w:bottom w:val="single" w:sz="12" w:space="0" w:color="000080"/>
              <w:right w:val="nil"/>
            </w:tcBorders>
            <w:tcMar>
              <w:top w:w="0" w:type="dxa"/>
              <w:left w:w="108" w:type="dxa"/>
              <w:bottom w:w="0" w:type="dxa"/>
              <w:right w:w="108" w:type="dxa"/>
            </w:tcMar>
            <w:vAlign w:val="center"/>
          </w:tcPr>
          <w:p w:rsidR="00B109C2" w:rsidRDefault="007F48CC"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2916</w:t>
            </w:r>
          </w:p>
        </w:tc>
        <w:tc>
          <w:tcPr>
            <w:tcW w:w="1205" w:type="dxa"/>
            <w:tcBorders>
              <w:top w:val="nil"/>
              <w:left w:val="nil"/>
              <w:bottom w:val="single" w:sz="12" w:space="0" w:color="000080"/>
            </w:tcBorders>
            <w:tcMar>
              <w:top w:w="0" w:type="dxa"/>
              <w:left w:w="108" w:type="dxa"/>
              <w:bottom w:w="0" w:type="dxa"/>
              <w:right w:w="108" w:type="dxa"/>
            </w:tcMar>
            <w:vAlign w:val="center"/>
          </w:tcPr>
          <w:p w:rsidR="00B109C2" w:rsidRPr="00BF0C81" w:rsidRDefault="007F48CC"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-9</w:t>
            </w:r>
          </w:p>
        </w:tc>
      </w:tr>
    </w:tbl>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221CB1" w:rsidRDefault="00221CB1" w:rsidP="00564DCC">
      <w:pPr>
        <w:widowControl/>
        <w:tabs>
          <w:tab w:val="left" w:pos="5040"/>
          <w:tab w:val="left" w:pos="6120"/>
          <w:tab w:val="left" w:pos="6240"/>
          <w:tab w:val="left" w:pos="7380"/>
          <w:tab w:val="left" w:pos="10040"/>
        </w:tabs>
        <w:autoSpaceDE w:val="0"/>
        <w:autoSpaceDN w:val="0"/>
        <w:adjustRightInd w:val="0"/>
        <w:spacing w:beforeLines="50" w:line="360" w:lineRule="exact"/>
        <w:ind w:leftChars="800" w:left="1680" w:rightChars="-244" w:right="-512" w:firstLineChars="207" w:firstLine="435"/>
        <w:rPr>
          <w:rFonts w:ascii="微软雅黑" w:eastAsia="微软雅黑" w:hAnsi="微软雅黑" w:cs="微软雅黑"/>
          <w:color w:val="003366"/>
        </w:rPr>
      </w:pPr>
    </w:p>
    <w:p w:rsidR="00E7321B" w:rsidRDefault="00E7321B" w:rsidP="00564DCC">
      <w:pPr>
        <w:widowControl/>
        <w:tabs>
          <w:tab w:val="left" w:pos="5040"/>
          <w:tab w:val="left" w:pos="6120"/>
          <w:tab w:val="left" w:pos="6240"/>
          <w:tab w:val="left" w:pos="7380"/>
          <w:tab w:val="left" w:pos="10040"/>
        </w:tabs>
        <w:autoSpaceDE w:val="0"/>
        <w:autoSpaceDN w:val="0"/>
        <w:adjustRightInd w:val="0"/>
        <w:spacing w:afterLines="50" w:line="360" w:lineRule="exact"/>
        <w:ind w:leftChars="800" w:left="1680" w:rightChars="-244" w:right="-512" w:firstLineChars="10" w:firstLine="21"/>
        <w:jc w:val="left"/>
        <w:rPr>
          <w:rFonts w:ascii="微软雅黑" w:eastAsia="微软雅黑" w:cs="微软雅黑"/>
          <w:b/>
          <w:bCs/>
          <w:color w:val="244061"/>
          <w:kern w:val="0"/>
          <w:szCs w:val="21"/>
        </w:rPr>
      </w:pPr>
    </w:p>
    <w:p w:rsidR="005578AE" w:rsidRDefault="005578AE">
      <w:pPr>
        <w:widowControl/>
        <w:jc w:val="left"/>
        <w:rPr>
          <w:rFonts w:ascii="微软雅黑" w:eastAsia="微软雅黑" w:hAnsi="微软雅黑" w:cs="微软雅黑"/>
          <w:color w:val="003366"/>
        </w:rPr>
      </w:pPr>
    </w:p>
    <w:p w:rsidR="005578AE" w:rsidRDefault="005578AE">
      <w:pPr>
        <w:widowControl/>
        <w:jc w:val="left"/>
        <w:rPr>
          <w:rFonts w:ascii="微软雅黑" w:eastAsia="微软雅黑" w:hAnsi="微软雅黑" w:cs="微软雅黑"/>
          <w:color w:val="003366"/>
        </w:rPr>
      </w:pPr>
    </w:p>
    <w:p w:rsidR="005578AE" w:rsidRDefault="005578AE">
      <w:pPr>
        <w:widowControl/>
        <w:jc w:val="left"/>
        <w:rPr>
          <w:rFonts w:ascii="微软雅黑" w:eastAsia="微软雅黑" w:hAnsi="微软雅黑" w:cs="微软雅黑"/>
          <w:color w:val="003366"/>
        </w:rPr>
      </w:pPr>
    </w:p>
    <w:p w:rsidR="005578AE" w:rsidRDefault="005578AE">
      <w:pPr>
        <w:widowControl/>
        <w:jc w:val="left"/>
        <w:rPr>
          <w:rFonts w:ascii="微软雅黑" w:eastAsia="微软雅黑" w:hAnsi="微软雅黑" w:cs="微软雅黑"/>
          <w:color w:val="003366"/>
        </w:rPr>
      </w:pPr>
    </w:p>
    <w:p w:rsidR="005578AE" w:rsidRPr="00F514E2" w:rsidRDefault="005578AE" w:rsidP="005578AE">
      <w:pPr>
        <w:tabs>
          <w:tab w:val="left" w:pos="5040"/>
          <w:tab w:val="left" w:pos="6120"/>
          <w:tab w:val="left" w:pos="6240"/>
          <w:tab w:val="left" w:pos="7380"/>
          <w:tab w:val="left" w:pos="10040"/>
        </w:tabs>
        <w:autoSpaceDE w:val="0"/>
        <w:autoSpaceDN w:val="0"/>
        <w:adjustRightInd w:val="0"/>
        <w:spacing w:line="300" w:lineRule="exact"/>
        <w:ind w:leftChars="877" w:left="1842" w:right="-625"/>
        <w:jc w:val="center"/>
        <w:rPr>
          <w:rFonts w:ascii="微软雅黑" w:eastAsia="微软雅黑" w:cs="微软雅黑"/>
          <w:bCs/>
          <w:color w:val="17375E"/>
          <w:kern w:val="0"/>
          <w:sz w:val="20"/>
        </w:rPr>
      </w:pPr>
      <w:r>
        <w:rPr>
          <w:rFonts w:ascii="微软雅黑" w:eastAsia="微软雅黑" w:cs="微软雅黑" w:hint="eastAsia"/>
          <w:bCs/>
          <w:color w:val="17375E"/>
          <w:kern w:val="0"/>
          <w:sz w:val="20"/>
        </w:rPr>
        <w:t xml:space="preserve">郑商所 </w:t>
      </w:r>
      <w:r w:rsidR="008F5C73">
        <w:rPr>
          <w:rFonts w:ascii="微软雅黑" w:eastAsia="微软雅黑" w:cs="微软雅黑" w:hint="eastAsia"/>
          <w:bCs/>
          <w:color w:val="17375E"/>
          <w:kern w:val="0"/>
          <w:sz w:val="20"/>
        </w:rPr>
        <w:t>菜</w:t>
      </w:r>
      <w:proofErr w:type="gramStart"/>
      <w:r>
        <w:rPr>
          <w:rFonts w:ascii="微软雅黑" w:eastAsia="微软雅黑" w:cs="微软雅黑" w:hint="eastAsia"/>
          <w:bCs/>
          <w:color w:val="17375E"/>
          <w:kern w:val="0"/>
          <w:sz w:val="20"/>
        </w:rPr>
        <w:t>粕</w:t>
      </w:r>
      <w:proofErr w:type="gramEnd"/>
      <w:r>
        <w:rPr>
          <w:rFonts w:ascii="微软雅黑" w:eastAsia="微软雅黑" w:cs="微软雅黑" w:hint="eastAsia"/>
          <w:bCs/>
          <w:color w:val="17375E"/>
          <w:kern w:val="0"/>
          <w:sz w:val="20"/>
        </w:rPr>
        <w:t xml:space="preserve"> 一周行情回顾（</w:t>
      </w:r>
      <w:r w:rsidR="00CA0518">
        <w:rPr>
          <w:rFonts w:ascii="微软雅黑" w:eastAsia="微软雅黑" w:cs="微软雅黑" w:hint="eastAsia"/>
          <w:bCs/>
          <w:color w:val="17375E"/>
          <w:kern w:val="0"/>
          <w:sz w:val="20"/>
        </w:rPr>
        <w:t>20141110</w:t>
      </w:r>
      <w:r w:rsidR="00CA0518" w:rsidRPr="00CA4BF7">
        <w:rPr>
          <w:rFonts w:ascii="微软雅黑" w:eastAsia="微软雅黑" w:cs="微软雅黑" w:hint="eastAsia"/>
          <w:bCs/>
          <w:color w:val="17375E"/>
          <w:kern w:val="0"/>
          <w:sz w:val="20"/>
        </w:rPr>
        <w:t>～</w:t>
      </w:r>
      <w:r w:rsidR="00CA0518">
        <w:rPr>
          <w:rFonts w:ascii="微软雅黑" w:eastAsia="微软雅黑" w:cs="微软雅黑" w:hint="eastAsia"/>
          <w:bCs/>
          <w:color w:val="17375E"/>
          <w:kern w:val="0"/>
          <w:sz w:val="20"/>
        </w:rPr>
        <w:t>20141114</w:t>
      </w:r>
      <w:r>
        <w:rPr>
          <w:rFonts w:ascii="微软雅黑" w:eastAsia="微软雅黑" w:cs="微软雅黑" w:hint="eastAsia"/>
          <w:bCs/>
          <w:color w:val="17375E"/>
          <w:kern w:val="0"/>
          <w:sz w:val="20"/>
        </w:rPr>
        <w:t>）</w:t>
      </w:r>
    </w:p>
    <w:tbl>
      <w:tblPr>
        <w:tblpPr w:leftFromText="180" w:rightFromText="180" w:vertAnchor="text" w:horzAnchor="page" w:tblpX="3536" w:tblpY="39"/>
        <w:tblOverlap w:val="never"/>
        <w:tblW w:w="7230" w:type="dxa"/>
        <w:tblBorders>
          <w:top w:val="single" w:sz="12" w:space="0" w:color="000080"/>
          <w:bottom w:val="single" w:sz="12" w:space="0" w:color="000080"/>
        </w:tblBorders>
        <w:tblLayout w:type="fixed"/>
        <w:tblLook w:val="0000"/>
      </w:tblPr>
      <w:tblGrid>
        <w:gridCol w:w="1384"/>
        <w:gridCol w:w="1026"/>
        <w:gridCol w:w="1205"/>
        <w:gridCol w:w="1205"/>
        <w:gridCol w:w="1205"/>
        <w:gridCol w:w="1205"/>
      </w:tblGrid>
      <w:tr w:rsidR="005578AE" w:rsidRPr="001346AC" w:rsidTr="005578AE">
        <w:trPr>
          <w:trHeight w:val="454"/>
        </w:trPr>
        <w:tc>
          <w:tcPr>
            <w:tcW w:w="1384"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center"/>
              <w:rPr>
                <w:b/>
                <w:color w:val="003366"/>
                <w:szCs w:val="21"/>
                <w:shd w:val="clear" w:color="auto" w:fill="99CCFF"/>
              </w:rPr>
            </w:pPr>
            <w:r w:rsidRPr="001346AC">
              <w:rPr>
                <w:rFonts w:ascii="微软雅黑" w:eastAsia="微软雅黑" w:hAnsi="微软雅黑" w:hint="eastAsia"/>
                <w:b/>
                <w:color w:val="003366"/>
                <w:szCs w:val="21"/>
                <w:shd w:val="clear" w:color="auto" w:fill="99CCFF"/>
              </w:rPr>
              <w:t>合约</w:t>
            </w:r>
          </w:p>
        </w:tc>
        <w:tc>
          <w:tcPr>
            <w:tcW w:w="1026"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开盘</w:t>
            </w:r>
          </w:p>
        </w:tc>
        <w:tc>
          <w:tcPr>
            <w:tcW w:w="1205"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最高</w:t>
            </w:r>
          </w:p>
        </w:tc>
        <w:tc>
          <w:tcPr>
            <w:tcW w:w="1205"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right"/>
              <w:rPr>
                <w:b/>
                <w:color w:val="003366"/>
                <w:szCs w:val="21"/>
                <w:shd w:val="clear" w:color="auto" w:fill="99CCFF"/>
              </w:rPr>
            </w:pPr>
            <w:r w:rsidRPr="001346AC">
              <w:rPr>
                <w:rFonts w:ascii="微软雅黑" w:eastAsia="微软雅黑" w:hAnsi="微软雅黑" w:hint="eastAsia"/>
                <w:b/>
                <w:color w:val="003366"/>
                <w:szCs w:val="21"/>
                <w:shd w:val="clear" w:color="auto" w:fill="99CCFF"/>
              </w:rPr>
              <w:t>最低</w:t>
            </w:r>
          </w:p>
        </w:tc>
        <w:tc>
          <w:tcPr>
            <w:tcW w:w="1205"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right"/>
              <w:rPr>
                <w:rFonts w:ascii="微软雅黑" w:eastAsia="微软雅黑" w:hAnsi="微软雅黑"/>
                <w:b/>
                <w:color w:val="003366"/>
                <w:szCs w:val="21"/>
                <w:shd w:val="clear" w:color="auto" w:fill="99CCFF"/>
              </w:rPr>
            </w:pPr>
            <w:r>
              <w:rPr>
                <w:rFonts w:ascii="微软雅黑" w:eastAsia="微软雅黑" w:hAnsi="微软雅黑" w:hint="eastAsia"/>
                <w:b/>
                <w:color w:val="003366"/>
                <w:szCs w:val="21"/>
                <w:shd w:val="clear" w:color="auto" w:fill="99CCFF"/>
              </w:rPr>
              <w:t>收盘</w:t>
            </w:r>
          </w:p>
        </w:tc>
        <w:tc>
          <w:tcPr>
            <w:tcW w:w="1205" w:type="dxa"/>
            <w:tcBorders>
              <w:bottom w:val="nil"/>
            </w:tcBorders>
            <w:shd w:val="clear" w:color="auto" w:fill="99CCFF"/>
            <w:tcMar>
              <w:top w:w="0" w:type="dxa"/>
              <w:left w:w="108" w:type="dxa"/>
              <w:bottom w:w="0" w:type="dxa"/>
              <w:right w:w="108" w:type="dxa"/>
            </w:tcMar>
            <w:vAlign w:val="center"/>
          </w:tcPr>
          <w:p w:rsidR="005578AE" w:rsidRPr="001346AC" w:rsidRDefault="005578AE" w:rsidP="00B20656">
            <w:pPr>
              <w:shd w:val="solid" w:color="99CCFF" w:fill="auto"/>
              <w:autoSpaceDN w:val="0"/>
              <w:jc w:val="right"/>
              <w:rPr>
                <w:rFonts w:ascii="微软雅黑" w:eastAsia="微软雅黑" w:hAnsi="微软雅黑"/>
                <w:b/>
                <w:color w:val="003366"/>
                <w:szCs w:val="21"/>
                <w:shd w:val="clear" w:color="auto" w:fill="99CCFF"/>
              </w:rPr>
            </w:pPr>
            <w:r w:rsidRPr="001346AC">
              <w:rPr>
                <w:rFonts w:ascii="微软雅黑" w:eastAsia="微软雅黑" w:hAnsi="微软雅黑" w:hint="eastAsia"/>
                <w:b/>
                <w:color w:val="003366"/>
                <w:szCs w:val="21"/>
                <w:shd w:val="clear" w:color="auto" w:fill="99CCFF"/>
              </w:rPr>
              <w:t>涨跌</w:t>
            </w:r>
          </w:p>
        </w:tc>
      </w:tr>
      <w:tr w:rsidR="00B109C2" w:rsidTr="005578AE">
        <w:trPr>
          <w:trHeight w:val="344"/>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autoSpaceDN w:val="0"/>
              <w:jc w:val="center"/>
              <w:rPr>
                <w:rFonts w:ascii="微软雅黑" w:eastAsia="微软雅黑" w:hAnsi="微软雅黑"/>
                <w:bCs/>
                <w:color w:val="003366"/>
                <w:sz w:val="20"/>
              </w:rPr>
            </w:pPr>
            <w:r>
              <w:rPr>
                <w:rFonts w:ascii="微软雅黑" w:eastAsia="微软雅黑" w:hAnsi="微软雅黑" w:hint="eastAsia"/>
                <w:bCs/>
                <w:color w:val="003366"/>
                <w:sz w:val="20"/>
                <w:shd w:val="clear" w:color="auto" w:fill="FFFFFF"/>
              </w:rPr>
              <w:t>菜</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1501</w:t>
            </w:r>
          </w:p>
        </w:tc>
        <w:tc>
          <w:tcPr>
            <w:tcW w:w="1026" w:type="dxa"/>
            <w:tcBorders>
              <w:top w:val="nil"/>
              <w:left w:val="nil"/>
              <w:bottom w:val="nil"/>
              <w:right w:val="nil"/>
            </w:tcBorders>
            <w:tcMar>
              <w:top w:w="0" w:type="dxa"/>
              <w:left w:w="108" w:type="dxa"/>
              <w:bottom w:w="0" w:type="dxa"/>
              <w:right w:w="108" w:type="dxa"/>
            </w:tcMar>
            <w:vAlign w:val="center"/>
          </w:tcPr>
          <w:p w:rsidR="00B109C2" w:rsidRDefault="00B46CBE"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2299</w:t>
            </w:r>
          </w:p>
        </w:tc>
        <w:tc>
          <w:tcPr>
            <w:tcW w:w="1205" w:type="dxa"/>
            <w:tcBorders>
              <w:top w:val="nil"/>
              <w:left w:val="nil"/>
              <w:bottom w:val="nil"/>
              <w:right w:val="nil"/>
            </w:tcBorders>
            <w:tcMar>
              <w:top w:w="0" w:type="dxa"/>
              <w:left w:w="108" w:type="dxa"/>
              <w:bottom w:w="0" w:type="dxa"/>
              <w:right w:w="108" w:type="dxa"/>
            </w:tcMar>
            <w:vAlign w:val="center"/>
          </w:tcPr>
          <w:p w:rsidR="00B109C2" w:rsidRDefault="00B46CBE"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2335</w:t>
            </w:r>
          </w:p>
        </w:tc>
        <w:tc>
          <w:tcPr>
            <w:tcW w:w="1205" w:type="dxa"/>
            <w:tcBorders>
              <w:top w:val="nil"/>
              <w:left w:val="nil"/>
              <w:bottom w:val="nil"/>
              <w:right w:val="nil"/>
            </w:tcBorders>
            <w:tcMar>
              <w:top w:w="0" w:type="dxa"/>
              <w:left w:w="108" w:type="dxa"/>
              <w:bottom w:w="0" w:type="dxa"/>
              <w:right w:w="108" w:type="dxa"/>
            </w:tcMar>
            <w:vAlign w:val="center"/>
          </w:tcPr>
          <w:p w:rsidR="00B109C2" w:rsidRDefault="00B46CBE"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2246</w:t>
            </w:r>
          </w:p>
        </w:tc>
        <w:tc>
          <w:tcPr>
            <w:tcW w:w="1205" w:type="dxa"/>
            <w:tcBorders>
              <w:top w:val="nil"/>
              <w:left w:val="nil"/>
              <w:bottom w:val="nil"/>
              <w:right w:val="nil"/>
            </w:tcBorders>
            <w:tcMar>
              <w:top w:w="0" w:type="dxa"/>
              <w:left w:w="108" w:type="dxa"/>
              <w:bottom w:w="0" w:type="dxa"/>
              <w:right w:w="108" w:type="dxa"/>
            </w:tcMar>
            <w:vAlign w:val="center"/>
          </w:tcPr>
          <w:p w:rsidR="00B109C2" w:rsidRDefault="00B46CBE"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2256</w:t>
            </w:r>
          </w:p>
        </w:tc>
        <w:tc>
          <w:tcPr>
            <w:tcW w:w="1205" w:type="dxa"/>
            <w:tcBorders>
              <w:top w:val="nil"/>
              <w:left w:val="nil"/>
              <w:bottom w:val="nil"/>
            </w:tcBorders>
            <w:tcMar>
              <w:top w:w="0" w:type="dxa"/>
              <w:left w:w="108" w:type="dxa"/>
              <w:bottom w:w="0" w:type="dxa"/>
              <w:right w:w="108" w:type="dxa"/>
            </w:tcMar>
            <w:vAlign w:val="center"/>
          </w:tcPr>
          <w:p w:rsidR="00B109C2" w:rsidRPr="0032523A" w:rsidRDefault="00B46CBE"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-39</w:t>
            </w:r>
          </w:p>
        </w:tc>
      </w:tr>
      <w:tr w:rsidR="00B109C2" w:rsidTr="005578AE">
        <w:trPr>
          <w:trHeight w:val="272"/>
        </w:trPr>
        <w:tc>
          <w:tcPr>
            <w:tcW w:w="1384" w:type="dxa"/>
            <w:tcBorders>
              <w:top w:val="nil"/>
              <w:bottom w:val="nil"/>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rPr>
            </w:pPr>
            <w:r>
              <w:rPr>
                <w:rFonts w:ascii="微软雅黑" w:eastAsia="微软雅黑" w:hAnsi="微软雅黑" w:hint="eastAsia"/>
                <w:bCs/>
                <w:color w:val="003366"/>
                <w:sz w:val="20"/>
                <w:shd w:val="clear" w:color="auto" w:fill="FFFFFF"/>
              </w:rPr>
              <w:t>菜</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1505</w:t>
            </w:r>
          </w:p>
        </w:tc>
        <w:tc>
          <w:tcPr>
            <w:tcW w:w="1026" w:type="dxa"/>
            <w:tcBorders>
              <w:top w:val="nil"/>
              <w:left w:val="nil"/>
              <w:bottom w:val="nil"/>
              <w:right w:val="nil"/>
            </w:tcBorders>
            <w:tcMar>
              <w:top w:w="0" w:type="dxa"/>
              <w:left w:w="108" w:type="dxa"/>
              <w:bottom w:w="0" w:type="dxa"/>
              <w:right w:w="108" w:type="dxa"/>
            </w:tcMar>
            <w:vAlign w:val="center"/>
          </w:tcPr>
          <w:p w:rsidR="00B109C2" w:rsidRDefault="000941C7"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2318</w:t>
            </w:r>
          </w:p>
        </w:tc>
        <w:tc>
          <w:tcPr>
            <w:tcW w:w="1205" w:type="dxa"/>
            <w:tcBorders>
              <w:top w:val="nil"/>
              <w:left w:val="nil"/>
              <w:bottom w:val="nil"/>
              <w:right w:val="nil"/>
            </w:tcBorders>
            <w:tcMar>
              <w:top w:w="0" w:type="dxa"/>
              <w:left w:w="108" w:type="dxa"/>
              <w:bottom w:w="0" w:type="dxa"/>
              <w:right w:w="108" w:type="dxa"/>
            </w:tcMar>
            <w:vAlign w:val="center"/>
          </w:tcPr>
          <w:p w:rsidR="00B109C2" w:rsidRDefault="000941C7"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2358</w:t>
            </w:r>
          </w:p>
        </w:tc>
        <w:tc>
          <w:tcPr>
            <w:tcW w:w="1205" w:type="dxa"/>
            <w:tcBorders>
              <w:top w:val="nil"/>
              <w:left w:val="nil"/>
              <w:bottom w:val="nil"/>
              <w:right w:val="nil"/>
            </w:tcBorders>
            <w:tcMar>
              <w:top w:w="0" w:type="dxa"/>
              <w:left w:w="108" w:type="dxa"/>
              <w:bottom w:w="0" w:type="dxa"/>
              <w:right w:w="108" w:type="dxa"/>
            </w:tcMar>
            <w:vAlign w:val="center"/>
          </w:tcPr>
          <w:p w:rsidR="00B109C2" w:rsidRDefault="000941C7"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2263</w:t>
            </w:r>
          </w:p>
        </w:tc>
        <w:tc>
          <w:tcPr>
            <w:tcW w:w="1205" w:type="dxa"/>
            <w:tcBorders>
              <w:top w:val="nil"/>
              <w:left w:val="nil"/>
              <w:bottom w:val="nil"/>
              <w:right w:val="nil"/>
            </w:tcBorders>
            <w:tcMar>
              <w:top w:w="0" w:type="dxa"/>
              <w:left w:w="108" w:type="dxa"/>
              <w:bottom w:w="0" w:type="dxa"/>
              <w:right w:w="108" w:type="dxa"/>
            </w:tcMar>
            <w:vAlign w:val="center"/>
          </w:tcPr>
          <w:p w:rsidR="00B109C2" w:rsidRDefault="000941C7"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2278</w:t>
            </w:r>
          </w:p>
        </w:tc>
        <w:tc>
          <w:tcPr>
            <w:tcW w:w="1205" w:type="dxa"/>
            <w:tcBorders>
              <w:top w:val="nil"/>
              <w:left w:val="nil"/>
              <w:bottom w:val="nil"/>
            </w:tcBorders>
            <w:tcMar>
              <w:top w:w="0" w:type="dxa"/>
              <w:left w:w="108" w:type="dxa"/>
              <w:bottom w:w="0" w:type="dxa"/>
              <w:right w:w="108" w:type="dxa"/>
            </w:tcMar>
            <w:vAlign w:val="center"/>
          </w:tcPr>
          <w:p w:rsidR="00B109C2" w:rsidRPr="0032523A" w:rsidRDefault="000941C7"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-32</w:t>
            </w:r>
          </w:p>
        </w:tc>
      </w:tr>
      <w:tr w:rsidR="00B109C2" w:rsidTr="005578AE">
        <w:trPr>
          <w:trHeight w:val="239"/>
        </w:trPr>
        <w:tc>
          <w:tcPr>
            <w:tcW w:w="1384" w:type="dxa"/>
            <w:tcBorders>
              <w:top w:val="nil"/>
              <w:bottom w:val="single" w:sz="12" w:space="0" w:color="17365D" w:themeColor="text2" w:themeShade="BF"/>
              <w:right w:val="nil"/>
            </w:tcBorders>
            <w:tcMar>
              <w:top w:w="0" w:type="dxa"/>
              <w:left w:w="108" w:type="dxa"/>
              <w:bottom w:w="0" w:type="dxa"/>
              <w:right w:w="108" w:type="dxa"/>
            </w:tcMar>
            <w:vAlign w:val="center"/>
          </w:tcPr>
          <w:p w:rsidR="00B109C2" w:rsidRPr="00005448" w:rsidRDefault="00B109C2" w:rsidP="00B109C2">
            <w:pPr>
              <w:shd w:val="solid" w:color="FFFFFF" w:fill="auto"/>
              <w:autoSpaceDN w:val="0"/>
              <w:jc w:val="center"/>
              <w:rPr>
                <w:rFonts w:ascii="微软雅黑" w:eastAsia="微软雅黑" w:hAnsi="微软雅黑"/>
                <w:bCs/>
                <w:color w:val="003366"/>
                <w:sz w:val="20"/>
                <w:shd w:val="clear" w:color="auto" w:fill="FFFFFF"/>
              </w:rPr>
            </w:pPr>
            <w:r>
              <w:rPr>
                <w:rFonts w:ascii="微软雅黑" w:eastAsia="微软雅黑" w:hAnsi="微软雅黑" w:hint="eastAsia"/>
                <w:bCs/>
                <w:color w:val="003366"/>
                <w:sz w:val="20"/>
                <w:shd w:val="clear" w:color="auto" w:fill="FFFFFF"/>
              </w:rPr>
              <w:t>菜</w:t>
            </w:r>
            <w:proofErr w:type="gramStart"/>
            <w:r w:rsidRPr="00005448">
              <w:rPr>
                <w:rFonts w:ascii="微软雅黑" w:eastAsia="微软雅黑" w:hAnsi="微软雅黑" w:hint="eastAsia"/>
                <w:bCs/>
                <w:color w:val="003366"/>
                <w:sz w:val="20"/>
                <w:shd w:val="clear" w:color="auto" w:fill="FFFFFF"/>
              </w:rPr>
              <w:t>粕</w:t>
            </w:r>
            <w:proofErr w:type="gramEnd"/>
            <w:r>
              <w:rPr>
                <w:rFonts w:ascii="微软雅黑" w:eastAsia="微软雅黑" w:hAnsi="微软雅黑" w:hint="eastAsia"/>
                <w:bCs/>
                <w:color w:val="003366"/>
                <w:sz w:val="20"/>
                <w:shd w:val="clear" w:color="auto" w:fill="FFFFFF"/>
              </w:rPr>
              <w:t>1509</w:t>
            </w:r>
          </w:p>
        </w:tc>
        <w:tc>
          <w:tcPr>
            <w:tcW w:w="1026" w:type="dxa"/>
            <w:tcBorders>
              <w:top w:val="nil"/>
              <w:left w:val="nil"/>
              <w:bottom w:val="single" w:sz="12" w:space="0" w:color="17365D" w:themeColor="text2" w:themeShade="BF"/>
              <w:right w:val="nil"/>
            </w:tcBorders>
            <w:tcMar>
              <w:top w:w="0" w:type="dxa"/>
              <w:left w:w="108" w:type="dxa"/>
              <w:bottom w:w="0" w:type="dxa"/>
              <w:right w:w="108" w:type="dxa"/>
            </w:tcMar>
            <w:vAlign w:val="center"/>
          </w:tcPr>
          <w:p w:rsidR="00B109C2" w:rsidRDefault="001A081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2275</w:t>
            </w:r>
          </w:p>
        </w:tc>
        <w:tc>
          <w:tcPr>
            <w:tcW w:w="1205" w:type="dxa"/>
            <w:tcBorders>
              <w:top w:val="nil"/>
              <w:left w:val="nil"/>
              <w:bottom w:val="single" w:sz="12" w:space="0" w:color="17365D" w:themeColor="text2" w:themeShade="BF"/>
              <w:right w:val="nil"/>
            </w:tcBorders>
            <w:tcMar>
              <w:top w:w="0" w:type="dxa"/>
              <w:left w:w="108" w:type="dxa"/>
              <w:bottom w:w="0" w:type="dxa"/>
              <w:right w:w="108" w:type="dxa"/>
            </w:tcMar>
            <w:vAlign w:val="center"/>
          </w:tcPr>
          <w:p w:rsidR="00B109C2" w:rsidRDefault="001A081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2309</w:t>
            </w:r>
          </w:p>
        </w:tc>
        <w:tc>
          <w:tcPr>
            <w:tcW w:w="1205" w:type="dxa"/>
            <w:tcBorders>
              <w:top w:val="nil"/>
              <w:left w:val="nil"/>
              <w:bottom w:val="single" w:sz="12" w:space="0" w:color="17365D" w:themeColor="text2" w:themeShade="BF"/>
              <w:right w:val="nil"/>
            </w:tcBorders>
            <w:tcMar>
              <w:top w:w="0" w:type="dxa"/>
              <w:left w:w="108" w:type="dxa"/>
              <w:bottom w:w="0" w:type="dxa"/>
              <w:right w:w="108" w:type="dxa"/>
            </w:tcMar>
            <w:vAlign w:val="center"/>
          </w:tcPr>
          <w:p w:rsidR="00B109C2" w:rsidRDefault="001A081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2224</w:t>
            </w:r>
          </w:p>
        </w:tc>
        <w:tc>
          <w:tcPr>
            <w:tcW w:w="1205" w:type="dxa"/>
            <w:tcBorders>
              <w:top w:val="nil"/>
              <w:left w:val="nil"/>
              <w:bottom w:val="single" w:sz="12" w:space="0" w:color="17365D" w:themeColor="text2" w:themeShade="BF"/>
              <w:right w:val="nil"/>
            </w:tcBorders>
            <w:tcMar>
              <w:top w:w="0" w:type="dxa"/>
              <w:left w:w="108" w:type="dxa"/>
              <w:bottom w:w="0" w:type="dxa"/>
              <w:right w:w="108" w:type="dxa"/>
            </w:tcMar>
            <w:vAlign w:val="center"/>
          </w:tcPr>
          <w:p w:rsidR="00B109C2" w:rsidRDefault="001A0815" w:rsidP="00B109C2">
            <w:pPr>
              <w:autoSpaceDN w:val="0"/>
              <w:jc w:val="right"/>
              <w:rPr>
                <w:rFonts w:ascii="微软雅黑" w:eastAsia="微软雅黑" w:hAnsi="微软雅黑"/>
                <w:bCs/>
                <w:color w:val="003366"/>
                <w:sz w:val="20"/>
              </w:rPr>
            </w:pPr>
            <w:r>
              <w:rPr>
                <w:rFonts w:ascii="微软雅黑" w:eastAsia="微软雅黑" w:hAnsi="微软雅黑" w:hint="eastAsia"/>
                <w:bCs/>
                <w:color w:val="003366"/>
                <w:sz w:val="20"/>
              </w:rPr>
              <w:t>2250</w:t>
            </w:r>
          </w:p>
        </w:tc>
        <w:tc>
          <w:tcPr>
            <w:tcW w:w="1205" w:type="dxa"/>
            <w:tcBorders>
              <w:top w:val="nil"/>
              <w:left w:val="nil"/>
              <w:bottom w:val="single" w:sz="12" w:space="0" w:color="17365D" w:themeColor="text2" w:themeShade="BF"/>
            </w:tcBorders>
            <w:tcMar>
              <w:top w:w="0" w:type="dxa"/>
              <w:left w:w="108" w:type="dxa"/>
              <w:bottom w:w="0" w:type="dxa"/>
              <w:right w:w="108" w:type="dxa"/>
            </w:tcMar>
            <w:vAlign w:val="center"/>
          </w:tcPr>
          <w:p w:rsidR="00B109C2" w:rsidRPr="0032523A" w:rsidRDefault="001A0815" w:rsidP="00B109C2">
            <w:pPr>
              <w:autoSpaceDN w:val="0"/>
              <w:jc w:val="right"/>
              <w:rPr>
                <w:rFonts w:ascii="微软雅黑" w:eastAsia="微软雅黑" w:hAnsi="微软雅黑"/>
                <w:bCs/>
                <w:color w:val="00B050"/>
                <w:sz w:val="20"/>
              </w:rPr>
            </w:pPr>
            <w:r>
              <w:rPr>
                <w:rFonts w:ascii="微软雅黑" w:eastAsia="微软雅黑" w:hAnsi="微软雅黑" w:hint="eastAsia"/>
                <w:bCs/>
                <w:color w:val="00B050"/>
                <w:sz w:val="20"/>
              </w:rPr>
              <w:t>-18</w:t>
            </w:r>
          </w:p>
        </w:tc>
      </w:tr>
    </w:tbl>
    <w:p w:rsidR="005578AE" w:rsidRDefault="005578AE">
      <w:pPr>
        <w:widowControl/>
        <w:jc w:val="left"/>
        <w:rPr>
          <w:rFonts w:ascii="微软雅黑" w:eastAsia="微软雅黑" w:hAnsi="微软雅黑" w:cs="微软雅黑"/>
          <w:color w:val="003366"/>
        </w:rPr>
      </w:pPr>
    </w:p>
    <w:p w:rsidR="005578AE" w:rsidRDefault="005578AE">
      <w:pPr>
        <w:widowControl/>
        <w:jc w:val="left"/>
        <w:rPr>
          <w:rFonts w:ascii="微软雅黑" w:eastAsia="微软雅黑" w:hAnsi="微软雅黑" w:cs="微软雅黑"/>
          <w:color w:val="003366"/>
        </w:rPr>
      </w:pPr>
    </w:p>
    <w:p w:rsidR="003E5C63" w:rsidRDefault="003E5C63">
      <w:pPr>
        <w:widowControl/>
        <w:jc w:val="left"/>
        <w:rPr>
          <w:rFonts w:ascii="微软雅黑" w:eastAsia="微软雅黑" w:hAnsi="微软雅黑" w:cs="微软雅黑"/>
          <w:color w:val="003366"/>
        </w:rPr>
      </w:pPr>
      <w:r>
        <w:rPr>
          <w:rFonts w:ascii="微软雅黑" w:eastAsia="微软雅黑" w:hAnsi="微软雅黑" w:cs="微软雅黑"/>
          <w:color w:val="003366"/>
        </w:rPr>
        <w:br w:type="page"/>
      </w:r>
    </w:p>
    <w:p w:rsidR="00556337" w:rsidRPr="006E19EE" w:rsidRDefault="00556337" w:rsidP="0085534C">
      <w:pPr>
        <w:widowControl/>
        <w:ind w:leftChars="810" w:left="1701"/>
        <w:jc w:val="left"/>
        <w:rPr>
          <w:rFonts w:ascii="微软雅黑" w:eastAsia="微软雅黑" w:hAnsi="微软雅黑" w:cs="微软雅黑"/>
          <w:b/>
          <w:color w:val="FF0000"/>
          <w:kern w:val="0"/>
          <w:sz w:val="28"/>
          <w:szCs w:val="28"/>
        </w:rPr>
      </w:pPr>
      <w:bookmarkStart w:id="7" w:name="_Toc18959"/>
      <w:bookmarkStart w:id="8" w:name="_Toc30670"/>
      <w:bookmarkStart w:id="9" w:name="_Toc14043"/>
      <w:bookmarkStart w:id="10" w:name="_Toc15428"/>
      <w:r w:rsidRPr="006E19EE">
        <w:rPr>
          <w:rFonts w:ascii="微软雅黑" w:eastAsia="微软雅黑" w:hAnsi="微软雅黑" w:cs="微软雅黑" w:hint="eastAsia"/>
          <w:b/>
          <w:color w:val="FF0000"/>
          <w:kern w:val="0"/>
          <w:sz w:val="28"/>
          <w:szCs w:val="28"/>
        </w:rPr>
        <w:lastRenderedPageBreak/>
        <w:t>第</w:t>
      </w:r>
      <w:r w:rsidR="00B50CD0" w:rsidRPr="006E19EE">
        <w:rPr>
          <w:rFonts w:ascii="微软雅黑" w:eastAsia="微软雅黑" w:hAnsi="微软雅黑" w:cs="微软雅黑" w:hint="eastAsia"/>
          <w:b/>
          <w:color w:val="FF0000"/>
          <w:kern w:val="0"/>
          <w:sz w:val="28"/>
          <w:szCs w:val="28"/>
        </w:rPr>
        <w:t>二</w:t>
      </w:r>
      <w:r w:rsidRPr="006E19EE">
        <w:rPr>
          <w:rFonts w:ascii="微软雅黑" w:eastAsia="微软雅黑" w:hAnsi="微软雅黑" w:cs="微软雅黑" w:hint="eastAsia"/>
          <w:b/>
          <w:color w:val="FF0000"/>
          <w:kern w:val="0"/>
          <w:sz w:val="28"/>
          <w:szCs w:val="28"/>
        </w:rPr>
        <w:t xml:space="preserve">部分 </w:t>
      </w:r>
      <w:proofErr w:type="gramStart"/>
      <w:r w:rsidR="00C86140">
        <w:rPr>
          <w:rFonts w:ascii="微软雅黑" w:eastAsia="微软雅黑" w:hAnsi="微软雅黑" w:cs="微软雅黑" w:hint="eastAsia"/>
          <w:b/>
          <w:color w:val="FF0000"/>
          <w:kern w:val="0"/>
          <w:sz w:val="28"/>
          <w:szCs w:val="28"/>
        </w:rPr>
        <w:t>粕</w:t>
      </w:r>
      <w:proofErr w:type="gramEnd"/>
      <w:r w:rsidR="000F396E" w:rsidRPr="006E19EE">
        <w:rPr>
          <w:rFonts w:ascii="微软雅黑" w:eastAsia="微软雅黑" w:hAnsi="微软雅黑" w:cs="微软雅黑" w:hint="eastAsia"/>
          <w:b/>
          <w:color w:val="FF0000"/>
          <w:kern w:val="0"/>
          <w:sz w:val="28"/>
          <w:szCs w:val="28"/>
        </w:rPr>
        <w:t>类</w:t>
      </w:r>
      <w:r w:rsidRPr="006E19EE">
        <w:rPr>
          <w:rFonts w:ascii="微软雅黑" w:eastAsia="微软雅黑" w:hAnsi="微软雅黑" w:cs="微软雅黑" w:hint="eastAsia"/>
          <w:b/>
          <w:color w:val="FF0000"/>
          <w:kern w:val="0"/>
          <w:sz w:val="28"/>
          <w:szCs w:val="28"/>
        </w:rPr>
        <w:t>基本面</w:t>
      </w:r>
      <w:bookmarkEnd w:id="7"/>
      <w:bookmarkEnd w:id="8"/>
      <w:bookmarkEnd w:id="9"/>
      <w:r w:rsidR="002A50BF" w:rsidRPr="006E19EE">
        <w:rPr>
          <w:rFonts w:ascii="微软雅黑" w:eastAsia="微软雅黑" w:hAnsi="微软雅黑" w:cs="微软雅黑" w:hint="eastAsia"/>
          <w:b/>
          <w:color w:val="FF0000"/>
          <w:kern w:val="0"/>
          <w:sz w:val="28"/>
          <w:szCs w:val="28"/>
        </w:rPr>
        <w:t>分析</w:t>
      </w:r>
    </w:p>
    <w:p w:rsidR="00862AA8" w:rsidRDefault="00862AA8" w:rsidP="00564DCC">
      <w:pPr>
        <w:widowControl/>
        <w:spacing w:beforeLines="50" w:afterLines="50" w:line="360" w:lineRule="exact"/>
        <w:ind w:leftChars="810" w:left="1701"/>
        <w:jc w:val="left"/>
        <w:rPr>
          <w:rFonts w:ascii="微软雅黑" w:eastAsia="微软雅黑" w:cs="微软雅黑"/>
          <w:b/>
          <w:bCs/>
          <w:color w:val="003366"/>
          <w:kern w:val="0"/>
          <w:sz w:val="24"/>
          <w:szCs w:val="24"/>
        </w:rPr>
      </w:pPr>
      <w:bookmarkStart w:id="11" w:name="_Toc13253"/>
      <w:bookmarkStart w:id="12" w:name="_Toc8429"/>
      <w:bookmarkStart w:id="13" w:name="_Toc21360"/>
      <w:bookmarkStart w:id="14" w:name="_Toc9796"/>
      <w:bookmarkStart w:id="15" w:name="_Toc29848"/>
      <w:bookmarkEnd w:id="10"/>
      <w:r>
        <w:rPr>
          <w:rFonts w:ascii="微软雅黑" w:eastAsia="微软雅黑" w:cs="微软雅黑" w:hint="eastAsia"/>
          <w:b/>
          <w:bCs/>
          <w:color w:val="003366"/>
          <w:kern w:val="0"/>
          <w:sz w:val="24"/>
          <w:szCs w:val="24"/>
        </w:rPr>
        <w:t>1</w:t>
      </w:r>
      <w:r w:rsidRPr="00AC27FF">
        <w:rPr>
          <w:rFonts w:ascii="微软雅黑" w:eastAsia="微软雅黑" w:cs="微软雅黑" w:hint="eastAsia"/>
          <w:b/>
          <w:bCs/>
          <w:color w:val="003366"/>
          <w:kern w:val="0"/>
          <w:sz w:val="24"/>
          <w:szCs w:val="24"/>
        </w:rPr>
        <w:t>、</w:t>
      </w:r>
      <w:r>
        <w:rPr>
          <w:rFonts w:ascii="微软雅黑" w:eastAsia="微软雅黑" w:cs="微软雅黑" w:hint="eastAsia"/>
          <w:b/>
          <w:bCs/>
          <w:color w:val="003366"/>
          <w:kern w:val="0"/>
          <w:sz w:val="24"/>
          <w:szCs w:val="24"/>
        </w:rPr>
        <w:t>美国农业部（USDA）月度供需报告</w:t>
      </w:r>
    </w:p>
    <w:p w:rsidR="00862AA8" w:rsidRDefault="00862AA8" w:rsidP="00564DCC">
      <w:pPr>
        <w:widowControl/>
        <w:spacing w:beforeLines="50" w:afterLines="50" w:line="360" w:lineRule="exact"/>
        <w:ind w:leftChars="810" w:left="1701"/>
        <w:jc w:val="left"/>
        <w:rPr>
          <w:rFonts w:ascii="微软雅黑" w:eastAsia="微软雅黑" w:cs="微软雅黑"/>
          <w:b/>
          <w:bCs/>
          <w:color w:val="003366"/>
          <w:kern w:val="0"/>
          <w:sz w:val="24"/>
          <w:szCs w:val="24"/>
        </w:rPr>
      </w:pPr>
      <w:r>
        <w:rPr>
          <w:rFonts w:ascii="微软雅黑" w:eastAsia="微软雅黑" w:cs="微软雅黑" w:hint="eastAsia"/>
          <w:bCs/>
          <w:color w:val="003366"/>
          <w:kern w:val="0"/>
          <w:szCs w:val="21"/>
        </w:rPr>
        <w:t>表</w:t>
      </w:r>
      <w:r>
        <w:rPr>
          <w:rFonts w:ascii="微软雅黑" w:eastAsia="微软雅黑" w:cs="微软雅黑" w:hint="eastAsia"/>
          <w:b/>
          <w:bCs/>
          <w:color w:val="244061"/>
          <w:kern w:val="0"/>
          <w:szCs w:val="21"/>
        </w:rPr>
        <w:t>1 11月供需报告中大豆数据一览</w:t>
      </w:r>
    </w:p>
    <w:tbl>
      <w:tblPr>
        <w:tblStyle w:val="a9"/>
        <w:tblpPr w:leftFromText="180" w:rightFromText="180" w:vertAnchor="page" w:horzAnchor="page" w:tblpX="3613" w:tblpY="4321"/>
        <w:tblW w:w="7338" w:type="dxa"/>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tblPr>
      <w:tblGrid>
        <w:gridCol w:w="675"/>
        <w:gridCol w:w="2694"/>
        <w:gridCol w:w="992"/>
        <w:gridCol w:w="992"/>
        <w:gridCol w:w="992"/>
        <w:gridCol w:w="993"/>
      </w:tblGrid>
      <w:tr w:rsidR="00862AA8" w:rsidTr="005A7DC1">
        <w:tc>
          <w:tcPr>
            <w:tcW w:w="675" w:type="dxa"/>
            <w:vMerge w:val="restart"/>
            <w:tcBorders>
              <w:top w:val="single" w:sz="12" w:space="0" w:color="17365D" w:themeColor="text2" w:themeShade="BF"/>
              <w:bottom w:val="nil"/>
            </w:tcBorders>
            <w:shd w:val="clear" w:color="auto" w:fill="99CCFF"/>
            <w:vAlign w:val="center"/>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国别</w:t>
            </w:r>
          </w:p>
        </w:tc>
        <w:tc>
          <w:tcPr>
            <w:tcW w:w="2694" w:type="dxa"/>
            <w:vMerge w:val="restart"/>
            <w:tcBorders>
              <w:top w:val="single" w:sz="12" w:space="0" w:color="17365D" w:themeColor="text2" w:themeShade="BF"/>
              <w:bottom w:val="nil"/>
            </w:tcBorders>
            <w:shd w:val="clear" w:color="auto" w:fill="99CCFF"/>
            <w:vAlign w:val="center"/>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rightChars="-51" w:right="-107"/>
              <w:jc w:val="center"/>
              <w:rPr>
                <w:rFonts w:ascii="微软雅黑" w:eastAsia="微软雅黑" w:cs="微软雅黑"/>
                <w:bCs/>
                <w:color w:val="003366"/>
                <w:szCs w:val="21"/>
                <w:lang w:val="zh-CN"/>
              </w:rPr>
            </w:pPr>
            <w:r>
              <w:rPr>
                <w:rFonts w:ascii="微软雅黑" w:eastAsia="微软雅黑" w:cs="微软雅黑" w:hint="eastAsia"/>
                <w:bCs/>
                <w:color w:val="003366"/>
                <w:szCs w:val="21"/>
                <w:lang w:val="zh-CN"/>
              </w:rPr>
              <w:t>指标</w:t>
            </w:r>
          </w:p>
        </w:tc>
        <w:tc>
          <w:tcPr>
            <w:tcW w:w="1984" w:type="dxa"/>
            <w:gridSpan w:val="2"/>
            <w:tcBorders>
              <w:top w:val="single" w:sz="12" w:space="0" w:color="17365D" w:themeColor="text2" w:themeShade="BF"/>
              <w:bottom w:val="nil"/>
            </w:tcBorders>
            <w:shd w:val="clear" w:color="auto" w:fill="99CCFF"/>
          </w:tcPr>
          <w:p w:rsidR="00862AA8" w:rsidRDefault="00D21F55" w:rsidP="005A7DC1">
            <w:pPr>
              <w:tabs>
                <w:tab w:val="left" w:pos="5040"/>
                <w:tab w:val="left" w:pos="6120"/>
                <w:tab w:val="left" w:pos="6240"/>
                <w:tab w:val="left" w:pos="7380"/>
                <w:tab w:val="left" w:pos="10040"/>
              </w:tabs>
              <w:autoSpaceDE w:val="0"/>
              <w:autoSpaceDN w:val="0"/>
              <w:adjustRightInd w:val="0"/>
              <w:spacing w:line="360" w:lineRule="exact"/>
              <w:ind w:rightChars="-51" w:right="-107"/>
              <w:jc w:val="center"/>
              <w:rPr>
                <w:rFonts w:ascii="微软雅黑" w:eastAsia="微软雅黑" w:cs="微软雅黑"/>
                <w:bCs/>
                <w:color w:val="003366"/>
                <w:szCs w:val="21"/>
                <w:lang w:val="zh-CN"/>
              </w:rPr>
            </w:pPr>
            <w:r>
              <w:rPr>
                <w:rFonts w:ascii="微软雅黑" w:eastAsia="微软雅黑" w:cs="微软雅黑" w:hint="eastAsia"/>
                <w:bCs/>
                <w:color w:val="003366"/>
                <w:szCs w:val="21"/>
                <w:lang w:val="zh-CN"/>
              </w:rPr>
              <w:t>10</w:t>
            </w:r>
            <w:r w:rsidR="00862AA8">
              <w:rPr>
                <w:rFonts w:ascii="微软雅黑" w:eastAsia="微软雅黑" w:cs="微软雅黑" w:hint="eastAsia"/>
                <w:bCs/>
                <w:color w:val="003366"/>
                <w:szCs w:val="21"/>
                <w:lang w:val="zh-CN"/>
              </w:rPr>
              <w:t>月预估</w:t>
            </w:r>
          </w:p>
        </w:tc>
        <w:tc>
          <w:tcPr>
            <w:tcW w:w="1985" w:type="dxa"/>
            <w:gridSpan w:val="2"/>
            <w:tcBorders>
              <w:top w:val="single" w:sz="12" w:space="0" w:color="17365D" w:themeColor="text2" w:themeShade="BF"/>
              <w:bottom w:val="nil"/>
            </w:tcBorders>
            <w:shd w:val="clear" w:color="auto" w:fill="99CCFF"/>
          </w:tcPr>
          <w:p w:rsidR="00862AA8" w:rsidRDefault="00862AA8" w:rsidP="00D21F55">
            <w:pPr>
              <w:tabs>
                <w:tab w:val="left" w:pos="5040"/>
                <w:tab w:val="left" w:pos="6120"/>
                <w:tab w:val="left" w:pos="6240"/>
                <w:tab w:val="left" w:pos="7380"/>
                <w:tab w:val="left" w:pos="10040"/>
              </w:tabs>
              <w:autoSpaceDE w:val="0"/>
              <w:autoSpaceDN w:val="0"/>
              <w:adjustRightInd w:val="0"/>
              <w:spacing w:line="360" w:lineRule="exact"/>
              <w:ind w:rightChars="-51" w:right="-107"/>
              <w:jc w:val="center"/>
              <w:rPr>
                <w:rFonts w:ascii="微软雅黑" w:eastAsia="微软雅黑" w:cs="微软雅黑"/>
                <w:bCs/>
                <w:color w:val="003366"/>
                <w:szCs w:val="21"/>
                <w:lang w:val="zh-CN"/>
              </w:rPr>
            </w:pPr>
            <w:r>
              <w:rPr>
                <w:rFonts w:ascii="微软雅黑" w:eastAsia="微软雅黑" w:cs="微软雅黑" w:hint="eastAsia"/>
                <w:bCs/>
                <w:color w:val="003366"/>
                <w:szCs w:val="21"/>
                <w:lang w:val="zh-CN"/>
              </w:rPr>
              <w:t>1</w:t>
            </w:r>
            <w:r w:rsidR="00D21F55">
              <w:rPr>
                <w:rFonts w:ascii="微软雅黑" w:eastAsia="微软雅黑" w:cs="微软雅黑" w:hint="eastAsia"/>
                <w:bCs/>
                <w:color w:val="003366"/>
                <w:szCs w:val="21"/>
                <w:lang w:val="zh-CN"/>
              </w:rPr>
              <w:t>1</w:t>
            </w:r>
            <w:r>
              <w:rPr>
                <w:rFonts w:ascii="微软雅黑" w:eastAsia="微软雅黑" w:cs="微软雅黑" w:hint="eastAsia"/>
                <w:bCs/>
                <w:color w:val="003366"/>
                <w:szCs w:val="21"/>
                <w:lang w:val="zh-CN"/>
              </w:rPr>
              <w:t>月预估</w:t>
            </w:r>
          </w:p>
        </w:tc>
      </w:tr>
      <w:tr w:rsidR="00862AA8" w:rsidTr="005A7DC1">
        <w:tc>
          <w:tcPr>
            <w:tcW w:w="675" w:type="dxa"/>
            <w:vMerge/>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p>
        </w:tc>
        <w:tc>
          <w:tcPr>
            <w:tcW w:w="2694" w:type="dxa"/>
            <w:vMerge/>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p>
        </w:tc>
        <w:tc>
          <w:tcPr>
            <w:tcW w:w="992" w:type="dxa"/>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leftChars="-51" w:left="-107"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2014/15</w:t>
            </w:r>
          </w:p>
        </w:tc>
        <w:tc>
          <w:tcPr>
            <w:tcW w:w="992" w:type="dxa"/>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leftChars="-51" w:left="-107"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2013/14</w:t>
            </w:r>
          </w:p>
        </w:tc>
        <w:tc>
          <w:tcPr>
            <w:tcW w:w="992" w:type="dxa"/>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leftChars="-51" w:left="-107"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2014/15</w:t>
            </w:r>
          </w:p>
        </w:tc>
        <w:tc>
          <w:tcPr>
            <w:tcW w:w="993" w:type="dxa"/>
            <w:tcBorders>
              <w:top w:val="nil"/>
              <w:bottom w:val="nil"/>
            </w:tcBorders>
            <w:shd w:val="clear" w:color="auto" w:fill="99CCFF"/>
          </w:tcPr>
          <w:p w:rsidR="00862AA8" w:rsidRDefault="00862AA8" w:rsidP="005A7DC1">
            <w:pPr>
              <w:tabs>
                <w:tab w:val="left" w:pos="5040"/>
                <w:tab w:val="left" w:pos="6120"/>
                <w:tab w:val="left" w:pos="6240"/>
                <w:tab w:val="left" w:pos="7380"/>
                <w:tab w:val="left" w:pos="10040"/>
              </w:tabs>
              <w:autoSpaceDE w:val="0"/>
              <w:autoSpaceDN w:val="0"/>
              <w:adjustRightInd w:val="0"/>
              <w:spacing w:line="360" w:lineRule="exact"/>
              <w:ind w:leftChars="-51" w:left="-107"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2013/14</w:t>
            </w:r>
          </w:p>
        </w:tc>
      </w:tr>
      <w:tr w:rsidR="00E416EB" w:rsidTr="005A7DC1">
        <w:trPr>
          <w:trHeight w:val="284"/>
        </w:trPr>
        <w:tc>
          <w:tcPr>
            <w:tcW w:w="675" w:type="dxa"/>
            <w:vMerge w:val="restart"/>
            <w:tcBorders>
              <w:top w:val="nil"/>
            </w:tcBorders>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美国</w:t>
            </w:r>
          </w:p>
        </w:tc>
        <w:tc>
          <w:tcPr>
            <w:tcW w:w="2694" w:type="dxa"/>
            <w:tcBorders>
              <w:top w:val="nil"/>
            </w:tcBorders>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种植面积（</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万英亩）</w:t>
            </w:r>
          </w:p>
        </w:tc>
        <w:tc>
          <w:tcPr>
            <w:tcW w:w="992" w:type="dxa"/>
            <w:tcBorders>
              <w:top w:val="nil"/>
            </w:tcBorders>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84.2</w:t>
            </w:r>
          </w:p>
        </w:tc>
        <w:tc>
          <w:tcPr>
            <w:tcW w:w="992" w:type="dxa"/>
            <w:tcBorders>
              <w:top w:val="nil"/>
            </w:tcBorders>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76.8</w:t>
            </w:r>
          </w:p>
        </w:tc>
        <w:tc>
          <w:tcPr>
            <w:tcW w:w="992" w:type="dxa"/>
            <w:tcBorders>
              <w:top w:val="nil"/>
            </w:tcBorders>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84.2</w:t>
            </w:r>
          </w:p>
        </w:tc>
        <w:tc>
          <w:tcPr>
            <w:tcW w:w="993" w:type="dxa"/>
            <w:tcBorders>
              <w:top w:val="nil"/>
            </w:tcBorders>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76.8</w:t>
            </w:r>
          </w:p>
        </w:tc>
      </w:tr>
      <w:tr w:rsidR="00E416EB" w:rsidTr="005A7DC1">
        <w:trPr>
          <w:trHeight w:val="284"/>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收割面积（</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万英亩）</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83.4</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76.3</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83.4</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76.3</w:t>
            </w:r>
          </w:p>
        </w:tc>
      </w:tr>
      <w:tr w:rsidR="00E416EB" w:rsidTr="005A7DC1">
        <w:trPr>
          <w:trHeight w:val="284"/>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Pr="00FB2659"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FB2659">
              <w:rPr>
                <w:rFonts w:ascii="微软雅黑" w:eastAsia="微软雅黑" w:cs="微软雅黑" w:hint="eastAsia"/>
                <w:bCs/>
                <w:color w:val="003366"/>
                <w:szCs w:val="21"/>
                <w:lang w:val="zh-CN"/>
              </w:rPr>
              <w:t>单产（蒲式耳）</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47.1</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44.0</w:t>
            </w:r>
          </w:p>
        </w:tc>
        <w:tc>
          <w:tcPr>
            <w:tcW w:w="992" w:type="dxa"/>
          </w:tcPr>
          <w:p w:rsidR="00E416EB" w:rsidRPr="001F1F2C"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lang w:val="zh-CN"/>
              </w:rPr>
            </w:pPr>
            <w:r w:rsidRPr="001F1F2C">
              <w:rPr>
                <w:rFonts w:ascii="微软雅黑" w:eastAsia="微软雅黑" w:cs="微软雅黑" w:hint="eastAsia"/>
                <w:bCs/>
                <w:color w:val="FF0000"/>
                <w:szCs w:val="21"/>
                <w:highlight w:val="yellow"/>
                <w:lang w:val="zh-CN"/>
              </w:rPr>
              <w:t>47.5</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44.0</w:t>
            </w:r>
          </w:p>
        </w:tc>
      </w:tr>
      <w:tr w:rsidR="00E416EB" w:rsidTr="005A7DC1">
        <w:trPr>
          <w:trHeight w:val="284"/>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期初库存（百万</w:t>
            </w:r>
            <w:r w:rsidRPr="00FB2659">
              <w:rPr>
                <w:rFonts w:ascii="微软雅黑" w:eastAsia="微软雅黑" w:cs="微软雅黑" w:hint="eastAsia"/>
                <w:bCs/>
                <w:color w:val="003366"/>
                <w:szCs w:val="21"/>
                <w:lang w:val="zh-CN"/>
              </w:rPr>
              <w:t>蒲式耳</w:t>
            </w:r>
            <w:r>
              <w:rPr>
                <w:rFonts w:ascii="微软雅黑" w:eastAsia="微软雅黑" w:cs="微软雅黑" w:hint="eastAsia"/>
                <w:bCs/>
                <w:color w:val="003366"/>
                <w:szCs w:val="21"/>
                <w:lang w:val="zh-CN"/>
              </w:rPr>
              <w:t>）</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92</w:t>
            </w:r>
          </w:p>
        </w:tc>
        <w:tc>
          <w:tcPr>
            <w:tcW w:w="992" w:type="dxa"/>
          </w:tcPr>
          <w:p w:rsidR="00E416EB" w:rsidRPr="005636E3"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5636E3">
              <w:rPr>
                <w:rFonts w:ascii="微软雅黑" w:eastAsia="微软雅黑" w:cs="微软雅黑" w:hint="eastAsia"/>
                <w:bCs/>
                <w:color w:val="003366"/>
                <w:szCs w:val="21"/>
                <w:lang w:val="zh-CN"/>
              </w:rPr>
              <w:t>141</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92</w:t>
            </w:r>
          </w:p>
        </w:tc>
        <w:tc>
          <w:tcPr>
            <w:tcW w:w="993" w:type="dxa"/>
          </w:tcPr>
          <w:p w:rsidR="00E416EB" w:rsidRPr="005636E3"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5636E3">
              <w:rPr>
                <w:rFonts w:ascii="微软雅黑" w:eastAsia="微软雅黑" w:cs="微软雅黑" w:hint="eastAsia"/>
                <w:bCs/>
                <w:color w:val="003366"/>
                <w:szCs w:val="21"/>
                <w:lang w:val="zh-CN"/>
              </w:rPr>
              <w:t>141</w:t>
            </w:r>
          </w:p>
        </w:tc>
      </w:tr>
      <w:tr w:rsidR="00E416EB" w:rsidTr="005A7DC1">
        <w:trPr>
          <w:trHeight w:val="284"/>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Pr="00FB2659"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51" w:right="-107"/>
              <w:jc w:val="left"/>
              <w:rPr>
                <w:rFonts w:ascii="微软雅黑" w:eastAsia="微软雅黑" w:cs="微软雅黑"/>
                <w:bCs/>
                <w:color w:val="003366"/>
                <w:szCs w:val="21"/>
                <w:lang w:val="zh-CN"/>
              </w:rPr>
            </w:pPr>
            <w:r w:rsidRPr="00FB2659">
              <w:rPr>
                <w:rFonts w:ascii="微软雅黑" w:eastAsia="微软雅黑" w:cs="微软雅黑" w:hint="eastAsia"/>
                <w:bCs/>
                <w:color w:val="003366"/>
                <w:szCs w:val="21"/>
                <w:lang w:val="zh-CN"/>
              </w:rPr>
              <w:t>产量（</w:t>
            </w:r>
            <w:r>
              <w:rPr>
                <w:rFonts w:ascii="微软雅黑" w:eastAsia="微软雅黑" w:cs="微软雅黑" w:hint="eastAsia"/>
                <w:bCs/>
                <w:color w:val="003366"/>
                <w:szCs w:val="21"/>
                <w:lang w:val="zh-CN"/>
              </w:rPr>
              <w:t>百万</w:t>
            </w:r>
            <w:r w:rsidRPr="00FB2659">
              <w:rPr>
                <w:rFonts w:ascii="微软雅黑" w:eastAsia="微软雅黑" w:cs="微软雅黑" w:hint="eastAsia"/>
                <w:bCs/>
                <w:color w:val="003366"/>
                <w:szCs w:val="21"/>
                <w:lang w:val="zh-CN"/>
              </w:rPr>
              <w:t>蒲式耳）</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3927</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3358</w:t>
            </w:r>
          </w:p>
        </w:tc>
        <w:tc>
          <w:tcPr>
            <w:tcW w:w="992" w:type="dxa"/>
          </w:tcPr>
          <w:p w:rsidR="00E416EB" w:rsidRPr="00BC571F"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highlight w:val="yellow"/>
                <w:lang w:val="zh-CN"/>
              </w:rPr>
            </w:pPr>
            <w:r w:rsidRPr="00BC571F">
              <w:rPr>
                <w:rFonts w:ascii="微软雅黑" w:eastAsia="微软雅黑" w:cs="微软雅黑" w:hint="eastAsia"/>
                <w:bCs/>
                <w:color w:val="FF0000"/>
                <w:szCs w:val="21"/>
                <w:highlight w:val="yellow"/>
                <w:lang w:val="zh-CN"/>
              </w:rPr>
              <w:t>3958</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3358</w:t>
            </w:r>
          </w:p>
        </w:tc>
      </w:tr>
      <w:tr w:rsidR="00E416EB" w:rsidRPr="00C82D18" w:rsidTr="005A7DC1">
        <w:trPr>
          <w:trHeight w:val="284"/>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压榨量（百万</w:t>
            </w:r>
            <w:r w:rsidRPr="00FB2659">
              <w:rPr>
                <w:rFonts w:ascii="微软雅黑" w:eastAsia="微软雅黑" w:cs="微软雅黑" w:hint="eastAsia"/>
                <w:bCs/>
                <w:color w:val="003366"/>
                <w:szCs w:val="21"/>
                <w:lang w:val="zh-CN"/>
              </w:rPr>
              <w:t>蒲式耳</w:t>
            </w:r>
            <w:r>
              <w:rPr>
                <w:rFonts w:ascii="微软雅黑" w:eastAsia="微软雅黑" w:cs="微软雅黑" w:hint="eastAsia"/>
                <w:bCs/>
                <w:color w:val="003366"/>
                <w:szCs w:val="21"/>
                <w:lang w:val="zh-CN"/>
              </w:rPr>
              <w:t>）</w:t>
            </w:r>
          </w:p>
        </w:tc>
        <w:tc>
          <w:tcPr>
            <w:tcW w:w="992" w:type="dxa"/>
          </w:tcPr>
          <w:p w:rsidR="00E416EB" w:rsidRPr="002033F6"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2033F6">
              <w:rPr>
                <w:rFonts w:ascii="微软雅黑" w:eastAsia="微软雅黑" w:cs="微软雅黑" w:hint="eastAsia"/>
                <w:bCs/>
                <w:color w:val="003366"/>
                <w:szCs w:val="21"/>
                <w:lang w:val="zh-CN"/>
              </w:rPr>
              <w:t>1770</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1734</w:t>
            </w:r>
          </w:p>
        </w:tc>
        <w:tc>
          <w:tcPr>
            <w:tcW w:w="992" w:type="dxa"/>
          </w:tcPr>
          <w:p w:rsidR="00E416EB" w:rsidRPr="00BC571F"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highlight w:val="yellow"/>
                <w:lang w:val="zh-CN"/>
              </w:rPr>
            </w:pPr>
            <w:r w:rsidRPr="00BC571F">
              <w:rPr>
                <w:rFonts w:ascii="微软雅黑" w:eastAsia="微软雅黑" w:cs="微软雅黑" w:hint="eastAsia"/>
                <w:bCs/>
                <w:color w:val="FF0000"/>
                <w:szCs w:val="21"/>
                <w:highlight w:val="yellow"/>
                <w:lang w:val="zh-CN"/>
              </w:rPr>
              <w:t>1780</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1734</w:t>
            </w:r>
          </w:p>
        </w:tc>
      </w:tr>
      <w:tr w:rsidR="00E416EB" w:rsidRPr="00A945EC" w:rsidTr="005A7DC1">
        <w:trPr>
          <w:trHeight w:val="195"/>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出口量（</w:t>
            </w:r>
            <w:r>
              <w:rPr>
                <w:rFonts w:ascii="微软雅黑" w:eastAsia="微软雅黑" w:cs="微软雅黑" w:hint="eastAsia"/>
                <w:bCs/>
                <w:color w:val="003366"/>
                <w:szCs w:val="21"/>
                <w:lang w:val="zh-CN"/>
              </w:rPr>
              <w:t>百万</w:t>
            </w:r>
            <w:r w:rsidRPr="003D18F0">
              <w:rPr>
                <w:rFonts w:ascii="微软雅黑" w:eastAsia="微软雅黑" w:cs="微软雅黑" w:hint="eastAsia"/>
                <w:bCs/>
                <w:color w:val="003366"/>
                <w:szCs w:val="21"/>
                <w:lang w:val="zh-CN"/>
              </w:rPr>
              <w:t>蒲式耳）</w:t>
            </w:r>
          </w:p>
        </w:tc>
        <w:tc>
          <w:tcPr>
            <w:tcW w:w="992" w:type="dxa"/>
          </w:tcPr>
          <w:p w:rsidR="00E416EB" w:rsidRPr="002033F6"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2033F6">
              <w:rPr>
                <w:rFonts w:ascii="微软雅黑" w:eastAsia="微软雅黑" w:cs="微软雅黑" w:hint="eastAsia"/>
                <w:bCs/>
                <w:color w:val="003366"/>
                <w:szCs w:val="21"/>
                <w:lang w:val="zh-CN"/>
              </w:rPr>
              <w:t>1700</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1647</w:t>
            </w:r>
          </w:p>
        </w:tc>
        <w:tc>
          <w:tcPr>
            <w:tcW w:w="992" w:type="dxa"/>
          </w:tcPr>
          <w:p w:rsidR="00E416EB" w:rsidRPr="00BC571F"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highlight w:val="yellow"/>
                <w:lang w:val="zh-CN"/>
              </w:rPr>
            </w:pPr>
            <w:r w:rsidRPr="00BC571F">
              <w:rPr>
                <w:rFonts w:ascii="微软雅黑" w:eastAsia="微软雅黑" w:cs="微软雅黑" w:hint="eastAsia"/>
                <w:bCs/>
                <w:color w:val="FF0000"/>
                <w:szCs w:val="21"/>
                <w:highlight w:val="yellow"/>
                <w:lang w:val="zh-CN"/>
              </w:rPr>
              <w:t>1720</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1647</w:t>
            </w:r>
          </w:p>
        </w:tc>
      </w:tr>
      <w:tr w:rsidR="00E416EB" w:rsidTr="005A7DC1">
        <w:trPr>
          <w:trHeight w:val="150"/>
        </w:trPr>
        <w:tc>
          <w:tcPr>
            <w:tcW w:w="675" w:type="dxa"/>
            <w:vMerge/>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Pr>
          <w:p w:rsidR="00E416EB" w:rsidRPr="00FB2659"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51" w:right="-107"/>
              <w:jc w:val="left"/>
              <w:rPr>
                <w:rFonts w:ascii="微软雅黑" w:eastAsia="微软雅黑" w:cs="微软雅黑"/>
                <w:bCs/>
                <w:color w:val="003366"/>
                <w:szCs w:val="21"/>
                <w:lang w:val="zh-CN"/>
              </w:rPr>
            </w:pPr>
            <w:r w:rsidRPr="00FB2659">
              <w:rPr>
                <w:rFonts w:ascii="微软雅黑" w:eastAsia="微软雅黑" w:cs="微软雅黑" w:hint="eastAsia"/>
                <w:bCs/>
                <w:color w:val="003366"/>
                <w:szCs w:val="21"/>
                <w:lang w:val="zh-CN"/>
              </w:rPr>
              <w:t>期末库存（</w:t>
            </w:r>
            <w:r>
              <w:rPr>
                <w:rFonts w:ascii="微软雅黑" w:eastAsia="微软雅黑" w:cs="微软雅黑" w:hint="eastAsia"/>
                <w:bCs/>
                <w:color w:val="003366"/>
                <w:szCs w:val="21"/>
                <w:lang w:val="zh-CN"/>
              </w:rPr>
              <w:t>百万</w:t>
            </w:r>
            <w:r w:rsidRPr="00FB2659">
              <w:rPr>
                <w:rFonts w:ascii="微软雅黑" w:eastAsia="微软雅黑" w:cs="微软雅黑" w:hint="eastAsia"/>
                <w:bCs/>
                <w:color w:val="003366"/>
                <w:szCs w:val="21"/>
                <w:lang w:val="zh-CN"/>
              </w:rPr>
              <w:t>蒲式耳）</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450</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92</w:t>
            </w:r>
          </w:p>
        </w:tc>
        <w:tc>
          <w:tcPr>
            <w:tcW w:w="992"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Pr>
                <w:rFonts w:ascii="微软雅黑" w:eastAsia="微软雅黑" w:cs="微软雅黑" w:hint="eastAsia"/>
                <w:bCs/>
                <w:color w:val="003366"/>
                <w:szCs w:val="21"/>
                <w:lang w:val="zh-CN"/>
              </w:rPr>
              <w:t>450</w:t>
            </w:r>
          </w:p>
        </w:tc>
        <w:tc>
          <w:tcPr>
            <w:tcW w:w="993" w:type="dxa"/>
          </w:tcPr>
          <w:p w:rsidR="00E416EB" w:rsidRPr="00862AA8"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92</w:t>
            </w:r>
          </w:p>
        </w:tc>
      </w:tr>
      <w:tr w:rsidR="00E416EB" w:rsidTr="005A7DC1">
        <w:trPr>
          <w:trHeight w:val="210"/>
        </w:trPr>
        <w:tc>
          <w:tcPr>
            <w:tcW w:w="675" w:type="dxa"/>
            <w:vMerge/>
            <w:tcBorders>
              <w:bottom w:val="nil"/>
            </w:tcBorders>
            <w:vAlign w:val="center"/>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Borders>
              <w:bottom w:val="nil"/>
            </w:tcBorders>
          </w:tcPr>
          <w:p w:rsidR="00E416EB" w:rsidRDefault="00E416EB" w:rsidP="00E416EB">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农场平均价（美元/蒲式耳）</w:t>
            </w:r>
          </w:p>
        </w:tc>
        <w:tc>
          <w:tcPr>
            <w:tcW w:w="992" w:type="dxa"/>
            <w:tcBorders>
              <w:bottom w:val="nil"/>
            </w:tcBorders>
          </w:tcPr>
          <w:p w:rsidR="00E416EB" w:rsidRPr="00B3283D"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B3283D">
              <w:rPr>
                <w:rFonts w:ascii="微软雅黑" w:eastAsia="微软雅黑" w:cs="微软雅黑" w:hint="eastAsia"/>
                <w:bCs/>
                <w:color w:val="003366"/>
                <w:szCs w:val="21"/>
                <w:lang w:val="zh-CN"/>
              </w:rPr>
              <w:t>9. 00</w:t>
            </w:r>
          </w:p>
          <w:p w:rsidR="00E416EB" w:rsidRPr="00C05D54"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B3283D">
              <w:rPr>
                <w:rFonts w:ascii="微软雅黑" w:eastAsia="微软雅黑" w:cs="微软雅黑" w:hint="eastAsia"/>
                <w:bCs/>
                <w:color w:val="003366"/>
                <w:szCs w:val="21"/>
                <w:lang w:val="zh-CN"/>
              </w:rPr>
              <w:t>-11.00</w:t>
            </w:r>
          </w:p>
        </w:tc>
        <w:tc>
          <w:tcPr>
            <w:tcW w:w="992" w:type="dxa"/>
            <w:tcBorders>
              <w:bottom w:val="nil"/>
            </w:tcBorders>
          </w:tcPr>
          <w:p w:rsidR="00E416EB" w:rsidRPr="00C05D54"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C05D54">
              <w:rPr>
                <w:rFonts w:ascii="微软雅黑" w:eastAsia="微软雅黑" w:cs="微软雅黑" w:hint="eastAsia"/>
                <w:bCs/>
                <w:color w:val="003366"/>
                <w:szCs w:val="21"/>
                <w:lang w:val="zh-CN"/>
              </w:rPr>
              <w:t>13.00</w:t>
            </w:r>
          </w:p>
        </w:tc>
        <w:tc>
          <w:tcPr>
            <w:tcW w:w="992" w:type="dxa"/>
            <w:tcBorders>
              <w:bottom w:val="nil"/>
            </w:tcBorders>
          </w:tcPr>
          <w:p w:rsidR="00E416EB" w:rsidRPr="00B3283D"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B3283D">
              <w:rPr>
                <w:rFonts w:ascii="微软雅黑" w:eastAsia="微软雅黑" w:cs="微软雅黑" w:hint="eastAsia"/>
                <w:bCs/>
                <w:color w:val="003366"/>
                <w:szCs w:val="21"/>
                <w:lang w:val="zh-CN"/>
              </w:rPr>
              <w:t>9. 00</w:t>
            </w:r>
          </w:p>
          <w:p w:rsidR="00E416EB" w:rsidRPr="00C05D54"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B3283D">
              <w:rPr>
                <w:rFonts w:ascii="微软雅黑" w:eastAsia="微软雅黑" w:cs="微软雅黑" w:hint="eastAsia"/>
                <w:bCs/>
                <w:color w:val="003366"/>
                <w:szCs w:val="21"/>
                <w:lang w:val="zh-CN"/>
              </w:rPr>
              <w:t>-11.00</w:t>
            </w:r>
          </w:p>
        </w:tc>
        <w:tc>
          <w:tcPr>
            <w:tcW w:w="993" w:type="dxa"/>
            <w:tcBorders>
              <w:bottom w:val="nil"/>
            </w:tcBorders>
          </w:tcPr>
          <w:p w:rsidR="00E416EB" w:rsidRPr="00C05D54" w:rsidRDefault="00E416EB" w:rsidP="00E416EB">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C05D54">
              <w:rPr>
                <w:rFonts w:ascii="微软雅黑" w:eastAsia="微软雅黑" w:cs="微软雅黑" w:hint="eastAsia"/>
                <w:bCs/>
                <w:color w:val="003366"/>
                <w:szCs w:val="21"/>
                <w:lang w:val="zh-CN"/>
              </w:rPr>
              <w:t>13.00</w:t>
            </w:r>
          </w:p>
        </w:tc>
      </w:tr>
      <w:tr w:rsidR="00BA34B2" w:rsidTr="005A7DC1">
        <w:trPr>
          <w:trHeight w:val="284"/>
        </w:trPr>
        <w:tc>
          <w:tcPr>
            <w:tcW w:w="675" w:type="dxa"/>
            <w:vMerge w:val="restart"/>
            <w:tcBorders>
              <w:top w:val="nil"/>
              <w:bottom w:val="nil"/>
            </w:tcBorders>
            <w:shd w:val="clear" w:color="auto" w:fill="99CCFF"/>
            <w:vAlign w:val="center"/>
          </w:tcPr>
          <w:p w:rsidR="00BA34B2" w:rsidRDefault="00BA34B2" w:rsidP="00BA34B2">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巴西</w:t>
            </w:r>
          </w:p>
        </w:tc>
        <w:tc>
          <w:tcPr>
            <w:tcW w:w="2694" w:type="dxa"/>
            <w:tcBorders>
              <w:top w:val="nil"/>
              <w:bottom w:val="nil"/>
            </w:tcBorders>
            <w:shd w:val="clear" w:color="auto" w:fill="99CCFF"/>
          </w:tcPr>
          <w:p w:rsidR="00BA34B2" w:rsidRDefault="00BA34B2" w:rsidP="00BA34B2">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产量（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top w:val="nil"/>
              <w:bottom w:val="nil"/>
            </w:tcBorders>
            <w:shd w:val="clear" w:color="auto" w:fill="99CCFF"/>
          </w:tcPr>
          <w:p w:rsidR="00BA34B2" w:rsidRPr="008900B6"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94.00</w:t>
            </w:r>
          </w:p>
        </w:tc>
        <w:tc>
          <w:tcPr>
            <w:tcW w:w="992" w:type="dxa"/>
            <w:tcBorders>
              <w:top w:val="nil"/>
              <w:bottom w:val="nil"/>
            </w:tcBorders>
            <w:shd w:val="clear" w:color="auto" w:fill="99CCFF"/>
          </w:tcPr>
          <w:p w:rsidR="00BA34B2" w:rsidRPr="0062305A"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62305A">
              <w:rPr>
                <w:rFonts w:ascii="微软雅黑" w:eastAsia="微软雅黑" w:cs="微软雅黑" w:hint="eastAsia"/>
                <w:bCs/>
                <w:color w:val="003366"/>
                <w:szCs w:val="21"/>
                <w:lang w:val="zh-CN"/>
              </w:rPr>
              <w:t>86.70</w:t>
            </w:r>
          </w:p>
        </w:tc>
        <w:tc>
          <w:tcPr>
            <w:tcW w:w="992" w:type="dxa"/>
            <w:tcBorders>
              <w:top w:val="nil"/>
              <w:bottom w:val="nil"/>
            </w:tcBorders>
            <w:shd w:val="clear" w:color="auto" w:fill="99CCFF"/>
          </w:tcPr>
          <w:p w:rsidR="00BA34B2" w:rsidRPr="008900B6"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94.00</w:t>
            </w:r>
          </w:p>
        </w:tc>
        <w:tc>
          <w:tcPr>
            <w:tcW w:w="993" w:type="dxa"/>
            <w:tcBorders>
              <w:top w:val="nil"/>
              <w:bottom w:val="nil"/>
            </w:tcBorders>
            <w:shd w:val="clear" w:color="auto" w:fill="99CCFF"/>
          </w:tcPr>
          <w:p w:rsidR="00BA34B2" w:rsidRPr="0062305A"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62305A">
              <w:rPr>
                <w:rFonts w:ascii="微软雅黑" w:eastAsia="微软雅黑" w:cs="微软雅黑" w:hint="eastAsia"/>
                <w:bCs/>
                <w:color w:val="003366"/>
                <w:szCs w:val="21"/>
                <w:lang w:val="zh-CN"/>
              </w:rPr>
              <w:t>86.70</w:t>
            </w:r>
          </w:p>
        </w:tc>
      </w:tr>
      <w:tr w:rsidR="00BA34B2" w:rsidTr="005A7DC1">
        <w:trPr>
          <w:trHeight w:val="284"/>
        </w:trPr>
        <w:tc>
          <w:tcPr>
            <w:tcW w:w="675" w:type="dxa"/>
            <w:vMerge/>
            <w:tcBorders>
              <w:top w:val="nil"/>
              <w:bottom w:val="nil"/>
            </w:tcBorders>
            <w:shd w:val="clear" w:color="auto" w:fill="99CCFF"/>
            <w:vAlign w:val="center"/>
          </w:tcPr>
          <w:p w:rsidR="00BA34B2" w:rsidRDefault="00BA34B2" w:rsidP="00BA34B2">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
        </w:tc>
        <w:tc>
          <w:tcPr>
            <w:tcW w:w="2694" w:type="dxa"/>
            <w:tcBorders>
              <w:top w:val="nil"/>
              <w:bottom w:val="nil"/>
            </w:tcBorders>
            <w:shd w:val="clear" w:color="auto" w:fill="99CCFF"/>
          </w:tcPr>
          <w:p w:rsidR="00BA34B2" w:rsidRDefault="00BA34B2" w:rsidP="00BA34B2">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出口量（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top w:val="nil"/>
              <w:bottom w:val="nil"/>
            </w:tcBorders>
            <w:shd w:val="clear" w:color="auto" w:fill="99CCFF"/>
          </w:tcPr>
          <w:p w:rsidR="00BA34B2" w:rsidRPr="008900B6"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46.70</w:t>
            </w:r>
          </w:p>
        </w:tc>
        <w:tc>
          <w:tcPr>
            <w:tcW w:w="992" w:type="dxa"/>
            <w:tcBorders>
              <w:top w:val="nil"/>
              <w:bottom w:val="nil"/>
            </w:tcBorders>
            <w:shd w:val="clear" w:color="auto" w:fill="99CCFF"/>
          </w:tcPr>
          <w:p w:rsidR="00BA34B2" w:rsidRPr="00862AA8"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46.83</w:t>
            </w:r>
          </w:p>
        </w:tc>
        <w:tc>
          <w:tcPr>
            <w:tcW w:w="992" w:type="dxa"/>
            <w:tcBorders>
              <w:top w:val="nil"/>
              <w:bottom w:val="nil"/>
            </w:tcBorders>
            <w:shd w:val="clear" w:color="auto" w:fill="99CCFF"/>
          </w:tcPr>
          <w:p w:rsidR="00BA34B2" w:rsidRPr="008900B6"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46.70</w:t>
            </w:r>
          </w:p>
        </w:tc>
        <w:tc>
          <w:tcPr>
            <w:tcW w:w="993" w:type="dxa"/>
            <w:tcBorders>
              <w:top w:val="nil"/>
              <w:bottom w:val="nil"/>
            </w:tcBorders>
            <w:shd w:val="clear" w:color="auto" w:fill="99CCFF"/>
          </w:tcPr>
          <w:p w:rsidR="00BA34B2" w:rsidRPr="00862AA8" w:rsidRDefault="00BA34B2" w:rsidP="00BA34B2">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46.83</w:t>
            </w:r>
          </w:p>
        </w:tc>
      </w:tr>
      <w:tr w:rsidR="00AE0FB9" w:rsidTr="005A7DC1">
        <w:trPr>
          <w:trHeight w:val="284"/>
        </w:trPr>
        <w:tc>
          <w:tcPr>
            <w:tcW w:w="675" w:type="dxa"/>
            <w:vMerge w:val="restart"/>
            <w:tcBorders>
              <w:top w:val="nil"/>
            </w:tcBorders>
            <w:vAlign w:val="center"/>
          </w:tcPr>
          <w:p w:rsidR="00AE0FB9" w:rsidRDefault="00AE0FB9" w:rsidP="00AE0FB9">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阿根</w:t>
            </w:r>
          </w:p>
          <w:p w:rsidR="00AE0FB9" w:rsidRDefault="00AE0FB9" w:rsidP="00AE0FB9">
            <w:pPr>
              <w:tabs>
                <w:tab w:val="left" w:pos="5040"/>
                <w:tab w:val="left" w:pos="6120"/>
                <w:tab w:val="left" w:pos="6240"/>
                <w:tab w:val="left" w:pos="7380"/>
                <w:tab w:val="left" w:pos="10040"/>
              </w:tabs>
              <w:autoSpaceDE w:val="0"/>
              <w:autoSpaceDN w:val="0"/>
              <w:adjustRightInd w:val="0"/>
              <w:spacing w:line="360" w:lineRule="exact"/>
              <w:ind w:rightChars="-119" w:right="-250"/>
              <w:jc w:val="left"/>
              <w:rPr>
                <w:rFonts w:ascii="微软雅黑" w:eastAsia="微软雅黑" w:cs="微软雅黑"/>
                <w:bCs/>
                <w:color w:val="003366"/>
                <w:szCs w:val="21"/>
                <w:lang w:val="zh-CN"/>
              </w:rPr>
            </w:pPr>
            <w:proofErr w:type="gramStart"/>
            <w:r>
              <w:rPr>
                <w:rFonts w:ascii="微软雅黑" w:eastAsia="微软雅黑" w:cs="微软雅黑" w:hint="eastAsia"/>
                <w:bCs/>
                <w:color w:val="003366"/>
                <w:szCs w:val="21"/>
                <w:lang w:val="zh-CN"/>
              </w:rPr>
              <w:t>廷</w:t>
            </w:r>
            <w:proofErr w:type="gramEnd"/>
          </w:p>
        </w:tc>
        <w:tc>
          <w:tcPr>
            <w:tcW w:w="2694" w:type="dxa"/>
            <w:tcBorders>
              <w:top w:val="nil"/>
            </w:tcBorders>
          </w:tcPr>
          <w:p w:rsidR="00AE0FB9" w:rsidRDefault="00AE0FB9" w:rsidP="00AE0FB9">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产量（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top w:val="nil"/>
            </w:tcBorders>
          </w:tcPr>
          <w:p w:rsidR="00AE0FB9" w:rsidRPr="008900B6"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55.00</w:t>
            </w:r>
          </w:p>
        </w:tc>
        <w:tc>
          <w:tcPr>
            <w:tcW w:w="992" w:type="dxa"/>
            <w:tcBorders>
              <w:top w:val="nil"/>
            </w:tcBorders>
          </w:tcPr>
          <w:p w:rsidR="00AE0FB9" w:rsidRPr="004C4EFD"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54.00</w:t>
            </w:r>
          </w:p>
        </w:tc>
        <w:tc>
          <w:tcPr>
            <w:tcW w:w="992" w:type="dxa"/>
            <w:tcBorders>
              <w:top w:val="nil"/>
            </w:tcBorders>
          </w:tcPr>
          <w:p w:rsidR="00AE0FB9" w:rsidRPr="008900B6"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55.00</w:t>
            </w:r>
          </w:p>
        </w:tc>
        <w:tc>
          <w:tcPr>
            <w:tcW w:w="993" w:type="dxa"/>
            <w:tcBorders>
              <w:top w:val="nil"/>
            </w:tcBorders>
          </w:tcPr>
          <w:p w:rsidR="00AE0FB9" w:rsidRPr="004C4EFD"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54.00</w:t>
            </w:r>
          </w:p>
        </w:tc>
      </w:tr>
      <w:tr w:rsidR="00AE0FB9" w:rsidTr="005A7DC1">
        <w:trPr>
          <w:trHeight w:val="284"/>
        </w:trPr>
        <w:tc>
          <w:tcPr>
            <w:tcW w:w="675" w:type="dxa"/>
            <w:vMerge/>
            <w:tcBorders>
              <w:bottom w:val="nil"/>
            </w:tcBorders>
            <w:vAlign w:val="center"/>
          </w:tcPr>
          <w:p w:rsidR="00AE0FB9" w:rsidRDefault="00AE0FB9" w:rsidP="00AE0FB9">
            <w:pPr>
              <w:tabs>
                <w:tab w:val="left" w:pos="5040"/>
                <w:tab w:val="left" w:pos="6120"/>
                <w:tab w:val="left" w:pos="6240"/>
                <w:tab w:val="left" w:pos="7380"/>
                <w:tab w:val="left" w:pos="10040"/>
              </w:tabs>
              <w:autoSpaceDE w:val="0"/>
              <w:autoSpaceDN w:val="0"/>
              <w:adjustRightInd w:val="0"/>
              <w:spacing w:line="360" w:lineRule="exact"/>
              <w:ind w:rightChars="-186" w:right="-391"/>
              <w:jc w:val="left"/>
              <w:rPr>
                <w:rFonts w:ascii="微软雅黑" w:eastAsia="微软雅黑" w:cs="微软雅黑"/>
                <w:bCs/>
                <w:color w:val="003366"/>
                <w:szCs w:val="21"/>
                <w:lang w:val="zh-CN"/>
              </w:rPr>
            </w:pPr>
          </w:p>
        </w:tc>
        <w:tc>
          <w:tcPr>
            <w:tcW w:w="2694" w:type="dxa"/>
            <w:tcBorders>
              <w:bottom w:val="nil"/>
            </w:tcBorders>
          </w:tcPr>
          <w:p w:rsidR="00AE0FB9" w:rsidRDefault="00AE0FB9" w:rsidP="00AE0FB9">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出口量（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bottom w:val="nil"/>
            </w:tcBorders>
          </w:tcPr>
          <w:p w:rsidR="00AE0FB9" w:rsidRPr="00C05D54"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C05D54">
              <w:rPr>
                <w:rFonts w:ascii="微软雅黑" w:eastAsia="微软雅黑" w:cs="微软雅黑" w:hint="eastAsia"/>
                <w:bCs/>
                <w:color w:val="003366"/>
                <w:szCs w:val="21"/>
                <w:lang w:val="zh-CN"/>
              </w:rPr>
              <w:t>8.50</w:t>
            </w:r>
          </w:p>
        </w:tc>
        <w:tc>
          <w:tcPr>
            <w:tcW w:w="992" w:type="dxa"/>
            <w:tcBorders>
              <w:bottom w:val="nil"/>
            </w:tcBorders>
          </w:tcPr>
          <w:p w:rsidR="00AE0FB9" w:rsidRPr="004C4EFD"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8.50</w:t>
            </w:r>
          </w:p>
        </w:tc>
        <w:tc>
          <w:tcPr>
            <w:tcW w:w="992" w:type="dxa"/>
            <w:tcBorders>
              <w:bottom w:val="nil"/>
            </w:tcBorders>
          </w:tcPr>
          <w:p w:rsidR="00AE0FB9" w:rsidRPr="00790A22"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B050"/>
                <w:szCs w:val="21"/>
                <w:lang w:val="zh-CN"/>
              </w:rPr>
            </w:pPr>
            <w:r w:rsidRPr="001D6A64">
              <w:rPr>
                <w:rFonts w:ascii="微软雅黑" w:eastAsia="微软雅黑" w:cs="微软雅黑" w:hint="eastAsia"/>
                <w:bCs/>
                <w:color w:val="00B050"/>
                <w:szCs w:val="21"/>
                <w:lang w:val="zh-CN"/>
              </w:rPr>
              <w:t>8.20</w:t>
            </w:r>
          </w:p>
        </w:tc>
        <w:tc>
          <w:tcPr>
            <w:tcW w:w="993" w:type="dxa"/>
            <w:tcBorders>
              <w:bottom w:val="nil"/>
            </w:tcBorders>
          </w:tcPr>
          <w:p w:rsidR="00AE0FB9" w:rsidRPr="008E734A" w:rsidRDefault="00AE0FB9" w:rsidP="00AE0FB9">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B050"/>
                <w:szCs w:val="21"/>
                <w:lang w:val="zh-CN"/>
              </w:rPr>
            </w:pPr>
            <w:r w:rsidRPr="008E734A">
              <w:rPr>
                <w:rFonts w:ascii="微软雅黑" w:eastAsia="微软雅黑" w:cs="微软雅黑" w:hint="eastAsia"/>
                <w:bCs/>
                <w:color w:val="00B050"/>
                <w:szCs w:val="21"/>
                <w:lang w:val="zh-CN"/>
              </w:rPr>
              <w:t>7.84</w:t>
            </w:r>
          </w:p>
        </w:tc>
      </w:tr>
      <w:tr w:rsidR="008A6F31" w:rsidTr="005A7DC1">
        <w:trPr>
          <w:trHeight w:val="284"/>
        </w:trPr>
        <w:tc>
          <w:tcPr>
            <w:tcW w:w="675" w:type="dxa"/>
            <w:vMerge w:val="restart"/>
            <w:tcBorders>
              <w:top w:val="nil"/>
              <w:bottom w:val="nil"/>
            </w:tcBorders>
            <w:shd w:val="clear" w:color="auto" w:fill="99CCFF"/>
            <w:vAlign w:val="center"/>
          </w:tcPr>
          <w:p w:rsidR="008A6F31" w:rsidRDefault="008A6F31" w:rsidP="008A6F31">
            <w:pPr>
              <w:tabs>
                <w:tab w:val="left" w:pos="5040"/>
                <w:tab w:val="left" w:pos="6120"/>
                <w:tab w:val="left" w:pos="6240"/>
                <w:tab w:val="left" w:pos="7380"/>
                <w:tab w:val="left" w:pos="10040"/>
              </w:tabs>
              <w:autoSpaceDE w:val="0"/>
              <w:autoSpaceDN w:val="0"/>
              <w:adjustRightInd w:val="0"/>
              <w:spacing w:line="360" w:lineRule="exact"/>
              <w:ind w:rightChars="-186" w:right="-391"/>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中国</w:t>
            </w:r>
          </w:p>
        </w:tc>
        <w:tc>
          <w:tcPr>
            <w:tcW w:w="2694" w:type="dxa"/>
            <w:tcBorders>
              <w:top w:val="nil"/>
              <w:bottom w:val="nil"/>
            </w:tcBorders>
            <w:shd w:val="clear" w:color="auto" w:fill="99CCFF"/>
          </w:tcPr>
          <w:p w:rsidR="008A6F31" w:rsidRDefault="008A6F31" w:rsidP="008A6F31">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产量（百万吨）</w:t>
            </w:r>
          </w:p>
        </w:tc>
        <w:tc>
          <w:tcPr>
            <w:tcW w:w="992" w:type="dxa"/>
            <w:tcBorders>
              <w:top w:val="nil"/>
              <w:bottom w:val="nil"/>
            </w:tcBorders>
            <w:shd w:val="clear" w:color="auto" w:fill="99CCFF"/>
          </w:tcPr>
          <w:p w:rsidR="008A6F31" w:rsidRPr="00862AA8"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11.80</w:t>
            </w:r>
          </w:p>
        </w:tc>
        <w:tc>
          <w:tcPr>
            <w:tcW w:w="992" w:type="dxa"/>
            <w:tcBorders>
              <w:top w:val="nil"/>
              <w:bottom w:val="nil"/>
            </w:tcBorders>
            <w:shd w:val="clear" w:color="auto" w:fill="99CCFF"/>
          </w:tcPr>
          <w:p w:rsidR="008A6F31" w:rsidRPr="004C4EFD"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12.20</w:t>
            </w:r>
          </w:p>
        </w:tc>
        <w:tc>
          <w:tcPr>
            <w:tcW w:w="992" w:type="dxa"/>
            <w:tcBorders>
              <w:top w:val="nil"/>
              <w:bottom w:val="nil"/>
            </w:tcBorders>
            <w:shd w:val="clear" w:color="auto" w:fill="99CCFF"/>
          </w:tcPr>
          <w:p w:rsidR="008A6F31" w:rsidRPr="00862AA8"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11.80</w:t>
            </w:r>
          </w:p>
        </w:tc>
        <w:tc>
          <w:tcPr>
            <w:tcW w:w="993" w:type="dxa"/>
            <w:tcBorders>
              <w:top w:val="nil"/>
              <w:bottom w:val="nil"/>
            </w:tcBorders>
            <w:shd w:val="clear" w:color="auto" w:fill="99CCFF"/>
          </w:tcPr>
          <w:p w:rsidR="008A6F31" w:rsidRPr="004C4EFD"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12.20</w:t>
            </w:r>
          </w:p>
        </w:tc>
      </w:tr>
      <w:tr w:rsidR="008A6F31" w:rsidTr="005A7DC1">
        <w:trPr>
          <w:trHeight w:val="284"/>
        </w:trPr>
        <w:tc>
          <w:tcPr>
            <w:tcW w:w="675" w:type="dxa"/>
            <w:vMerge/>
            <w:tcBorders>
              <w:top w:val="nil"/>
              <w:bottom w:val="nil"/>
            </w:tcBorders>
            <w:shd w:val="clear" w:color="auto" w:fill="99CCFF"/>
            <w:vAlign w:val="center"/>
          </w:tcPr>
          <w:p w:rsidR="008A6F31" w:rsidRDefault="008A6F31" w:rsidP="008A6F31">
            <w:pPr>
              <w:tabs>
                <w:tab w:val="left" w:pos="5040"/>
                <w:tab w:val="left" w:pos="6120"/>
                <w:tab w:val="left" w:pos="6240"/>
                <w:tab w:val="left" w:pos="7380"/>
                <w:tab w:val="left" w:pos="10040"/>
              </w:tabs>
              <w:autoSpaceDE w:val="0"/>
              <w:autoSpaceDN w:val="0"/>
              <w:adjustRightInd w:val="0"/>
              <w:spacing w:line="360" w:lineRule="exact"/>
              <w:ind w:rightChars="-186" w:right="-391"/>
              <w:jc w:val="left"/>
              <w:rPr>
                <w:rFonts w:ascii="微软雅黑" w:eastAsia="微软雅黑" w:cs="微软雅黑"/>
                <w:bCs/>
                <w:color w:val="003366"/>
                <w:szCs w:val="21"/>
                <w:lang w:val="zh-CN"/>
              </w:rPr>
            </w:pPr>
          </w:p>
        </w:tc>
        <w:tc>
          <w:tcPr>
            <w:tcW w:w="2694" w:type="dxa"/>
            <w:tcBorders>
              <w:top w:val="nil"/>
              <w:bottom w:val="nil"/>
            </w:tcBorders>
            <w:shd w:val="clear" w:color="auto" w:fill="99CCFF"/>
          </w:tcPr>
          <w:p w:rsidR="008A6F31" w:rsidRDefault="008A6F31" w:rsidP="008A6F31">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进</w:t>
            </w:r>
            <w:r w:rsidRPr="003D18F0">
              <w:rPr>
                <w:rFonts w:ascii="微软雅黑" w:eastAsia="微软雅黑" w:cs="微软雅黑" w:hint="eastAsia"/>
                <w:bCs/>
                <w:color w:val="003366"/>
                <w:szCs w:val="21"/>
                <w:lang w:val="zh-CN"/>
              </w:rPr>
              <w:t>口量（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top w:val="nil"/>
              <w:bottom w:val="nil"/>
            </w:tcBorders>
            <w:shd w:val="clear" w:color="auto" w:fill="99CCFF"/>
          </w:tcPr>
          <w:p w:rsidR="008A6F31" w:rsidRPr="008900B6"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74.00</w:t>
            </w:r>
          </w:p>
        </w:tc>
        <w:tc>
          <w:tcPr>
            <w:tcW w:w="992" w:type="dxa"/>
            <w:tcBorders>
              <w:top w:val="nil"/>
              <w:bottom w:val="nil"/>
            </w:tcBorders>
            <w:shd w:val="clear" w:color="auto" w:fill="99CCFF"/>
          </w:tcPr>
          <w:p w:rsidR="008A6F31" w:rsidRPr="004C4EFD"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4C4EFD">
              <w:rPr>
                <w:rFonts w:ascii="微软雅黑" w:eastAsia="微软雅黑" w:cs="微软雅黑" w:hint="eastAsia"/>
                <w:bCs/>
                <w:color w:val="003366"/>
                <w:szCs w:val="21"/>
                <w:lang w:val="zh-CN"/>
              </w:rPr>
              <w:t>69.00</w:t>
            </w:r>
          </w:p>
        </w:tc>
        <w:tc>
          <w:tcPr>
            <w:tcW w:w="992" w:type="dxa"/>
            <w:tcBorders>
              <w:top w:val="nil"/>
              <w:bottom w:val="nil"/>
            </w:tcBorders>
            <w:shd w:val="clear" w:color="auto" w:fill="99CCFF"/>
          </w:tcPr>
          <w:p w:rsidR="008A6F31" w:rsidRPr="008900B6"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900B6">
              <w:rPr>
                <w:rFonts w:ascii="微软雅黑" w:eastAsia="微软雅黑" w:cs="微软雅黑" w:hint="eastAsia"/>
                <w:bCs/>
                <w:color w:val="003366"/>
                <w:szCs w:val="21"/>
                <w:lang w:val="zh-CN"/>
              </w:rPr>
              <w:t>74.00</w:t>
            </w:r>
          </w:p>
        </w:tc>
        <w:tc>
          <w:tcPr>
            <w:tcW w:w="993" w:type="dxa"/>
            <w:tcBorders>
              <w:top w:val="nil"/>
              <w:bottom w:val="nil"/>
            </w:tcBorders>
            <w:shd w:val="clear" w:color="auto" w:fill="99CCFF"/>
          </w:tcPr>
          <w:p w:rsidR="008A6F31" w:rsidRPr="00307C2E" w:rsidRDefault="008A6F31" w:rsidP="008A6F31">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lang w:val="zh-CN"/>
              </w:rPr>
            </w:pPr>
            <w:r w:rsidRPr="00307C2E">
              <w:rPr>
                <w:rFonts w:ascii="微软雅黑" w:eastAsia="微软雅黑" w:cs="微软雅黑" w:hint="eastAsia"/>
                <w:bCs/>
                <w:color w:val="FF0000"/>
                <w:szCs w:val="21"/>
                <w:lang w:val="zh-CN"/>
              </w:rPr>
              <w:t>70.36</w:t>
            </w:r>
          </w:p>
        </w:tc>
      </w:tr>
      <w:tr w:rsidR="004A5E0D" w:rsidRPr="009B35E9" w:rsidTr="005A7DC1">
        <w:trPr>
          <w:trHeight w:val="284"/>
        </w:trPr>
        <w:tc>
          <w:tcPr>
            <w:tcW w:w="675" w:type="dxa"/>
            <w:vMerge w:val="restart"/>
            <w:tcBorders>
              <w:top w:val="nil"/>
            </w:tcBorders>
            <w:vAlign w:val="center"/>
          </w:tcPr>
          <w:p w:rsidR="004A5E0D" w:rsidRDefault="004A5E0D" w:rsidP="004A5E0D">
            <w:pPr>
              <w:tabs>
                <w:tab w:val="left" w:pos="5040"/>
                <w:tab w:val="left" w:pos="6120"/>
                <w:tab w:val="left" w:pos="6240"/>
                <w:tab w:val="left" w:pos="7380"/>
                <w:tab w:val="left" w:pos="10040"/>
              </w:tabs>
              <w:autoSpaceDE w:val="0"/>
              <w:autoSpaceDN w:val="0"/>
              <w:adjustRightInd w:val="0"/>
              <w:spacing w:line="360" w:lineRule="exact"/>
              <w:ind w:rightChars="-186" w:right="-391"/>
              <w:jc w:val="left"/>
              <w:rPr>
                <w:rFonts w:ascii="微软雅黑" w:eastAsia="微软雅黑" w:cs="微软雅黑"/>
                <w:bCs/>
                <w:color w:val="003366"/>
                <w:szCs w:val="21"/>
                <w:lang w:val="zh-CN"/>
              </w:rPr>
            </w:pPr>
            <w:r>
              <w:rPr>
                <w:rFonts w:ascii="微软雅黑" w:eastAsia="微软雅黑" w:cs="微软雅黑" w:hint="eastAsia"/>
                <w:bCs/>
                <w:color w:val="003366"/>
                <w:szCs w:val="21"/>
                <w:lang w:val="zh-CN"/>
              </w:rPr>
              <w:t>全球</w:t>
            </w:r>
          </w:p>
        </w:tc>
        <w:tc>
          <w:tcPr>
            <w:tcW w:w="2694" w:type="dxa"/>
            <w:tcBorders>
              <w:top w:val="nil"/>
            </w:tcBorders>
          </w:tcPr>
          <w:p w:rsidR="004A5E0D" w:rsidRDefault="004A5E0D" w:rsidP="004A5E0D">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sidRPr="003D18F0">
              <w:rPr>
                <w:rFonts w:ascii="微软雅黑" w:eastAsia="微软雅黑" w:cs="微软雅黑" w:hint="eastAsia"/>
                <w:bCs/>
                <w:color w:val="003366"/>
                <w:szCs w:val="21"/>
                <w:lang w:val="zh-CN"/>
              </w:rPr>
              <w:t>产量（</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Borders>
              <w:top w:val="nil"/>
            </w:tcBorders>
          </w:tcPr>
          <w:p w:rsidR="004A5E0D" w:rsidRPr="00862AA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311.20</w:t>
            </w:r>
          </w:p>
        </w:tc>
        <w:tc>
          <w:tcPr>
            <w:tcW w:w="992" w:type="dxa"/>
            <w:tcBorders>
              <w:top w:val="nil"/>
            </w:tcBorders>
          </w:tcPr>
          <w:p w:rsidR="004A5E0D" w:rsidRPr="00862AA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285.01</w:t>
            </w:r>
          </w:p>
        </w:tc>
        <w:tc>
          <w:tcPr>
            <w:tcW w:w="992" w:type="dxa"/>
            <w:tcBorders>
              <w:top w:val="nil"/>
            </w:tcBorders>
          </w:tcPr>
          <w:p w:rsidR="004A5E0D" w:rsidRPr="006420C7"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lang w:val="zh-CN"/>
              </w:rPr>
            </w:pPr>
            <w:r w:rsidRPr="006420C7">
              <w:rPr>
                <w:rFonts w:ascii="微软雅黑" w:eastAsia="微软雅黑" w:cs="微软雅黑" w:hint="eastAsia"/>
                <w:bCs/>
                <w:color w:val="FF0000"/>
                <w:szCs w:val="21"/>
                <w:lang w:val="zh-CN"/>
              </w:rPr>
              <w:t>312.06</w:t>
            </w:r>
          </w:p>
        </w:tc>
        <w:tc>
          <w:tcPr>
            <w:tcW w:w="993" w:type="dxa"/>
            <w:tcBorders>
              <w:top w:val="nil"/>
            </w:tcBorders>
          </w:tcPr>
          <w:p w:rsidR="004A5E0D" w:rsidRPr="00862AA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285.01</w:t>
            </w:r>
          </w:p>
        </w:tc>
      </w:tr>
      <w:tr w:rsidR="004A5E0D" w:rsidRPr="00EB2F3E" w:rsidTr="005A7DC1">
        <w:trPr>
          <w:trHeight w:val="284"/>
        </w:trPr>
        <w:tc>
          <w:tcPr>
            <w:tcW w:w="675" w:type="dxa"/>
            <w:vMerge/>
          </w:tcPr>
          <w:p w:rsidR="004A5E0D" w:rsidRDefault="004A5E0D" w:rsidP="004A5E0D">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p>
        </w:tc>
        <w:tc>
          <w:tcPr>
            <w:tcW w:w="2694" w:type="dxa"/>
          </w:tcPr>
          <w:p w:rsidR="004A5E0D" w:rsidRDefault="004A5E0D" w:rsidP="004A5E0D">
            <w:pPr>
              <w:tabs>
                <w:tab w:val="left" w:pos="5040"/>
                <w:tab w:val="left" w:pos="6120"/>
                <w:tab w:val="left" w:pos="6240"/>
                <w:tab w:val="left" w:pos="7380"/>
                <w:tab w:val="left" w:pos="10040"/>
              </w:tabs>
              <w:autoSpaceDE w:val="0"/>
              <w:autoSpaceDN w:val="0"/>
              <w:adjustRightInd w:val="0"/>
              <w:spacing w:line="360" w:lineRule="exact"/>
              <w:ind w:rightChars="-244" w:right="-512"/>
              <w:rPr>
                <w:rFonts w:ascii="微软雅黑" w:eastAsia="微软雅黑" w:cs="微软雅黑"/>
                <w:bCs/>
                <w:color w:val="003366"/>
                <w:szCs w:val="21"/>
                <w:lang w:val="zh-CN"/>
              </w:rPr>
            </w:pPr>
            <w:r>
              <w:rPr>
                <w:rFonts w:ascii="微软雅黑" w:eastAsia="微软雅黑" w:cs="微软雅黑" w:hint="eastAsia"/>
                <w:bCs/>
                <w:color w:val="003366"/>
                <w:szCs w:val="21"/>
                <w:lang w:val="zh-CN"/>
              </w:rPr>
              <w:t>期末库存</w:t>
            </w:r>
            <w:r w:rsidRPr="003D18F0">
              <w:rPr>
                <w:rFonts w:ascii="微软雅黑" w:eastAsia="微软雅黑" w:cs="微软雅黑" w:hint="eastAsia"/>
                <w:bCs/>
                <w:color w:val="003366"/>
                <w:szCs w:val="21"/>
                <w:lang w:val="zh-CN"/>
              </w:rPr>
              <w:t>（</w:t>
            </w:r>
            <w:r>
              <w:rPr>
                <w:rFonts w:ascii="微软雅黑" w:eastAsia="微软雅黑" w:cs="微软雅黑" w:hint="eastAsia"/>
                <w:bCs/>
                <w:color w:val="003366"/>
                <w:szCs w:val="21"/>
                <w:lang w:val="zh-CN"/>
              </w:rPr>
              <w:t>百</w:t>
            </w:r>
            <w:r w:rsidRPr="003D18F0">
              <w:rPr>
                <w:rFonts w:ascii="微软雅黑" w:eastAsia="微软雅黑" w:cs="微软雅黑" w:hint="eastAsia"/>
                <w:bCs/>
                <w:color w:val="003366"/>
                <w:szCs w:val="21"/>
                <w:lang w:val="zh-CN"/>
              </w:rPr>
              <w:t>万吨）</w:t>
            </w:r>
          </w:p>
        </w:tc>
        <w:tc>
          <w:tcPr>
            <w:tcW w:w="992" w:type="dxa"/>
          </w:tcPr>
          <w:p w:rsidR="004A5E0D" w:rsidRPr="00862AA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90.67</w:t>
            </w:r>
          </w:p>
        </w:tc>
        <w:tc>
          <w:tcPr>
            <w:tcW w:w="992" w:type="dxa"/>
          </w:tcPr>
          <w:p w:rsidR="004A5E0D" w:rsidRPr="00862AA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3366"/>
                <w:szCs w:val="21"/>
                <w:lang w:val="zh-CN"/>
              </w:rPr>
            </w:pPr>
            <w:r w:rsidRPr="00862AA8">
              <w:rPr>
                <w:rFonts w:ascii="微软雅黑" w:eastAsia="微软雅黑" w:cs="微软雅黑" w:hint="eastAsia"/>
                <w:bCs/>
                <w:color w:val="003366"/>
                <w:szCs w:val="21"/>
                <w:lang w:val="zh-CN"/>
              </w:rPr>
              <w:t>66.49</w:t>
            </w:r>
          </w:p>
        </w:tc>
        <w:tc>
          <w:tcPr>
            <w:tcW w:w="992" w:type="dxa"/>
          </w:tcPr>
          <w:p w:rsidR="004A5E0D" w:rsidRPr="00E816B8"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00B050"/>
                <w:szCs w:val="21"/>
                <w:lang w:val="zh-CN"/>
              </w:rPr>
            </w:pPr>
            <w:r w:rsidRPr="00E816B8">
              <w:rPr>
                <w:rFonts w:ascii="微软雅黑" w:eastAsia="微软雅黑" w:cs="微软雅黑" w:hint="eastAsia"/>
                <w:bCs/>
                <w:color w:val="00B050"/>
                <w:szCs w:val="21"/>
                <w:lang w:val="zh-CN"/>
              </w:rPr>
              <w:t>90.28</w:t>
            </w:r>
          </w:p>
        </w:tc>
        <w:tc>
          <w:tcPr>
            <w:tcW w:w="993" w:type="dxa"/>
          </w:tcPr>
          <w:p w:rsidR="004A5E0D" w:rsidRPr="00EB2F3E" w:rsidRDefault="004A5E0D" w:rsidP="004A5E0D">
            <w:pPr>
              <w:tabs>
                <w:tab w:val="left" w:pos="5040"/>
                <w:tab w:val="left" w:pos="6120"/>
                <w:tab w:val="left" w:pos="6240"/>
                <w:tab w:val="left" w:pos="7380"/>
                <w:tab w:val="left" w:pos="10040"/>
              </w:tabs>
              <w:autoSpaceDE w:val="0"/>
              <w:autoSpaceDN w:val="0"/>
              <w:adjustRightInd w:val="0"/>
              <w:spacing w:line="360" w:lineRule="exact"/>
              <w:ind w:leftChars="67" w:left="141" w:rightChars="-51" w:right="-107"/>
              <w:jc w:val="right"/>
              <w:rPr>
                <w:rFonts w:ascii="微软雅黑" w:eastAsia="微软雅黑" w:cs="微软雅黑"/>
                <w:bCs/>
                <w:color w:val="FF0000"/>
                <w:szCs w:val="21"/>
                <w:lang w:val="zh-CN"/>
              </w:rPr>
            </w:pPr>
            <w:r w:rsidRPr="00EB2F3E">
              <w:rPr>
                <w:rFonts w:ascii="微软雅黑" w:eastAsia="微软雅黑" w:cs="微软雅黑" w:hint="eastAsia"/>
                <w:bCs/>
                <w:color w:val="FF0000"/>
                <w:szCs w:val="21"/>
                <w:lang w:val="zh-CN"/>
              </w:rPr>
              <w:t>66.85</w:t>
            </w:r>
          </w:p>
        </w:tc>
      </w:tr>
    </w:tbl>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862AA8" w:rsidRDefault="00862AA8" w:rsidP="00862AA8">
      <w:pPr>
        <w:pStyle w:val="1"/>
        <w:tabs>
          <w:tab w:val="left" w:pos="5040"/>
          <w:tab w:val="left" w:pos="6120"/>
          <w:tab w:val="left" w:pos="6240"/>
          <w:tab w:val="left" w:pos="7380"/>
          <w:tab w:val="left" w:pos="10040"/>
        </w:tabs>
        <w:autoSpaceDE w:val="0"/>
        <w:autoSpaceDN w:val="0"/>
        <w:adjustRightInd w:val="0"/>
        <w:spacing w:line="360" w:lineRule="exact"/>
        <w:ind w:leftChars="67" w:left="141" w:right="-341"/>
        <w:rPr>
          <w:rFonts w:ascii="微软雅黑" w:eastAsia="微软雅黑" w:cs="微软雅黑"/>
          <w:bCs/>
          <w:color w:val="003366"/>
          <w:kern w:val="0"/>
          <w:szCs w:val="21"/>
        </w:rPr>
      </w:pPr>
    </w:p>
    <w:p w:rsidR="00511171" w:rsidRDefault="00511171"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00" w:left="1680" w:rightChars="-244" w:right="-512" w:firstLineChars="200" w:firstLine="420"/>
        <w:rPr>
          <w:rFonts w:ascii="微软雅黑" w:eastAsia="微软雅黑" w:hAnsi="微软雅黑" w:cs="微软雅黑"/>
          <w:bCs/>
          <w:color w:val="003366"/>
          <w:szCs w:val="21"/>
        </w:rPr>
      </w:pPr>
      <w:r w:rsidRPr="00511171">
        <w:rPr>
          <w:rFonts w:ascii="微软雅黑" w:eastAsia="微软雅黑" w:hAnsi="微软雅黑" w:cs="微软雅黑" w:hint="eastAsia"/>
          <w:bCs/>
          <w:color w:val="003366"/>
          <w:szCs w:val="21"/>
        </w:rPr>
        <w:t>美国农业部11月供需报告显示，大豆产量为39.58亿蒲式耳，高于一个月前的预估39.27亿蒲式耳,但低于分析师的平均预期39.67亿蒲式耳。大豆单产为47.5蒲式耳/英亩，高于上月的41.1蒲式耳/英亩。农业部维持大豆结转库存预估不变，为4.5亿蒲式耳，较市场预期高出800万蒲式耳。</w:t>
      </w:r>
      <w:r w:rsidR="00D9406D">
        <w:rPr>
          <w:rFonts w:ascii="微软雅黑" w:eastAsia="微软雅黑" w:hAnsi="微软雅黑" w:cs="微软雅黑" w:hint="eastAsia"/>
          <w:bCs/>
          <w:color w:val="003366"/>
          <w:szCs w:val="21"/>
        </w:rPr>
        <w:t>报告公布当日</w:t>
      </w:r>
      <w:r w:rsidR="001F4D90">
        <w:rPr>
          <w:rFonts w:ascii="微软雅黑" w:eastAsia="微软雅黑" w:hAnsi="微软雅黑" w:cs="微软雅黑" w:hint="eastAsia"/>
          <w:bCs/>
          <w:color w:val="003366"/>
          <w:szCs w:val="21"/>
        </w:rPr>
        <w:t>，</w:t>
      </w:r>
      <w:proofErr w:type="gramStart"/>
      <w:r w:rsidR="00D9406D">
        <w:rPr>
          <w:rFonts w:ascii="微软雅黑" w:eastAsia="微软雅黑" w:hAnsi="微软雅黑" w:cs="微软雅黑" w:hint="eastAsia"/>
          <w:bCs/>
          <w:color w:val="003366"/>
          <w:szCs w:val="21"/>
        </w:rPr>
        <w:t>美豆冲高</w:t>
      </w:r>
      <w:proofErr w:type="gramEnd"/>
      <w:r w:rsidR="00D9406D">
        <w:rPr>
          <w:rFonts w:ascii="微软雅黑" w:eastAsia="微软雅黑" w:hAnsi="微软雅黑" w:cs="微软雅黑" w:hint="eastAsia"/>
          <w:bCs/>
          <w:color w:val="003366"/>
          <w:szCs w:val="21"/>
        </w:rPr>
        <w:t>回落，但报告</w:t>
      </w:r>
      <w:proofErr w:type="gramStart"/>
      <w:r w:rsidR="00D9406D">
        <w:rPr>
          <w:rFonts w:ascii="微软雅黑" w:eastAsia="微软雅黑" w:hAnsi="微软雅黑" w:cs="微软雅黑" w:hint="eastAsia"/>
          <w:bCs/>
          <w:color w:val="003366"/>
          <w:szCs w:val="21"/>
        </w:rPr>
        <w:t>对</w:t>
      </w:r>
      <w:r w:rsidR="001F4D90">
        <w:rPr>
          <w:rFonts w:ascii="微软雅黑" w:eastAsia="微软雅黑" w:hAnsi="微软雅黑" w:cs="微软雅黑" w:hint="eastAsia"/>
          <w:bCs/>
          <w:color w:val="003366"/>
          <w:szCs w:val="21"/>
        </w:rPr>
        <w:t>美豆</w:t>
      </w:r>
      <w:r w:rsidR="00D9406D">
        <w:rPr>
          <w:rFonts w:ascii="微软雅黑" w:eastAsia="微软雅黑" w:hAnsi="微软雅黑" w:cs="微软雅黑" w:hint="eastAsia"/>
          <w:bCs/>
          <w:color w:val="003366"/>
          <w:szCs w:val="21"/>
        </w:rPr>
        <w:t>盘</w:t>
      </w:r>
      <w:proofErr w:type="gramEnd"/>
      <w:r w:rsidR="00D9406D">
        <w:rPr>
          <w:rFonts w:ascii="微软雅黑" w:eastAsia="微软雅黑" w:hAnsi="微软雅黑" w:cs="微软雅黑" w:hint="eastAsia"/>
          <w:bCs/>
          <w:color w:val="003366"/>
          <w:szCs w:val="21"/>
        </w:rPr>
        <w:t>面</w:t>
      </w:r>
      <w:r w:rsidR="004F0944">
        <w:rPr>
          <w:rFonts w:ascii="微软雅黑" w:eastAsia="微软雅黑" w:hAnsi="微软雅黑" w:cs="微软雅黑" w:hint="eastAsia"/>
          <w:bCs/>
          <w:color w:val="003366"/>
          <w:szCs w:val="21"/>
        </w:rPr>
        <w:t>利空</w:t>
      </w:r>
      <w:r w:rsidR="00D9406D">
        <w:rPr>
          <w:rFonts w:ascii="微软雅黑" w:eastAsia="微软雅黑" w:hAnsi="微软雅黑" w:cs="微软雅黑" w:hint="eastAsia"/>
          <w:bCs/>
          <w:color w:val="003366"/>
          <w:szCs w:val="21"/>
        </w:rPr>
        <w:t>影响</w:t>
      </w:r>
      <w:r w:rsidR="004F0944">
        <w:rPr>
          <w:rFonts w:ascii="微软雅黑" w:eastAsia="微软雅黑" w:hAnsi="微软雅黑" w:cs="微软雅黑" w:hint="eastAsia"/>
          <w:bCs/>
          <w:color w:val="003366"/>
          <w:szCs w:val="21"/>
        </w:rPr>
        <w:t>有限。</w:t>
      </w:r>
    </w:p>
    <w:p w:rsidR="00862AA8" w:rsidRPr="00511171" w:rsidRDefault="00862AA8" w:rsidP="0071300C">
      <w:pPr>
        <w:pStyle w:val="1"/>
        <w:tabs>
          <w:tab w:val="left" w:pos="5040"/>
          <w:tab w:val="left" w:pos="6120"/>
          <w:tab w:val="left" w:pos="6240"/>
          <w:tab w:val="left" w:pos="7380"/>
          <w:tab w:val="left" w:pos="10040"/>
        </w:tabs>
        <w:autoSpaceDE w:val="0"/>
        <w:autoSpaceDN w:val="0"/>
        <w:adjustRightInd w:val="0"/>
        <w:spacing w:line="360" w:lineRule="exact"/>
        <w:ind w:leftChars="810" w:left="1701" w:right="-341" w:firstLineChars="0" w:firstLine="0"/>
        <w:rPr>
          <w:rFonts w:ascii="微软雅黑" w:eastAsia="微软雅黑" w:cs="微软雅黑"/>
          <w:b/>
          <w:bCs/>
          <w:color w:val="003366"/>
          <w:kern w:val="0"/>
          <w:sz w:val="24"/>
          <w:szCs w:val="24"/>
        </w:rPr>
      </w:pPr>
    </w:p>
    <w:p w:rsidR="00862AA8" w:rsidRDefault="00862AA8" w:rsidP="0071300C">
      <w:pPr>
        <w:pStyle w:val="1"/>
        <w:tabs>
          <w:tab w:val="left" w:pos="5040"/>
          <w:tab w:val="left" w:pos="6120"/>
          <w:tab w:val="left" w:pos="6240"/>
          <w:tab w:val="left" w:pos="7380"/>
          <w:tab w:val="left" w:pos="10040"/>
        </w:tabs>
        <w:autoSpaceDE w:val="0"/>
        <w:autoSpaceDN w:val="0"/>
        <w:adjustRightInd w:val="0"/>
        <w:spacing w:line="360" w:lineRule="exact"/>
        <w:ind w:leftChars="810" w:left="1701" w:right="-341" w:firstLineChars="0" w:firstLine="0"/>
        <w:rPr>
          <w:rFonts w:ascii="微软雅黑" w:eastAsia="微软雅黑" w:cs="微软雅黑"/>
          <w:b/>
          <w:bCs/>
          <w:color w:val="003366"/>
          <w:kern w:val="0"/>
          <w:sz w:val="24"/>
          <w:szCs w:val="24"/>
        </w:rPr>
      </w:pPr>
    </w:p>
    <w:p w:rsidR="00862AA8" w:rsidRDefault="00862AA8" w:rsidP="0071300C">
      <w:pPr>
        <w:pStyle w:val="1"/>
        <w:tabs>
          <w:tab w:val="left" w:pos="5040"/>
          <w:tab w:val="left" w:pos="6120"/>
          <w:tab w:val="left" w:pos="6240"/>
          <w:tab w:val="left" w:pos="7380"/>
          <w:tab w:val="left" w:pos="10040"/>
        </w:tabs>
        <w:autoSpaceDE w:val="0"/>
        <w:autoSpaceDN w:val="0"/>
        <w:adjustRightInd w:val="0"/>
        <w:spacing w:line="360" w:lineRule="exact"/>
        <w:ind w:leftChars="810" w:left="1701" w:right="-341" w:firstLineChars="0" w:firstLine="0"/>
        <w:rPr>
          <w:rFonts w:ascii="微软雅黑" w:eastAsia="微软雅黑" w:cs="微软雅黑"/>
          <w:b/>
          <w:bCs/>
          <w:color w:val="003366"/>
          <w:kern w:val="0"/>
          <w:sz w:val="24"/>
          <w:szCs w:val="24"/>
        </w:rPr>
      </w:pPr>
    </w:p>
    <w:p w:rsidR="00680468" w:rsidRDefault="001F4D90" w:rsidP="0071300C">
      <w:pPr>
        <w:pStyle w:val="1"/>
        <w:tabs>
          <w:tab w:val="left" w:pos="5040"/>
          <w:tab w:val="left" w:pos="6120"/>
          <w:tab w:val="left" w:pos="6240"/>
          <w:tab w:val="left" w:pos="7380"/>
          <w:tab w:val="left" w:pos="10040"/>
        </w:tabs>
        <w:autoSpaceDE w:val="0"/>
        <w:autoSpaceDN w:val="0"/>
        <w:adjustRightInd w:val="0"/>
        <w:spacing w:line="360" w:lineRule="exact"/>
        <w:ind w:leftChars="810" w:left="1701" w:right="-341" w:firstLineChars="0" w:firstLine="0"/>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lastRenderedPageBreak/>
        <w:t>2</w:t>
      </w:r>
      <w:r w:rsidR="00680468" w:rsidRPr="00AC27FF">
        <w:rPr>
          <w:rFonts w:ascii="微软雅黑" w:eastAsia="微软雅黑" w:cs="微软雅黑" w:hint="eastAsia"/>
          <w:b/>
          <w:bCs/>
          <w:color w:val="003366"/>
          <w:kern w:val="0"/>
          <w:sz w:val="24"/>
          <w:szCs w:val="24"/>
        </w:rPr>
        <w:t>、</w:t>
      </w:r>
      <w:r w:rsidR="00593CEF">
        <w:rPr>
          <w:rFonts w:ascii="微软雅黑" w:eastAsia="微软雅黑" w:cs="微软雅黑" w:hint="eastAsia"/>
          <w:b/>
          <w:bCs/>
          <w:color w:val="003366"/>
          <w:kern w:val="0"/>
          <w:sz w:val="24"/>
          <w:szCs w:val="24"/>
        </w:rPr>
        <w:t>美国</w:t>
      </w:r>
      <w:r w:rsidR="006571FD">
        <w:rPr>
          <w:rFonts w:ascii="微软雅黑" w:eastAsia="微软雅黑" w:cs="微软雅黑" w:hint="eastAsia"/>
          <w:b/>
          <w:bCs/>
          <w:color w:val="003366"/>
          <w:kern w:val="0"/>
          <w:sz w:val="24"/>
          <w:szCs w:val="24"/>
        </w:rPr>
        <w:t>作物生长</w:t>
      </w:r>
      <w:r w:rsidR="00593CEF">
        <w:rPr>
          <w:rFonts w:ascii="微软雅黑" w:eastAsia="微软雅黑" w:cs="微软雅黑" w:hint="eastAsia"/>
          <w:b/>
          <w:bCs/>
          <w:color w:val="003366"/>
          <w:kern w:val="0"/>
          <w:sz w:val="24"/>
          <w:szCs w:val="24"/>
        </w:rPr>
        <w:t>报告</w:t>
      </w:r>
    </w:p>
    <w:p w:rsidR="00680468" w:rsidRDefault="00680468"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00" w:left="1680" w:rightChars="-244" w:right="-512" w:firstLineChars="200" w:firstLine="420"/>
        <w:rPr>
          <w:rFonts w:ascii="微软雅黑" w:eastAsia="微软雅黑" w:hAnsi="微软雅黑" w:cs="微软雅黑"/>
          <w:bCs/>
          <w:color w:val="003366"/>
          <w:szCs w:val="21"/>
        </w:rPr>
      </w:pPr>
      <w:r>
        <w:rPr>
          <w:rFonts w:ascii="微软雅黑" w:eastAsia="微软雅黑" w:hAnsi="微软雅黑" w:cs="微软雅黑" w:hint="eastAsia"/>
          <w:bCs/>
          <w:color w:val="003366"/>
        </w:rPr>
        <w:t>北京时间</w:t>
      </w:r>
      <w:r w:rsidR="005754DC">
        <w:rPr>
          <w:rFonts w:ascii="微软雅黑" w:eastAsia="微软雅黑" w:hAnsi="微软雅黑" w:cs="微软雅黑" w:hint="eastAsia"/>
          <w:bCs/>
          <w:color w:val="003366"/>
        </w:rPr>
        <w:t>11</w:t>
      </w:r>
      <w:r>
        <w:rPr>
          <w:rFonts w:ascii="微软雅黑" w:eastAsia="微软雅黑" w:hAnsi="微软雅黑" w:cs="微软雅黑" w:hint="eastAsia"/>
          <w:bCs/>
          <w:color w:val="003366"/>
        </w:rPr>
        <w:t>月</w:t>
      </w:r>
      <w:r w:rsidR="00CA2F2E">
        <w:rPr>
          <w:rFonts w:ascii="微软雅黑" w:eastAsia="微软雅黑" w:hAnsi="微软雅黑" w:cs="微软雅黑" w:hint="eastAsia"/>
          <w:bCs/>
          <w:color w:val="003366"/>
        </w:rPr>
        <w:t>18</w:t>
      </w:r>
      <w:r>
        <w:rPr>
          <w:rFonts w:ascii="微软雅黑" w:eastAsia="微软雅黑" w:hAnsi="微软雅黑" w:cs="微软雅黑" w:hint="eastAsia"/>
          <w:bCs/>
          <w:color w:val="003366"/>
        </w:rPr>
        <w:t>日凌晨，</w:t>
      </w:r>
      <w:r w:rsidRPr="00E15C0E">
        <w:rPr>
          <w:rFonts w:ascii="微软雅黑" w:eastAsia="微软雅黑" w:hAnsi="微软雅黑" w:cs="微软雅黑" w:hint="eastAsia"/>
          <w:bCs/>
          <w:color w:val="003366"/>
        </w:rPr>
        <w:t>美国</w:t>
      </w:r>
      <w:r>
        <w:rPr>
          <w:rFonts w:ascii="微软雅黑" w:eastAsia="微软雅黑" w:hAnsi="微软雅黑" w:cs="微软雅黑" w:hint="eastAsia"/>
          <w:bCs/>
          <w:color w:val="003366"/>
        </w:rPr>
        <w:t>农业部（USD</w:t>
      </w:r>
      <w:r w:rsidRPr="00E15C0E">
        <w:rPr>
          <w:rFonts w:ascii="微软雅黑" w:eastAsia="微软雅黑" w:hAnsi="微软雅黑" w:cs="微软雅黑" w:hint="eastAsia"/>
          <w:bCs/>
          <w:color w:val="003366"/>
        </w:rPr>
        <w:t>A</w:t>
      </w:r>
      <w:r>
        <w:rPr>
          <w:rFonts w:ascii="微软雅黑" w:eastAsia="微软雅黑" w:hAnsi="微软雅黑" w:cs="微软雅黑" w:hint="eastAsia"/>
          <w:bCs/>
          <w:color w:val="003366"/>
        </w:rPr>
        <w:t>）公</w:t>
      </w:r>
      <w:r w:rsidRPr="00A54ABF">
        <w:rPr>
          <w:rFonts w:ascii="微软雅黑" w:eastAsia="微软雅黑" w:hAnsi="微软雅黑" w:cs="微软雅黑" w:hint="eastAsia"/>
          <w:bCs/>
          <w:color w:val="003366"/>
          <w:szCs w:val="21"/>
        </w:rPr>
        <w:t>布每周作物生长报告：截至</w:t>
      </w:r>
      <w:r w:rsidR="005754DC">
        <w:rPr>
          <w:rFonts w:ascii="微软雅黑" w:eastAsia="微软雅黑" w:hAnsi="微软雅黑" w:cs="微软雅黑" w:hint="eastAsia"/>
          <w:bCs/>
          <w:color w:val="003366"/>
          <w:szCs w:val="21"/>
        </w:rPr>
        <w:t>11</w:t>
      </w:r>
      <w:r w:rsidRPr="00A54ABF">
        <w:rPr>
          <w:rFonts w:ascii="微软雅黑" w:eastAsia="微软雅黑" w:hAnsi="微软雅黑" w:cs="微软雅黑" w:hint="eastAsia"/>
          <w:bCs/>
          <w:color w:val="003366"/>
          <w:szCs w:val="21"/>
        </w:rPr>
        <w:t>月</w:t>
      </w:r>
      <w:r w:rsidR="0059452D">
        <w:rPr>
          <w:rFonts w:ascii="微软雅黑" w:eastAsia="微软雅黑" w:hAnsi="微软雅黑" w:cs="微软雅黑" w:hint="eastAsia"/>
          <w:bCs/>
          <w:color w:val="003366"/>
          <w:szCs w:val="21"/>
        </w:rPr>
        <w:t>9</w:t>
      </w:r>
      <w:r w:rsidRPr="00A54ABF">
        <w:rPr>
          <w:rFonts w:ascii="微软雅黑" w:eastAsia="微软雅黑" w:hAnsi="微软雅黑" w:cs="微软雅黑" w:hint="eastAsia"/>
          <w:bCs/>
          <w:color w:val="003366"/>
          <w:szCs w:val="21"/>
        </w:rPr>
        <w:t>日当周，美国大豆</w:t>
      </w:r>
      <w:r w:rsidR="004C2794">
        <w:rPr>
          <w:rFonts w:ascii="微软雅黑" w:eastAsia="微软雅黑" w:cs="微软雅黑" w:hint="eastAsia"/>
          <w:bCs/>
          <w:color w:val="003366"/>
          <w:kern w:val="0"/>
          <w:szCs w:val="21"/>
        </w:rPr>
        <w:t>收割</w:t>
      </w:r>
      <w:r w:rsidRPr="00A76D8B">
        <w:rPr>
          <w:rFonts w:ascii="微软雅黑" w:eastAsia="微软雅黑" w:cs="微软雅黑" w:hint="eastAsia"/>
          <w:bCs/>
          <w:color w:val="003366"/>
          <w:kern w:val="0"/>
          <w:szCs w:val="21"/>
        </w:rPr>
        <w:t>率为</w:t>
      </w:r>
      <w:r w:rsidR="0059452D">
        <w:rPr>
          <w:rFonts w:ascii="微软雅黑" w:eastAsia="微软雅黑" w:cs="微软雅黑" w:hint="eastAsia"/>
          <w:bCs/>
          <w:color w:val="003366"/>
          <w:kern w:val="0"/>
          <w:szCs w:val="21"/>
        </w:rPr>
        <w:t>90</w:t>
      </w:r>
      <w:r w:rsidRPr="00A76D8B">
        <w:rPr>
          <w:rFonts w:ascii="微软雅黑" w:eastAsia="微软雅黑" w:cs="微软雅黑" w:hint="eastAsia"/>
          <w:bCs/>
          <w:color w:val="003366"/>
          <w:kern w:val="0"/>
          <w:szCs w:val="21"/>
        </w:rPr>
        <w:t>%，五年均值为</w:t>
      </w:r>
      <w:r w:rsidR="0059452D">
        <w:rPr>
          <w:rFonts w:ascii="微软雅黑" w:eastAsia="微软雅黑" w:cs="微软雅黑" w:hint="eastAsia"/>
          <w:bCs/>
          <w:color w:val="003366"/>
          <w:kern w:val="0"/>
          <w:szCs w:val="21"/>
        </w:rPr>
        <w:t>91</w:t>
      </w:r>
      <w:r w:rsidRPr="00A76D8B">
        <w:rPr>
          <w:rFonts w:ascii="微软雅黑" w:eastAsia="微软雅黑" w:cs="微软雅黑" w:hint="eastAsia"/>
          <w:bCs/>
          <w:color w:val="003366"/>
          <w:kern w:val="0"/>
          <w:szCs w:val="21"/>
        </w:rPr>
        <w:t>%</w:t>
      </w:r>
      <w:r>
        <w:rPr>
          <w:rFonts w:ascii="微软雅黑" w:eastAsia="微软雅黑" w:hAnsi="微软雅黑" w:cs="微软雅黑" w:hint="eastAsia"/>
          <w:bCs/>
          <w:color w:val="003366"/>
          <w:szCs w:val="21"/>
        </w:rPr>
        <w:t>。</w:t>
      </w:r>
    </w:p>
    <w:p w:rsidR="00C37E64" w:rsidRPr="00432C5D" w:rsidRDefault="00C37E64" w:rsidP="00597AC0">
      <w:pPr>
        <w:widowControl/>
        <w:ind w:leftChars="810" w:left="1701" w:rightChars="-230" w:right="-483"/>
        <w:jc w:val="left"/>
        <w:rPr>
          <w:rFonts w:ascii="微软雅黑" w:eastAsia="微软雅黑" w:cs="微软雅黑"/>
          <w:b/>
          <w:bCs/>
          <w:color w:val="244061"/>
          <w:kern w:val="0"/>
          <w:szCs w:val="21"/>
        </w:rPr>
      </w:pPr>
      <w:r w:rsidRPr="00432C5D">
        <w:rPr>
          <w:rFonts w:ascii="微软雅黑" w:eastAsia="微软雅黑" w:cs="微软雅黑" w:hint="eastAsia"/>
          <w:b/>
          <w:bCs/>
          <w:color w:val="244061"/>
          <w:kern w:val="0"/>
          <w:szCs w:val="21"/>
        </w:rPr>
        <w:t>图</w:t>
      </w:r>
      <w:r w:rsidR="00515450">
        <w:rPr>
          <w:rFonts w:ascii="微软雅黑" w:eastAsia="微软雅黑" w:cs="微软雅黑" w:hint="eastAsia"/>
          <w:b/>
          <w:bCs/>
          <w:color w:val="244061"/>
          <w:kern w:val="0"/>
          <w:szCs w:val="21"/>
        </w:rPr>
        <w:t>1</w:t>
      </w:r>
      <w:r>
        <w:rPr>
          <w:rFonts w:ascii="微软雅黑" w:eastAsia="微软雅黑" w:cs="微软雅黑" w:hint="eastAsia"/>
          <w:b/>
          <w:bCs/>
          <w:color w:val="244061"/>
          <w:kern w:val="0"/>
          <w:szCs w:val="21"/>
        </w:rPr>
        <w:t>近五年美国大豆</w:t>
      </w:r>
      <w:r w:rsidR="00F10932">
        <w:rPr>
          <w:rFonts w:ascii="微软雅黑" w:eastAsia="微软雅黑" w:cs="微软雅黑" w:hint="eastAsia"/>
          <w:b/>
          <w:bCs/>
          <w:color w:val="244061"/>
          <w:kern w:val="0"/>
          <w:szCs w:val="21"/>
        </w:rPr>
        <w:t>收割</w:t>
      </w:r>
      <w:r>
        <w:rPr>
          <w:rFonts w:ascii="微软雅黑" w:eastAsia="微软雅黑" w:cs="微软雅黑" w:hint="eastAsia"/>
          <w:b/>
          <w:bCs/>
          <w:color w:val="244061"/>
          <w:kern w:val="0"/>
          <w:szCs w:val="21"/>
        </w:rPr>
        <w:t>率</w:t>
      </w:r>
    </w:p>
    <w:p w:rsidR="00C37E64" w:rsidRPr="003648BD" w:rsidRDefault="009C3E4E" w:rsidP="00564DCC">
      <w:pPr>
        <w:pBdr>
          <w:top w:val="single" w:sz="4" w:space="1" w:color="333399"/>
          <w:bottom w:val="single" w:sz="4" w:space="1" w:color="333399"/>
        </w:pBdr>
        <w:spacing w:afterLines="50" w:line="264" w:lineRule="auto"/>
        <w:ind w:leftChars="810" w:left="2940" w:rightChars="-162" w:right="-340" w:hangingChars="590" w:hanging="1239"/>
        <w:jc w:val="center"/>
        <w:rPr>
          <w:noProof/>
        </w:rPr>
      </w:pPr>
      <w:r>
        <w:rPr>
          <w:noProof/>
        </w:rPr>
        <w:drawing>
          <wp:inline distT="0" distB="0" distL="0" distR="0">
            <wp:extent cx="4328663" cy="2551573"/>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40623" cy="2558623"/>
                    </a:xfrm>
                    <a:prstGeom prst="rect">
                      <a:avLst/>
                    </a:prstGeom>
                    <a:noFill/>
                    <a:ln w="9525">
                      <a:noFill/>
                      <a:miter lim="800000"/>
                      <a:headEnd/>
                      <a:tailEnd/>
                    </a:ln>
                  </pic:spPr>
                </pic:pic>
              </a:graphicData>
            </a:graphic>
          </wp:inline>
        </w:drawing>
      </w:r>
    </w:p>
    <w:p w:rsidR="00C37E64" w:rsidRDefault="00C37E64" w:rsidP="00597AC0">
      <w:pPr>
        <w:widowControl/>
        <w:ind w:leftChars="810" w:left="1701" w:rightChars="-162" w:right="-340"/>
        <w:jc w:val="left"/>
        <w:rPr>
          <w:rFonts w:ascii="微软雅黑" w:eastAsia="微软雅黑" w:hAnsi="微软雅黑" w:cs="微软雅黑"/>
          <w:b/>
          <w:color w:val="003366"/>
        </w:rPr>
      </w:pPr>
      <w:r w:rsidRPr="005673A5">
        <w:rPr>
          <w:rFonts w:ascii="微软雅黑" w:eastAsia="微软雅黑" w:hAnsi="微软雅黑" w:cs="微软雅黑" w:hint="eastAsia"/>
          <w:b/>
          <w:color w:val="003366"/>
        </w:rPr>
        <w:t>资料来源：</w:t>
      </w:r>
      <w:r>
        <w:rPr>
          <w:rFonts w:ascii="微软雅黑" w:eastAsia="微软雅黑" w:hAnsi="微软雅黑" w:cs="微软雅黑" w:hint="eastAsia"/>
          <w:b/>
          <w:color w:val="003366"/>
        </w:rPr>
        <w:t>USD</w:t>
      </w:r>
      <w:r w:rsidRPr="007458D8">
        <w:rPr>
          <w:rFonts w:ascii="微软雅黑" w:eastAsia="微软雅黑" w:hAnsi="微软雅黑" w:cs="微软雅黑" w:hint="eastAsia"/>
          <w:b/>
          <w:color w:val="003366"/>
        </w:rPr>
        <w:t>A</w:t>
      </w:r>
      <w:r w:rsidRPr="005673A5">
        <w:rPr>
          <w:rFonts w:ascii="微软雅黑" w:eastAsia="微软雅黑" w:hAnsi="微软雅黑" w:cs="微软雅黑" w:hint="eastAsia"/>
          <w:b/>
          <w:color w:val="003366"/>
        </w:rPr>
        <w:t>、信达期货研发中心</w:t>
      </w:r>
    </w:p>
    <w:p w:rsidR="0030208B" w:rsidRDefault="005B2B2B"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proofErr w:type="gramStart"/>
      <w:r>
        <w:rPr>
          <w:rFonts w:ascii="微软雅黑" w:eastAsia="微软雅黑" w:cs="微软雅黑" w:hint="eastAsia"/>
          <w:bCs/>
          <w:color w:val="003366"/>
          <w:kern w:val="0"/>
          <w:szCs w:val="21"/>
        </w:rPr>
        <w:t>美豆主</w:t>
      </w:r>
      <w:proofErr w:type="gramEnd"/>
      <w:r>
        <w:rPr>
          <w:rFonts w:ascii="微软雅黑" w:eastAsia="微软雅黑" w:cs="微软雅黑" w:hint="eastAsia"/>
          <w:bCs/>
          <w:color w:val="003366"/>
          <w:kern w:val="0"/>
          <w:szCs w:val="21"/>
        </w:rPr>
        <w:t>产区“伊利诺伊”和“爱荷华”</w:t>
      </w:r>
      <w:r w:rsidR="008D0779">
        <w:rPr>
          <w:rFonts w:ascii="微软雅黑" w:eastAsia="微软雅黑" w:cs="微软雅黑" w:hint="eastAsia"/>
          <w:bCs/>
          <w:color w:val="003366"/>
          <w:kern w:val="0"/>
          <w:szCs w:val="21"/>
        </w:rPr>
        <w:t>，大豆收割</w:t>
      </w:r>
      <w:r w:rsidR="00381359">
        <w:rPr>
          <w:rFonts w:ascii="微软雅黑" w:eastAsia="微软雅黑" w:cs="微软雅黑" w:hint="eastAsia"/>
          <w:bCs/>
          <w:color w:val="003366"/>
          <w:kern w:val="0"/>
          <w:szCs w:val="21"/>
        </w:rPr>
        <w:t>率分别为</w:t>
      </w:r>
      <w:r w:rsidR="000450AD">
        <w:rPr>
          <w:rFonts w:ascii="微软雅黑" w:eastAsia="微软雅黑" w:cs="微软雅黑" w:hint="eastAsia"/>
          <w:bCs/>
          <w:color w:val="003366"/>
          <w:kern w:val="0"/>
          <w:szCs w:val="21"/>
        </w:rPr>
        <w:t>91%和96%。</w:t>
      </w:r>
      <w:r w:rsidR="009763D4">
        <w:rPr>
          <w:rFonts w:ascii="微软雅黑" w:eastAsia="微软雅黑" w:cs="微软雅黑" w:hint="eastAsia"/>
          <w:bCs/>
          <w:color w:val="003366"/>
          <w:kern w:val="0"/>
          <w:szCs w:val="21"/>
        </w:rPr>
        <w:t>天气预报显示，</w:t>
      </w:r>
      <w:r w:rsidR="00C021D9">
        <w:rPr>
          <w:rFonts w:ascii="微软雅黑" w:eastAsia="微软雅黑" w:cs="微软雅黑" w:hint="eastAsia"/>
          <w:bCs/>
          <w:color w:val="003366"/>
          <w:kern w:val="0"/>
          <w:szCs w:val="21"/>
        </w:rPr>
        <w:t>16</w:t>
      </w:r>
      <w:r w:rsidR="00C021D9" w:rsidRPr="00C021D9">
        <w:rPr>
          <w:rFonts w:ascii="微软雅黑" w:eastAsia="微软雅黑" w:cs="微软雅黑" w:hint="eastAsia"/>
          <w:bCs/>
          <w:color w:val="003366"/>
          <w:kern w:val="0"/>
          <w:szCs w:val="21"/>
        </w:rPr>
        <w:t>日至</w:t>
      </w:r>
      <w:r w:rsidR="00C021D9">
        <w:rPr>
          <w:rFonts w:ascii="微软雅黑" w:eastAsia="微软雅黑" w:cs="微软雅黑" w:hint="eastAsia"/>
          <w:bCs/>
          <w:color w:val="003366"/>
          <w:kern w:val="0"/>
          <w:szCs w:val="21"/>
        </w:rPr>
        <w:t>18日</w:t>
      </w:r>
      <w:r w:rsidR="001D1B46">
        <w:rPr>
          <w:rFonts w:ascii="微软雅黑" w:eastAsia="微软雅黑" w:cs="微软雅黑" w:hint="eastAsia"/>
          <w:bCs/>
          <w:color w:val="003366"/>
          <w:kern w:val="0"/>
          <w:szCs w:val="21"/>
        </w:rPr>
        <w:t>气温低于正常水准，</w:t>
      </w:r>
      <w:r w:rsidR="00361B45">
        <w:rPr>
          <w:rFonts w:ascii="微软雅黑" w:eastAsia="微软雅黑" w:cs="微软雅黑" w:hint="eastAsia"/>
          <w:bCs/>
          <w:color w:val="003366"/>
          <w:kern w:val="0"/>
          <w:szCs w:val="21"/>
        </w:rPr>
        <w:t>但</w:t>
      </w:r>
      <w:r w:rsidR="00C021D9" w:rsidRPr="00C021D9">
        <w:rPr>
          <w:rFonts w:ascii="微软雅黑" w:eastAsia="微软雅黑" w:cs="微软雅黑" w:hint="eastAsia"/>
          <w:bCs/>
          <w:color w:val="003366"/>
          <w:kern w:val="0"/>
          <w:szCs w:val="21"/>
        </w:rPr>
        <w:t>中西部的东部地区余下的收割作业不会出现较为严重的中断。</w:t>
      </w:r>
    </w:p>
    <w:p w:rsidR="00E87644" w:rsidRPr="00A73EE8" w:rsidRDefault="00072D3C" w:rsidP="00E87644">
      <w:pPr>
        <w:widowControl/>
        <w:ind w:leftChars="810" w:left="1701" w:rightChars="-162" w:right="-340"/>
        <w:jc w:val="left"/>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t>3</w:t>
      </w:r>
      <w:r w:rsidR="00E87644" w:rsidRPr="00A73EE8">
        <w:rPr>
          <w:rFonts w:ascii="微软雅黑" w:eastAsia="微软雅黑" w:cs="微软雅黑" w:hint="eastAsia"/>
          <w:b/>
          <w:bCs/>
          <w:color w:val="003366"/>
          <w:kern w:val="0"/>
          <w:sz w:val="24"/>
          <w:szCs w:val="24"/>
        </w:rPr>
        <w:t>、美国大豆出口销售报告</w:t>
      </w:r>
    </w:p>
    <w:p w:rsidR="00CF1127" w:rsidRDefault="00E87644"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r w:rsidRPr="00E87644">
        <w:rPr>
          <w:rFonts w:ascii="微软雅黑" w:eastAsia="微软雅黑" w:cs="微软雅黑" w:hint="eastAsia"/>
          <w:bCs/>
          <w:color w:val="003366"/>
          <w:kern w:val="0"/>
          <w:szCs w:val="21"/>
        </w:rPr>
        <w:t>截至1</w:t>
      </w:r>
      <w:r w:rsidR="006D64A6">
        <w:rPr>
          <w:rFonts w:ascii="微软雅黑" w:eastAsia="微软雅黑" w:cs="微软雅黑" w:hint="eastAsia"/>
          <w:bCs/>
          <w:color w:val="003366"/>
          <w:kern w:val="0"/>
          <w:szCs w:val="21"/>
        </w:rPr>
        <w:t>1</w:t>
      </w:r>
      <w:r w:rsidRPr="00E87644">
        <w:rPr>
          <w:rFonts w:ascii="微软雅黑" w:eastAsia="微软雅黑" w:cs="微软雅黑" w:hint="eastAsia"/>
          <w:bCs/>
          <w:color w:val="003366"/>
          <w:kern w:val="0"/>
          <w:szCs w:val="21"/>
        </w:rPr>
        <w:t>月</w:t>
      </w:r>
      <w:r w:rsidR="006D64A6">
        <w:rPr>
          <w:rFonts w:ascii="微软雅黑" w:eastAsia="微软雅黑" w:cs="微软雅黑" w:hint="eastAsia"/>
          <w:bCs/>
          <w:color w:val="003366"/>
          <w:kern w:val="0"/>
          <w:szCs w:val="21"/>
        </w:rPr>
        <w:t>6</w:t>
      </w:r>
      <w:r w:rsidRPr="00E87644">
        <w:rPr>
          <w:rFonts w:ascii="微软雅黑" w:eastAsia="微软雅黑" w:cs="微软雅黑" w:hint="eastAsia"/>
          <w:bCs/>
          <w:color w:val="003366"/>
          <w:kern w:val="0"/>
          <w:szCs w:val="21"/>
        </w:rPr>
        <w:t>日当周，</w:t>
      </w:r>
      <w:r w:rsidR="00EA6E66" w:rsidRPr="00EA6E66">
        <w:rPr>
          <w:rFonts w:ascii="微软雅黑" w:eastAsia="微软雅黑" w:cs="微软雅黑" w:hint="eastAsia"/>
          <w:bCs/>
          <w:color w:val="003366"/>
          <w:kern w:val="0"/>
          <w:szCs w:val="21"/>
        </w:rPr>
        <w:t>美国2014</w:t>
      </w:r>
      <w:r w:rsidR="00EA6E66">
        <w:rPr>
          <w:rFonts w:ascii="微软雅黑" w:eastAsia="微软雅黑" w:cs="微软雅黑" w:hint="eastAsia"/>
          <w:bCs/>
          <w:color w:val="003366"/>
          <w:kern w:val="0"/>
          <w:szCs w:val="21"/>
        </w:rPr>
        <w:t>/</w:t>
      </w:r>
      <w:r w:rsidR="00EA6E66" w:rsidRPr="00EA6E66">
        <w:rPr>
          <w:rFonts w:ascii="微软雅黑" w:eastAsia="微软雅黑" w:cs="微软雅黑" w:hint="eastAsia"/>
          <w:bCs/>
          <w:color w:val="003366"/>
          <w:kern w:val="0"/>
          <w:szCs w:val="21"/>
        </w:rPr>
        <w:t>15年度大豆出口净销售为1,074,400吨，位于分析师预估的50-150万吨区间的中端。2015</w:t>
      </w:r>
      <w:r w:rsidR="00EA6E66">
        <w:rPr>
          <w:rFonts w:ascii="微软雅黑" w:eastAsia="微软雅黑" w:cs="微软雅黑" w:hint="eastAsia"/>
          <w:bCs/>
          <w:color w:val="003366"/>
          <w:kern w:val="0"/>
          <w:szCs w:val="21"/>
        </w:rPr>
        <w:t>/</w:t>
      </w:r>
      <w:r w:rsidR="00EA6E66" w:rsidRPr="00EA6E66">
        <w:rPr>
          <w:rFonts w:ascii="微软雅黑" w:eastAsia="微软雅黑" w:cs="微软雅黑" w:hint="eastAsia"/>
          <w:bCs/>
          <w:color w:val="003366"/>
          <w:kern w:val="0"/>
          <w:szCs w:val="21"/>
        </w:rPr>
        <w:t>16年度大豆出口净销售400吨。当周，美国2014</w:t>
      </w:r>
      <w:r w:rsidR="00EA6E66">
        <w:rPr>
          <w:rFonts w:ascii="微软雅黑" w:eastAsia="微软雅黑" w:cs="微软雅黑" w:hint="eastAsia"/>
          <w:bCs/>
          <w:color w:val="003366"/>
          <w:kern w:val="0"/>
          <w:szCs w:val="21"/>
        </w:rPr>
        <w:t>/</w:t>
      </w:r>
      <w:r w:rsidR="00EA6E66" w:rsidRPr="00EA6E66">
        <w:rPr>
          <w:rFonts w:ascii="微软雅黑" w:eastAsia="微软雅黑" w:cs="微软雅黑" w:hint="eastAsia"/>
          <w:bCs/>
          <w:color w:val="003366"/>
          <w:kern w:val="0"/>
          <w:szCs w:val="21"/>
        </w:rPr>
        <w:t>15年度大豆出口装船2,268,800吨。美国对海外买家的大豆出口净销售量较前周下降33%</w:t>
      </w:r>
      <w:r w:rsidR="001C75E2">
        <w:rPr>
          <w:rFonts w:ascii="微软雅黑" w:eastAsia="微软雅黑" w:cs="微软雅黑" w:hint="eastAsia"/>
          <w:bCs/>
          <w:color w:val="003366"/>
          <w:kern w:val="0"/>
          <w:szCs w:val="21"/>
        </w:rPr>
        <w:t>，</w:t>
      </w:r>
      <w:r w:rsidR="00B04A10">
        <w:rPr>
          <w:rFonts w:ascii="微软雅黑" w:eastAsia="微软雅黑" w:cs="微软雅黑" w:hint="eastAsia"/>
          <w:bCs/>
          <w:color w:val="003366"/>
          <w:kern w:val="0"/>
          <w:szCs w:val="21"/>
        </w:rPr>
        <w:t>不及市场预期</w:t>
      </w:r>
      <w:r w:rsidR="00EA6E66" w:rsidRPr="00EA6E66">
        <w:rPr>
          <w:rFonts w:ascii="微软雅黑" w:eastAsia="微软雅黑" w:cs="微软雅黑" w:hint="eastAsia"/>
          <w:bCs/>
          <w:color w:val="003366"/>
          <w:kern w:val="0"/>
          <w:szCs w:val="21"/>
        </w:rPr>
        <w:t>。</w:t>
      </w:r>
    </w:p>
    <w:p w:rsidR="003D0068" w:rsidRDefault="003D0068"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p>
    <w:p w:rsidR="003D0068" w:rsidRDefault="003D0068"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p>
    <w:p w:rsidR="003D0068" w:rsidRDefault="003D0068"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rPr>
          <w:rFonts w:ascii="微软雅黑" w:eastAsia="微软雅黑" w:cs="微软雅黑"/>
          <w:bCs/>
          <w:color w:val="003366"/>
          <w:kern w:val="0"/>
          <w:szCs w:val="21"/>
        </w:rPr>
      </w:pPr>
    </w:p>
    <w:p w:rsidR="00CF1127" w:rsidRDefault="00CF1127">
      <w:pPr>
        <w:widowControl/>
        <w:jc w:val="left"/>
        <w:rPr>
          <w:rFonts w:ascii="微软雅黑" w:eastAsia="微软雅黑" w:cs="微软雅黑"/>
          <w:bCs/>
          <w:color w:val="003366"/>
          <w:kern w:val="0"/>
          <w:szCs w:val="21"/>
        </w:rPr>
      </w:pPr>
      <w:r>
        <w:rPr>
          <w:rFonts w:ascii="微软雅黑" w:eastAsia="微软雅黑" w:cs="微软雅黑"/>
          <w:bCs/>
          <w:color w:val="003366"/>
          <w:kern w:val="0"/>
          <w:szCs w:val="21"/>
        </w:rPr>
        <w:br w:type="page"/>
      </w:r>
    </w:p>
    <w:p w:rsidR="00515450" w:rsidRPr="00432C5D" w:rsidRDefault="00515450" w:rsidP="00515450">
      <w:pPr>
        <w:widowControl/>
        <w:ind w:leftChars="810" w:left="1701" w:rightChars="-230" w:right="-483"/>
        <w:jc w:val="left"/>
        <w:rPr>
          <w:rFonts w:ascii="微软雅黑" w:eastAsia="微软雅黑" w:cs="微软雅黑"/>
          <w:b/>
          <w:bCs/>
          <w:color w:val="244061"/>
          <w:kern w:val="0"/>
          <w:szCs w:val="21"/>
        </w:rPr>
      </w:pPr>
      <w:r w:rsidRPr="00432C5D">
        <w:rPr>
          <w:rFonts w:ascii="微软雅黑" w:eastAsia="微软雅黑" w:cs="微软雅黑" w:hint="eastAsia"/>
          <w:b/>
          <w:bCs/>
          <w:color w:val="244061"/>
          <w:kern w:val="0"/>
          <w:szCs w:val="21"/>
        </w:rPr>
        <w:lastRenderedPageBreak/>
        <w:t>图</w:t>
      </w:r>
      <w:r>
        <w:rPr>
          <w:rFonts w:ascii="微软雅黑" w:eastAsia="微软雅黑" w:cs="微软雅黑" w:hint="eastAsia"/>
          <w:b/>
          <w:bCs/>
          <w:color w:val="244061"/>
          <w:kern w:val="0"/>
          <w:szCs w:val="21"/>
        </w:rPr>
        <w:t>2美国大豆</w:t>
      </w:r>
      <w:r w:rsidR="007462CD">
        <w:rPr>
          <w:rFonts w:ascii="微软雅黑" w:eastAsia="微软雅黑" w:cs="微软雅黑" w:hint="eastAsia"/>
          <w:b/>
          <w:bCs/>
          <w:color w:val="244061"/>
          <w:kern w:val="0"/>
          <w:szCs w:val="21"/>
        </w:rPr>
        <w:t>出口</w:t>
      </w:r>
      <w:r>
        <w:rPr>
          <w:rFonts w:ascii="微软雅黑" w:eastAsia="微软雅黑" w:cs="微软雅黑" w:hint="eastAsia"/>
          <w:b/>
          <w:bCs/>
          <w:color w:val="244061"/>
          <w:kern w:val="0"/>
          <w:szCs w:val="21"/>
        </w:rPr>
        <w:t>销售</w:t>
      </w:r>
      <w:r w:rsidR="007462CD">
        <w:rPr>
          <w:rFonts w:ascii="微软雅黑" w:eastAsia="微软雅黑" w:cs="微软雅黑" w:hint="eastAsia"/>
          <w:b/>
          <w:bCs/>
          <w:color w:val="244061"/>
          <w:kern w:val="0"/>
          <w:szCs w:val="21"/>
        </w:rPr>
        <w:t>进度</w:t>
      </w:r>
      <w:r>
        <w:rPr>
          <w:rFonts w:ascii="微软雅黑" w:eastAsia="微软雅黑" w:cs="微软雅黑" w:hint="eastAsia"/>
          <w:b/>
          <w:bCs/>
          <w:color w:val="244061"/>
          <w:kern w:val="0"/>
          <w:szCs w:val="21"/>
        </w:rPr>
        <w:t>（单位：吨）</w:t>
      </w:r>
    </w:p>
    <w:p w:rsidR="008B098D" w:rsidRPr="008B098D" w:rsidRDefault="008B098D" w:rsidP="008B098D">
      <w:pPr>
        <w:widowControl/>
        <w:jc w:val="left"/>
        <w:rPr>
          <w:rFonts w:ascii="宋体" w:hAnsi="宋体" w:cs="宋体"/>
          <w:kern w:val="0"/>
          <w:sz w:val="24"/>
          <w:szCs w:val="24"/>
        </w:rPr>
      </w:pPr>
    </w:p>
    <w:p w:rsidR="00515450" w:rsidRPr="00B61911" w:rsidRDefault="008B098D" w:rsidP="00564DCC">
      <w:pPr>
        <w:pBdr>
          <w:top w:val="single" w:sz="4" w:space="1" w:color="333399"/>
          <w:bottom w:val="single" w:sz="4" w:space="1" w:color="333399"/>
        </w:pBdr>
        <w:spacing w:afterLines="50" w:line="264" w:lineRule="auto"/>
        <w:ind w:leftChars="810" w:left="2940" w:rightChars="-162" w:right="-340" w:hangingChars="590" w:hanging="1239"/>
        <w:jc w:val="center"/>
        <w:rPr>
          <w:noProof/>
        </w:rPr>
      </w:pPr>
      <w:r w:rsidRPr="008B098D">
        <w:rPr>
          <w:noProof/>
        </w:rPr>
        <w:drawing>
          <wp:inline distT="0" distB="0" distL="0" distR="0">
            <wp:extent cx="4362450" cy="2565435"/>
            <wp:effectExtent l="19050" t="0" r="0" b="0"/>
            <wp:docPr id="12" name="图片 1" descr="d:\My Documents\Tencent Files\63569114\Image\C2C\8[7@MA@8E8%(UUB@0]B4)7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y Documents\Tencent Files\63569114\Image\C2C\8[7@MA@8E8%(UUB@0]B4)7W.png"/>
                    <pic:cNvPicPr>
                      <a:picLocks noChangeAspect="1" noChangeArrowheads="1"/>
                    </pic:cNvPicPr>
                  </pic:nvPicPr>
                  <pic:blipFill>
                    <a:blip r:embed="rId9" cstate="print"/>
                    <a:srcRect/>
                    <a:stretch>
                      <a:fillRect/>
                    </a:stretch>
                  </pic:blipFill>
                  <pic:spPr bwMode="auto">
                    <a:xfrm>
                      <a:off x="0" y="0"/>
                      <a:ext cx="4363340" cy="2565959"/>
                    </a:xfrm>
                    <a:prstGeom prst="rect">
                      <a:avLst/>
                    </a:prstGeom>
                    <a:noFill/>
                    <a:ln w="9525">
                      <a:noFill/>
                      <a:miter lim="800000"/>
                      <a:headEnd/>
                      <a:tailEnd/>
                    </a:ln>
                  </pic:spPr>
                </pic:pic>
              </a:graphicData>
            </a:graphic>
          </wp:inline>
        </w:drawing>
      </w:r>
    </w:p>
    <w:p w:rsidR="00515450" w:rsidRDefault="00515450" w:rsidP="00515450">
      <w:pPr>
        <w:widowControl/>
        <w:ind w:leftChars="810" w:left="1701" w:rightChars="-162" w:right="-340"/>
        <w:jc w:val="left"/>
        <w:rPr>
          <w:rFonts w:ascii="微软雅黑" w:eastAsia="微软雅黑" w:hAnsi="微软雅黑" w:cs="微软雅黑"/>
          <w:b/>
          <w:color w:val="003366"/>
        </w:rPr>
      </w:pPr>
      <w:r w:rsidRPr="005673A5">
        <w:rPr>
          <w:rFonts w:ascii="微软雅黑" w:eastAsia="微软雅黑" w:hAnsi="微软雅黑" w:cs="微软雅黑" w:hint="eastAsia"/>
          <w:b/>
          <w:color w:val="003366"/>
        </w:rPr>
        <w:t>资料来源：</w:t>
      </w:r>
      <w:r>
        <w:rPr>
          <w:rFonts w:ascii="微软雅黑" w:eastAsia="微软雅黑" w:hAnsi="微软雅黑" w:cs="微软雅黑" w:hint="eastAsia"/>
          <w:b/>
          <w:color w:val="003366"/>
        </w:rPr>
        <w:t>USD</w:t>
      </w:r>
      <w:r w:rsidRPr="007458D8">
        <w:rPr>
          <w:rFonts w:ascii="微软雅黑" w:eastAsia="微软雅黑" w:hAnsi="微软雅黑" w:cs="微软雅黑" w:hint="eastAsia"/>
          <w:b/>
          <w:color w:val="003366"/>
        </w:rPr>
        <w:t>A</w:t>
      </w:r>
      <w:r w:rsidRPr="005673A5">
        <w:rPr>
          <w:rFonts w:ascii="微软雅黑" w:eastAsia="微软雅黑" w:hAnsi="微软雅黑" w:cs="微软雅黑" w:hint="eastAsia"/>
          <w:b/>
          <w:color w:val="003366"/>
        </w:rPr>
        <w:t>、信达期货研发中心</w:t>
      </w:r>
    </w:p>
    <w:p w:rsidR="000E31CB" w:rsidRPr="00AC27FF" w:rsidRDefault="00072D3C" w:rsidP="00564DCC">
      <w:pPr>
        <w:pStyle w:val="1"/>
        <w:tabs>
          <w:tab w:val="left" w:pos="5040"/>
          <w:tab w:val="left" w:pos="6120"/>
          <w:tab w:val="left" w:pos="6240"/>
          <w:tab w:val="left" w:pos="7380"/>
          <w:tab w:val="left" w:pos="10040"/>
        </w:tabs>
        <w:autoSpaceDE w:val="0"/>
        <w:autoSpaceDN w:val="0"/>
        <w:adjustRightInd w:val="0"/>
        <w:spacing w:beforeLines="50" w:afterLines="50" w:line="360" w:lineRule="exact"/>
        <w:ind w:left="1701" w:right="-340" w:firstLineChars="0" w:firstLine="0"/>
        <w:rPr>
          <w:rFonts w:ascii="微软雅黑" w:eastAsia="微软雅黑" w:cs="微软雅黑"/>
          <w:bCs/>
          <w:color w:val="003366"/>
          <w:kern w:val="0"/>
          <w:sz w:val="24"/>
          <w:szCs w:val="24"/>
          <w:lang w:val="zh-CN"/>
        </w:rPr>
      </w:pPr>
      <w:r>
        <w:rPr>
          <w:rFonts w:ascii="微软雅黑" w:eastAsia="微软雅黑" w:cs="微软雅黑" w:hint="eastAsia"/>
          <w:b/>
          <w:bCs/>
          <w:color w:val="003366"/>
          <w:kern w:val="0"/>
          <w:sz w:val="24"/>
          <w:szCs w:val="24"/>
        </w:rPr>
        <w:t>4</w:t>
      </w:r>
      <w:r w:rsidR="000E31CB" w:rsidRPr="00AC27FF">
        <w:rPr>
          <w:rFonts w:ascii="微软雅黑" w:eastAsia="微软雅黑" w:cs="微软雅黑" w:hint="eastAsia"/>
          <w:b/>
          <w:bCs/>
          <w:color w:val="003366"/>
          <w:kern w:val="0"/>
          <w:sz w:val="24"/>
          <w:szCs w:val="24"/>
        </w:rPr>
        <w:t>、</w:t>
      </w:r>
      <w:r w:rsidR="000E31CB">
        <w:rPr>
          <w:rFonts w:ascii="微软雅黑" w:eastAsia="微软雅黑" w:cs="微软雅黑" w:hint="eastAsia"/>
          <w:b/>
          <w:bCs/>
          <w:color w:val="003366"/>
          <w:kern w:val="0"/>
          <w:sz w:val="24"/>
          <w:szCs w:val="24"/>
        </w:rPr>
        <w:t>CFTC</w:t>
      </w:r>
      <w:r w:rsidR="000E31CB" w:rsidRPr="00AC27FF">
        <w:rPr>
          <w:rFonts w:ascii="微软雅黑" w:eastAsia="微软雅黑" w:cs="微软雅黑" w:hint="eastAsia"/>
          <w:b/>
          <w:bCs/>
          <w:color w:val="003366"/>
          <w:kern w:val="0"/>
          <w:sz w:val="24"/>
          <w:szCs w:val="24"/>
        </w:rPr>
        <w:t>商品基金</w:t>
      </w:r>
      <w:r w:rsidR="000E31CB">
        <w:rPr>
          <w:rFonts w:ascii="微软雅黑" w:eastAsia="微软雅黑" w:cs="微软雅黑" w:hint="eastAsia"/>
          <w:b/>
          <w:bCs/>
          <w:color w:val="003366"/>
          <w:kern w:val="0"/>
          <w:sz w:val="24"/>
          <w:szCs w:val="24"/>
        </w:rPr>
        <w:t>持仓</w:t>
      </w:r>
    </w:p>
    <w:p w:rsidR="00E14A4E" w:rsidRDefault="00881273" w:rsidP="00621529">
      <w:pPr>
        <w:pStyle w:val="1"/>
        <w:tabs>
          <w:tab w:val="left" w:pos="5040"/>
          <w:tab w:val="left" w:pos="6120"/>
          <w:tab w:val="left" w:pos="6240"/>
          <w:tab w:val="left" w:pos="7380"/>
          <w:tab w:val="left" w:pos="10040"/>
        </w:tabs>
        <w:autoSpaceDE w:val="0"/>
        <w:autoSpaceDN w:val="0"/>
        <w:adjustRightInd w:val="0"/>
        <w:spacing w:line="360" w:lineRule="exact"/>
        <w:ind w:leftChars="810" w:left="1701" w:right="-341"/>
        <w:rPr>
          <w:rFonts w:ascii="微软雅黑" w:eastAsia="微软雅黑" w:cs="微软雅黑"/>
          <w:bCs/>
          <w:color w:val="003366"/>
          <w:kern w:val="0"/>
          <w:szCs w:val="21"/>
        </w:rPr>
      </w:pPr>
      <w:r w:rsidRPr="00230A5B">
        <w:rPr>
          <w:rFonts w:ascii="微软雅黑" w:eastAsia="微软雅黑" w:cs="微软雅黑" w:hint="eastAsia"/>
          <w:bCs/>
          <w:color w:val="003366"/>
          <w:kern w:val="0"/>
          <w:szCs w:val="21"/>
        </w:rPr>
        <w:t>美国商品期货交易委员会（CFTC）的报告显示，</w:t>
      </w:r>
      <w:r>
        <w:rPr>
          <w:rFonts w:ascii="微软雅黑" w:eastAsia="微软雅黑" w:cs="微软雅黑" w:hint="eastAsia"/>
          <w:bCs/>
          <w:color w:val="003366"/>
          <w:kern w:val="0"/>
          <w:szCs w:val="21"/>
        </w:rPr>
        <w:t>截至</w:t>
      </w:r>
      <w:r w:rsidR="00D36A13">
        <w:rPr>
          <w:rFonts w:ascii="微软雅黑" w:eastAsia="微软雅黑" w:cs="微软雅黑" w:hint="eastAsia"/>
          <w:bCs/>
          <w:color w:val="003366"/>
          <w:kern w:val="0"/>
          <w:szCs w:val="21"/>
        </w:rPr>
        <w:t>11</w:t>
      </w:r>
      <w:r w:rsidRPr="00230A5B">
        <w:rPr>
          <w:rFonts w:ascii="微软雅黑" w:eastAsia="微软雅黑" w:cs="微软雅黑" w:hint="eastAsia"/>
          <w:bCs/>
          <w:color w:val="003366"/>
          <w:kern w:val="0"/>
          <w:szCs w:val="21"/>
        </w:rPr>
        <w:t>月</w:t>
      </w:r>
      <w:r w:rsidR="00F4132C">
        <w:rPr>
          <w:rFonts w:ascii="微软雅黑" w:eastAsia="微软雅黑" w:cs="微软雅黑" w:hint="eastAsia"/>
          <w:bCs/>
          <w:color w:val="003366"/>
          <w:kern w:val="0"/>
          <w:szCs w:val="21"/>
        </w:rPr>
        <w:t>11</w:t>
      </w:r>
      <w:r w:rsidRPr="00230A5B">
        <w:rPr>
          <w:rFonts w:ascii="微软雅黑" w:eastAsia="微软雅黑" w:cs="微软雅黑" w:hint="eastAsia"/>
          <w:bCs/>
          <w:color w:val="003366"/>
          <w:kern w:val="0"/>
          <w:szCs w:val="21"/>
        </w:rPr>
        <w:t>日</w:t>
      </w:r>
      <w:r>
        <w:rPr>
          <w:rFonts w:ascii="微软雅黑" w:eastAsia="微软雅黑" w:cs="微软雅黑" w:hint="eastAsia"/>
          <w:bCs/>
          <w:color w:val="003366"/>
          <w:kern w:val="0"/>
          <w:szCs w:val="21"/>
        </w:rPr>
        <w:t>，</w:t>
      </w:r>
      <w:r w:rsidRPr="00230A5B">
        <w:rPr>
          <w:rFonts w:ascii="微软雅黑" w:eastAsia="微软雅黑" w:cs="微软雅黑" w:hint="eastAsia"/>
          <w:bCs/>
          <w:color w:val="003366"/>
          <w:kern w:val="0"/>
          <w:szCs w:val="21"/>
        </w:rPr>
        <w:t>商品基金在CBOT大豆期货</w:t>
      </w:r>
      <w:r>
        <w:rPr>
          <w:rFonts w:ascii="微软雅黑" w:eastAsia="微软雅黑" w:cs="微软雅黑" w:hint="eastAsia"/>
          <w:bCs/>
          <w:color w:val="003366"/>
          <w:kern w:val="0"/>
          <w:szCs w:val="21"/>
        </w:rPr>
        <w:t>总持仓为</w:t>
      </w:r>
      <w:r w:rsidR="008E3CF0">
        <w:rPr>
          <w:rFonts w:ascii="微软雅黑" w:eastAsia="微软雅黑" w:cs="微软雅黑" w:hint="eastAsia"/>
          <w:bCs/>
          <w:color w:val="003366"/>
          <w:kern w:val="0"/>
          <w:szCs w:val="21"/>
        </w:rPr>
        <w:t>660607</w:t>
      </w:r>
      <w:r>
        <w:rPr>
          <w:rFonts w:ascii="微软雅黑" w:eastAsia="微软雅黑" w:cs="微软雅黑" w:hint="eastAsia"/>
          <w:bCs/>
          <w:color w:val="003366"/>
          <w:kern w:val="0"/>
          <w:szCs w:val="21"/>
        </w:rPr>
        <w:t>手，较</w:t>
      </w:r>
      <w:r w:rsidR="008E3CF0">
        <w:rPr>
          <w:rFonts w:ascii="微软雅黑" w:eastAsia="微软雅黑" w:cs="微软雅黑" w:hint="eastAsia"/>
          <w:bCs/>
          <w:color w:val="003366"/>
          <w:kern w:val="0"/>
          <w:szCs w:val="21"/>
        </w:rPr>
        <w:t>11</w:t>
      </w:r>
      <w:r>
        <w:rPr>
          <w:rFonts w:ascii="微软雅黑" w:eastAsia="微软雅黑" w:cs="微软雅黑" w:hint="eastAsia"/>
          <w:bCs/>
          <w:color w:val="003366"/>
          <w:kern w:val="0"/>
          <w:szCs w:val="21"/>
        </w:rPr>
        <w:t>月</w:t>
      </w:r>
      <w:r w:rsidR="008E3CF0">
        <w:rPr>
          <w:rFonts w:ascii="微软雅黑" w:eastAsia="微软雅黑" w:cs="微软雅黑" w:hint="eastAsia"/>
          <w:bCs/>
          <w:color w:val="003366"/>
          <w:kern w:val="0"/>
          <w:szCs w:val="21"/>
        </w:rPr>
        <w:t>4</w:t>
      </w:r>
      <w:r>
        <w:rPr>
          <w:rFonts w:ascii="微软雅黑" w:eastAsia="微软雅黑" w:cs="微软雅黑" w:hint="eastAsia"/>
          <w:bCs/>
          <w:color w:val="003366"/>
          <w:kern w:val="0"/>
          <w:szCs w:val="21"/>
        </w:rPr>
        <w:t>日</w:t>
      </w:r>
      <w:r w:rsidR="005C7785">
        <w:rPr>
          <w:rFonts w:ascii="微软雅黑" w:eastAsia="微软雅黑" w:cs="微软雅黑" w:hint="eastAsia"/>
          <w:bCs/>
          <w:color w:val="003366"/>
          <w:kern w:val="0"/>
          <w:szCs w:val="21"/>
        </w:rPr>
        <w:t>增加</w:t>
      </w:r>
      <w:r w:rsidR="008E3CF0" w:rsidRPr="008E3CF0">
        <w:rPr>
          <w:rFonts w:ascii="微软雅黑" w:eastAsia="微软雅黑" w:cs="微软雅黑" w:hint="eastAsia"/>
          <w:b/>
          <w:bCs/>
          <w:color w:val="FF0000"/>
          <w:kern w:val="0"/>
          <w:szCs w:val="21"/>
        </w:rPr>
        <w:t>5308</w:t>
      </w:r>
      <w:r>
        <w:rPr>
          <w:rFonts w:ascii="微软雅黑" w:eastAsia="微软雅黑" w:cs="微软雅黑" w:hint="eastAsia"/>
          <w:bCs/>
          <w:color w:val="003366"/>
          <w:kern w:val="0"/>
          <w:szCs w:val="21"/>
        </w:rPr>
        <w:t>手。其中，基金多头增仓</w:t>
      </w:r>
      <w:r w:rsidR="00403C6F" w:rsidRPr="00403C6F">
        <w:rPr>
          <w:rFonts w:ascii="微软雅黑" w:eastAsia="微软雅黑" w:cs="微软雅黑" w:hint="eastAsia"/>
          <w:b/>
          <w:bCs/>
          <w:color w:val="FF0000"/>
          <w:kern w:val="0"/>
          <w:szCs w:val="21"/>
        </w:rPr>
        <w:t>2533</w:t>
      </w:r>
      <w:r>
        <w:rPr>
          <w:rFonts w:ascii="微软雅黑" w:eastAsia="微软雅黑" w:cs="微软雅黑" w:hint="eastAsia"/>
          <w:bCs/>
          <w:color w:val="003366"/>
          <w:kern w:val="0"/>
          <w:szCs w:val="21"/>
        </w:rPr>
        <w:t>手，基金空头增仓</w:t>
      </w:r>
      <w:r w:rsidR="00403C6F" w:rsidRPr="00403C6F">
        <w:rPr>
          <w:rFonts w:ascii="微软雅黑" w:eastAsia="微软雅黑" w:cs="微软雅黑" w:hint="eastAsia"/>
          <w:b/>
          <w:bCs/>
          <w:color w:val="00B050"/>
          <w:kern w:val="0"/>
          <w:szCs w:val="21"/>
        </w:rPr>
        <w:t>-9290</w:t>
      </w:r>
      <w:r w:rsidRPr="0005593E">
        <w:rPr>
          <w:rFonts w:ascii="微软雅黑" w:eastAsia="微软雅黑" w:cs="微软雅黑" w:hint="eastAsia"/>
          <w:bCs/>
          <w:color w:val="003366"/>
          <w:kern w:val="0"/>
          <w:szCs w:val="21"/>
        </w:rPr>
        <w:t>手，净多持仓为</w:t>
      </w:r>
      <w:r w:rsidR="00403C6F" w:rsidRPr="00403C6F">
        <w:rPr>
          <w:rFonts w:ascii="微软雅黑" w:eastAsia="微软雅黑" w:cs="微软雅黑" w:hint="eastAsia"/>
          <w:b/>
          <w:bCs/>
          <w:color w:val="FF0000"/>
          <w:kern w:val="0"/>
          <w:szCs w:val="21"/>
        </w:rPr>
        <w:t>25115</w:t>
      </w:r>
      <w:r w:rsidRPr="0005593E">
        <w:rPr>
          <w:rFonts w:ascii="微软雅黑" w:eastAsia="微软雅黑" w:cs="微软雅黑" w:hint="eastAsia"/>
          <w:bCs/>
          <w:color w:val="003366"/>
          <w:kern w:val="0"/>
          <w:szCs w:val="21"/>
        </w:rPr>
        <w:t>手</w:t>
      </w:r>
      <w:r w:rsidR="00667112">
        <w:rPr>
          <w:rFonts w:ascii="微软雅黑" w:eastAsia="微软雅黑" w:cs="微软雅黑" w:hint="eastAsia"/>
          <w:bCs/>
          <w:color w:val="003366"/>
          <w:kern w:val="0"/>
          <w:szCs w:val="21"/>
        </w:rPr>
        <w:t>，较</w:t>
      </w:r>
      <w:r w:rsidR="0075527D">
        <w:rPr>
          <w:rFonts w:ascii="微软雅黑" w:eastAsia="微软雅黑" w:cs="微软雅黑" w:hint="eastAsia"/>
          <w:bCs/>
          <w:color w:val="003366"/>
          <w:kern w:val="0"/>
          <w:szCs w:val="21"/>
        </w:rPr>
        <w:t>上周增加</w:t>
      </w:r>
      <w:r w:rsidR="0075527D" w:rsidRPr="0075527D">
        <w:rPr>
          <w:rFonts w:ascii="微软雅黑" w:eastAsia="微软雅黑" w:cs="微软雅黑" w:hint="eastAsia"/>
          <w:b/>
          <w:bCs/>
          <w:color w:val="FF0000"/>
          <w:kern w:val="0"/>
          <w:szCs w:val="21"/>
        </w:rPr>
        <w:t>11823</w:t>
      </w:r>
      <w:r w:rsidR="0075527D">
        <w:rPr>
          <w:rFonts w:ascii="微软雅黑" w:eastAsia="微软雅黑" w:cs="微软雅黑" w:hint="eastAsia"/>
          <w:bCs/>
          <w:color w:val="003366"/>
          <w:kern w:val="0"/>
          <w:szCs w:val="21"/>
        </w:rPr>
        <w:t>手</w:t>
      </w:r>
      <w:r w:rsidRPr="0005593E">
        <w:rPr>
          <w:rFonts w:ascii="微软雅黑" w:eastAsia="微软雅黑" w:cs="微软雅黑" w:hint="eastAsia"/>
          <w:bCs/>
          <w:color w:val="003366"/>
          <w:kern w:val="0"/>
          <w:szCs w:val="21"/>
        </w:rPr>
        <w:t>。</w:t>
      </w:r>
    </w:p>
    <w:p w:rsidR="00DE5E83" w:rsidRPr="00DC178F" w:rsidRDefault="00EE54C6" w:rsidP="00EE54C6">
      <w:pPr>
        <w:widowControl/>
        <w:ind w:leftChars="742" w:left="1558"/>
        <w:jc w:val="left"/>
        <w:rPr>
          <w:rFonts w:ascii="微软雅黑" w:eastAsia="微软雅黑" w:cs="微软雅黑"/>
          <w:b/>
          <w:bCs/>
          <w:color w:val="244061"/>
          <w:kern w:val="0"/>
          <w:szCs w:val="21"/>
        </w:rPr>
      </w:pPr>
      <w:r>
        <w:rPr>
          <w:rFonts w:ascii="微软雅黑" w:eastAsia="微软雅黑" w:cs="微软雅黑" w:hint="eastAsia"/>
          <w:bCs/>
          <w:color w:val="003366"/>
          <w:kern w:val="0"/>
          <w:szCs w:val="21"/>
        </w:rPr>
        <w:t>表</w:t>
      </w:r>
      <w:r w:rsidR="007F77C0">
        <w:rPr>
          <w:rFonts w:ascii="微软雅黑" w:eastAsia="微软雅黑" w:cs="微软雅黑" w:hint="eastAsia"/>
          <w:b/>
          <w:bCs/>
          <w:color w:val="244061"/>
          <w:kern w:val="0"/>
          <w:szCs w:val="21"/>
        </w:rPr>
        <w:t>2</w:t>
      </w:r>
      <w:r w:rsidR="00DE5E83" w:rsidRPr="00DC178F">
        <w:rPr>
          <w:rFonts w:ascii="微软雅黑" w:eastAsia="微软雅黑" w:cs="微软雅黑" w:hint="eastAsia"/>
          <w:b/>
          <w:bCs/>
          <w:color w:val="244061"/>
          <w:kern w:val="0"/>
          <w:szCs w:val="21"/>
        </w:rPr>
        <w:t xml:space="preserve"> CFTC大豆总持仓变化情况（单位：张）</w:t>
      </w:r>
    </w:p>
    <w:tbl>
      <w:tblPr>
        <w:tblStyle w:val="a9"/>
        <w:tblW w:w="7784" w:type="dxa"/>
        <w:tblInd w:w="1680" w:type="dxa"/>
        <w:tblBorders>
          <w:top w:val="single" w:sz="12" w:space="0" w:color="002060"/>
          <w:left w:val="none" w:sz="0" w:space="0" w:color="auto"/>
          <w:bottom w:val="single" w:sz="12" w:space="0" w:color="002060"/>
          <w:right w:val="none" w:sz="0" w:space="0" w:color="auto"/>
          <w:insideH w:val="single" w:sz="4" w:space="0" w:color="002060"/>
          <w:insideV w:val="single" w:sz="4" w:space="0" w:color="002060"/>
        </w:tblBorders>
        <w:tblLook w:val="04A0"/>
      </w:tblPr>
      <w:tblGrid>
        <w:gridCol w:w="864"/>
        <w:gridCol w:w="865"/>
        <w:gridCol w:w="865"/>
        <w:gridCol w:w="865"/>
        <w:gridCol w:w="865"/>
        <w:gridCol w:w="865"/>
        <w:gridCol w:w="865"/>
        <w:gridCol w:w="865"/>
        <w:gridCol w:w="865"/>
      </w:tblGrid>
      <w:tr w:rsidR="001944E7" w:rsidTr="001944E7">
        <w:tc>
          <w:tcPr>
            <w:tcW w:w="864" w:type="dxa"/>
            <w:vMerge w:val="restart"/>
            <w:shd w:val="clear" w:color="auto" w:fill="99CCFF"/>
            <w:vAlign w:val="center"/>
          </w:tcPr>
          <w:p w:rsidR="001944E7" w:rsidRDefault="001944E7" w:rsidP="00B42F9E">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日期</w:t>
            </w:r>
          </w:p>
        </w:tc>
        <w:tc>
          <w:tcPr>
            <w:tcW w:w="865" w:type="dxa"/>
            <w:vMerge w:val="restart"/>
            <w:shd w:val="clear" w:color="auto" w:fill="99CCFF"/>
            <w:vAlign w:val="center"/>
          </w:tcPr>
          <w:p w:rsidR="001944E7" w:rsidRDefault="001944E7" w:rsidP="001944E7">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总计</w:t>
            </w:r>
          </w:p>
          <w:p w:rsidR="001944E7" w:rsidRDefault="001944E7" w:rsidP="001944E7">
            <w:pPr>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持仓</w:t>
            </w:r>
          </w:p>
        </w:tc>
        <w:tc>
          <w:tcPr>
            <w:tcW w:w="4325" w:type="dxa"/>
            <w:gridSpan w:val="5"/>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报告头寸</w:t>
            </w:r>
          </w:p>
        </w:tc>
        <w:tc>
          <w:tcPr>
            <w:tcW w:w="1730" w:type="dxa"/>
            <w:gridSpan w:val="2"/>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roofErr w:type="gramStart"/>
            <w:r>
              <w:rPr>
                <w:rFonts w:ascii="微软雅黑" w:eastAsia="微软雅黑" w:hAnsi="微软雅黑" w:cs="微软雅黑" w:hint="eastAsia"/>
                <w:color w:val="003366"/>
              </w:rPr>
              <w:t>非报告</w:t>
            </w:r>
            <w:proofErr w:type="gramEnd"/>
            <w:r>
              <w:rPr>
                <w:rFonts w:ascii="微软雅黑" w:eastAsia="微软雅黑" w:hAnsi="微软雅黑" w:cs="微软雅黑" w:hint="eastAsia"/>
                <w:color w:val="003366"/>
              </w:rPr>
              <w:t>头寸</w:t>
            </w:r>
          </w:p>
        </w:tc>
      </w:tr>
      <w:tr w:rsidR="001944E7" w:rsidTr="00D22D92">
        <w:tc>
          <w:tcPr>
            <w:tcW w:w="864" w:type="dxa"/>
            <w:vMerge/>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
        </w:tc>
        <w:tc>
          <w:tcPr>
            <w:tcW w:w="865" w:type="dxa"/>
            <w:vMerge/>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
        </w:tc>
        <w:tc>
          <w:tcPr>
            <w:tcW w:w="2595" w:type="dxa"/>
            <w:gridSpan w:val="3"/>
            <w:shd w:val="clear" w:color="auto" w:fill="99CCFF"/>
          </w:tcPr>
          <w:p w:rsidR="001944E7" w:rsidRDefault="00820CDD"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非商业持仓（基金</w:t>
            </w:r>
            <w:r w:rsidR="001944E7">
              <w:rPr>
                <w:rFonts w:ascii="微软雅黑" w:eastAsia="微软雅黑" w:hAnsi="微软雅黑" w:cs="微软雅黑" w:hint="eastAsia"/>
                <w:color w:val="003366"/>
              </w:rPr>
              <w:t>）</w:t>
            </w:r>
          </w:p>
        </w:tc>
        <w:tc>
          <w:tcPr>
            <w:tcW w:w="1730" w:type="dxa"/>
            <w:gridSpan w:val="2"/>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商业持仓</w:t>
            </w:r>
          </w:p>
        </w:tc>
        <w:tc>
          <w:tcPr>
            <w:tcW w:w="1730" w:type="dxa"/>
            <w:gridSpan w:val="2"/>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
        </w:tc>
      </w:tr>
      <w:tr w:rsidR="001944E7" w:rsidTr="00D22D92">
        <w:tc>
          <w:tcPr>
            <w:tcW w:w="864" w:type="dxa"/>
            <w:vMerge/>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
        </w:tc>
        <w:tc>
          <w:tcPr>
            <w:tcW w:w="865" w:type="dxa"/>
            <w:vMerge/>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多头</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空头</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套利</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多头</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空头</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多头</w:t>
            </w:r>
          </w:p>
        </w:tc>
        <w:tc>
          <w:tcPr>
            <w:tcW w:w="865" w:type="dxa"/>
            <w:shd w:val="clear" w:color="auto" w:fill="99CCFF"/>
          </w:tcPr>
          <w:p w:rsidR="001944E7" w:rsidRDefault="001944E7"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空头</w:t>
            </w:r>
          </w:p>
        </w:tc>
      </w:tr>
      <w:tr w:rsidR="00AC4B0C" w:rsidTr="00D22D92">
        <w:tc>
          <w:tcPr>
            <w:tcW w:w="864" w:type="dxa"/>
          </w:tcPr>
          <w:p w:rsidR="00AC4B0C" w:rsidRPr="007E6988"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sz w:val="18"/>
                <w:szCs w:val="18"/>
              </w:rPr>
            </w:pPr>
            <w:r>
              <w:rPr>
                <w:rFonts w:ascii="微软雅黑" w:eastAsia="微软雅黑" w:hAnsi="微软雅黑" w:cs="微软雅黑" w:hint="eastAsia"/>
                <w:color w:val="003366"/>
                <w:sz w:val="18"/>
                <w:szCs w:val="18"/>
              </w:rPr>
              <w:t>11</w:t>
            </w:r>
            <w:r w:rsidRPr="007E6988">
              <w:rPr>
                <w:rFonts w:ascii="微软雅黑" w:eastAsia="微软雅黑" w:hAnsi="微软雅黑" w:cs="微软雅黑" w:hint="eastAsia"/>
                <w:color w:val="003366"/>
                <w:sz w:val="18"/>
                <w:szCs w:val="18"/>
              </w:rPr>
              <w:t>月</w:t>
            </w:r>
            <w:r>
              <w:rPr>
                <w:rFonts w:ascii="微软雅黑" w:eastAsia="微软雅黑" w:hAnsi="微软雅黑" w:cs="微软雅黑" w:hint="eastAsia"/>
                <w:color w:val="003366"/>
                <w:sz w:val="18"/>
                <w:szCs w:val="18"/>
              </w:rPr>
              <w:t>4</w:t>
            </w:r>
            <w:r w:rsidRPr="007E6988">
              <w:rPr>
                <w:rFonts w:ascii="微软雅黑" w:eastAsia="微软雅黑" w:hAnsi="微软雅黑" w:cs="微软雅黑" w:hint="eastAsia"/>
                <w:color w:val="003366"/>
                <w:sz w:val="18"/>
                <w:szCs w:val="18"/>
              </w:rPr>
              <w:t>日</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003366"/>
              </w:rPr>
            </w:pPr>
            <w:r>
              <w:rPr>
                <w:rFonts w:ascii="微软雅黑" w:eastAsia="微软雅黑" w:hAnsi="微软雅黑" w:cs="微软雅黑" w:hint="eastAsia"/>
                <w:color w:val="003366"/>
              </w:rPr>
              <w:t>655299</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196530</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183238</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79960</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334718</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262008</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44091</w:t>
            </w:r>
          </w:p>
        </w:tc>
        <w:tc>
          <w:tcPr>
            <w:tcW w:w="865" w:type="dxa"/>
          </w:tcPr>
          <w:p w:rsidR="00AC4B0C" w:rsidRDefault="00AC4B0C" w:rsidP="005608E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130093</w:t>
            </w:r>
          </w:p>
        </w:tc>
      </w:tr>
      <w:tr w:rsidR="003D52DB" w:rsidTr="00D22D92">
        <w:tc>
          <w:tcPr>
            <w:tcW w:w="864" w:type="dxa"/>
            <w:shd w:val="clear" w:color="auto" w:fill="99CCFF"/>
          </w:tcPr>
          <w:p w:rsidR="003D52DB" w:rsidRPr="007E6988" w:rsidRDefault="00AC4B0C" w:rsidP="002017D8">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sz w:val="18"/>
                <w:szCs w:val="18"/>
              </w:rPr>
            </w:pPr>
            <w:r>
              <w:rPr>
                <w:rFonts w:ascii="微软雅黑" w:eastAsia="微软雅黑" w:hAnsi="微软雅黑" w:cs="微软雅黑" w:hint="eastAsia"/>
                <w:color w:val="003366"/>
                <w:sz w:val="18"/>
                <w:szCs w:val="18"/>
              </w:rPr>
              <w:t>11</w:t>
            </w:r>
            <w:r w:rsidRPr="007E6988">
              <w:rPr>
                <w:rFonts w:ascii="微软雅黑" w:eastAsia="微软雅黑" w:hAnsi="微软雅黑" w:cs="微软雅黑" w:hint="eastAsia"/>
                <w:color w:val="003366"/>
                <w:sz w:val="18"/>
                <w:szCs w:val="18"/>
              </w:rPr>
              <w:t>月</w:t>
            </w:r>
            <w:r>
              <w:rPr>
                <w:rFonts w:ascii="微软雅黑" w:eastAsia="微软雅黑" w:hAnsi="微软雅黑" w:cs="微软雅黑" w:hint="eastAsia"/>
                <w:color w:val="003366"/>
                <w:sz w:val="18"/>
                <w:szCs w:val="18"/>
              </w:rPr>
              <w:t>11</w:t>
            </w:r>
            <w:r w:rsidRPr="007E6988">
              <w:rPr>
                <w:rFonts w:ascii="微软雅黑" w:eastAsia="微软雅黑" w:hAnsi="微软雅黑" w:cs="微软雅黑" w:hint="eastAsia"/>
                <w:color w:val="003366"/>
                <w:sz w:val="18"/>
                <w:szCs w:val="18"/>
              </w:rPr>
              <w:t>日</w:t>
            </w:r>
          </w:p>
        </w:tc>
        <w:tc>
          <w:tcPr>
            <w:tcW w:w="865" w:type="dxa"/>
            <w:shd w:val="clear" w:color="auto" w:fill="99CCFF"/>
          </w:tcPr>
          <w:p w:rsidR="003D52DB" w:rsidRDefault="001C4D90" w:rsidP="00A7105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003366"/>
              </w:rPr>
            </w:pPr>
            <w:r>
              <w:rPr>
                <w:rFonts w:ascii="微软雅黑" w:eastAsia="微软雅黑" w:hAnsi="微软雅黑" w:cs="微软雅黑" w:hint="eastAsia"/>
                <w:color w:val="003366"/>
              </w:rPr>
              <w:t>660607</w:t>
            </w:r>
          </w:p>
        </w:tc>
        <w:tc>
          <w:tcPr>
            <w:tcW w:w="865" w:type="dxa"/>
            <w:shd w:val="clear" w:color="auto" w:fill="99CCFF"/>
          </w:tcPr>
          <w:p w:rsidR="003D52DB" w:rsidRDefault="001C4D90" w:rsidP="008655F1">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199063</w:t>
            </w:r>
          </w:p>
        </w:tc>
        <w:tc>
          <w:tcPr>
            <w:tcW w:w="865" w:type="dxa"/>
            <w:shd w:val="clear" w:color="auto" w:fill="99CCFF"/>
          </w:tcPr>
          <w:p w:rsidR="003D52DB" w:rsidRDefault="001C4D90" w:rsidP="0011269F">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173948</w:t>
            </w:r>
          </w:p>
        </w:tc>
        <w:tc>
          <w:tcPr>
            <w:tcW w:w="865" w:type="dxa"/>
            <w:shd w:val="clear" w:color="auto" w:fill="99CCFF"/>
          </w:tcPr>
          <w:p w:rsidR="003D52DB" w:rsidRDefault="00FE796D" w:rsidP="0011269F">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82001</w:t>
            </w:r>
          </w:p>
        </w:tc>
        <w:tc>
          <w:tcPr>
            <w:tcW w:w="865" w:type="dxa"/>
            <w:shd w:val="clear" w:color="auto" w:fill="99CCFF"/>
          </w:tcPr>
          <w:p w:rsidR="003D52DB" w:rsidRDefault="00FE796D" w:rsidP="0094363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333384</w:t>
            </w:r>
          </w:p>
        </w:tc>
        <w:tc>
          <w:tcPr>
            <w:tcW w:w="865" w:type="dxa"/>
            <w:shd w:val="clear" w:color="auto" w:fill="99CCFF"/>
          </w:tcPr>
          <w:p w:rsidR="003D52DB" w:rsidRDefault="00FE796D" w:rsidP="0094363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278098</w:t>
            </w:r>
          </w:p>
        </w:tc>
        <w:tc>
          <w:tcPr>
            <w:tcW w:w="865" w:type="dxa"/>
            <w:shd w:val="clear" w:color="auto" w:fill="99CCFF"/>
          </w:tcPr>
          <w:p w:rsidR="003D52DB" w:rsidRDefault="00FE796D" w:rsidP="0094363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46159</w:t>
            </w:r>
          </w:p>
        </w:tc>
        <w:tc>
          <w:tcPr>
            <w:tcW w:w="865" w:type="dxa"/>
            <w:shd w:val="clear" w:color="auto" w:fill="99CCFF"/>
          </w:tcPr>
          <w:p w:rsidR="003D52DB" w:rsidRDefault="00FE796D" w:rsidP="0094363C">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right"/>
              <w:rPr>
                <w:rFonts w:ascii="微软雅黑" w:eastAsia="微软雅黑" w:hAnsi="微软雅黑" w:cs="微软雅黑"/>
                <w:color w:val="003366"/>
              </w:rPr>
            </w:pPr>
            <w:r>
              <w:rPr>
                <w:rFonts w:ascii="微软雅黑" w:eastAsia="微软雅黑" w:hAnsi="微软雅黑" w:cs="微软雅黑" w:hint="eastAsia"/>
                <w:color w:val="003366"/>
              </w:rPr>
              <w:t>126560</w:t>
            </w:r>
          </w:p>
        </w:tc>
      </w:tr>
      <w:tr w:rsidR="003D52DB" w:rsidRPr="008A00DE" w:rsidTr="00B20656">
        <w:tc>
          <w:tcPr>
            <w:tcW w:w="864" w:type="dxa"/>
          </w:tcPr>
          <w:p w:rsidR="003D52DB" w:rsidRDefault="003D52DB" w:rsidP="000F6A50">
            <w:pPr>
              <w:widowControl/>
              <w:tabs>
                <w:tab w:val="left" w:pos="5040"/>
                <w:tab w:val="left" w:pos="6120"/>
                <w:tab w:val="left" w:pos="6240"/>
                <w:tab w:val="left" w:pos="7380"/>
                <w:tab w:val="left" w:pos="10040"/>
              </w:tabs>
              <w:autoSpaceDE w:val="0"/>
              <w:autoSpaceDN w:val="0"/>
              <w:adjustRightInd w:val="0"/>
              <w:spacing w:line="360" w:lineRule="exact"/>
              <w:ind w:leftChars="-57" w:left="-120" w:rightChars="-39" w:right="-82"/>
              <w:jc w:val="center"/>
              <w:rPr>
                <w:rFonts w:ascii="微软雅黑" w:eastAsia="微软雅黑" w:hAnsi="微软雅黑" w:cs="微软雅黑"/>
                <w:color w:val="003366"/>
              </w:rPr>
            </w:pPr>
            <w:r>
              <w:rPr>
                <w:rFonts w:ascii="微软雅黑" w:eastAsia="微软雅黑" w:hAnsi="微软雅黑" w:cs="微软雅黑" w:hint="eastAsia"/>
                <w:color w:val="003366"/>
              </w:rPr>
              <w:t>变化量</w:t>
            </w:r>
          </w:p>
        </w:tc>
        <w:tc>
          <w:tcPr>
            <w:tcW w:w="865" w:type="dxa"/>
            <w:vAlign w:val="center"/>
          </w:tcPr>
          <w:p w:rsidR="003D52DB" w:rsidRPr="00A75AE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FF0000"/>
              </w:rPr>
            </w:pPr>
            <w:r w:rsidRPr="00A75AEB">
              <w:rPr>
                <w:rFonts w:ascii="微软雅黑" w:eastAsia="微软雅黑" w:hAnsi="微软雅黑" w:cs="微软雅黑" w:hint="eastAsia"/>
                <w:color w:val="FF0000"/>
              </w:rPr>
              <w:t>5308</w:t>
            </w:r>
          </w:p>
        </w:tc>
        <w:tc>
          <w:tcPr>
            <w:tcW w:w="865" w:type="dxa"/>
            <w:vAlign w:val="center"/>
          </w:tcPr>
          <w:p w:rsidR="003D52DB" w:rsidRPr="00A75AE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FF0000"/>
              </w:rPr>
            </w:pPr>
            <w:r w:rsidRPr="00A75AEB">
              <w:rPr>
                <w:rFonts w:ascii="微软雅黑" w:eastAsia="微软雅黑" w:hAnsi="微软雅黑" w:cs="微软雅黑" w:hint="eastAsia"/>
                <w:color w:val="FF0000"/>
              </w:rPr>
              <w:t>2533</w:t>
            </w:r>
          </w:p>
        </w:tc>
        <w:tc>
          <w:tcPr>
            <w:tcW w:w="865" w:type="dxa"/>
            <w:vAlign w:val="center"/>
          </w:tcPr>
          <w:p w:rsidR="003D52DB" w:rsidRPr="00B82AD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00B050"/>
              </w:rPr>
            </w:pPr>
            <w:r>
              <w:rPr>
                <w:rFonts w:ascii="微软雅黑" w:eastAsia="微软雅黑" w:hAnsi="微软雅黑" w:cs="微软雅黑" w:hint="eastAsia"/>
                <w:color w:val="00B050"/>
              </w:rPr>
              <w:t>-9290</w:t>
            </w:r>
          </w:p>
        </w:tc>
        <w:tc>
          <w:tcPr>
            <w:tcW w:w="865" w:type="dxa"/>
            <w:vAlign w:val="center"/>
          </w:tcPr>
          <w:p w:rsidR="003D52DB" w:rsidRPr="00A75AE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FF0000"/>
              </w:rPr>
            </w:pPr>
            <w:r w:rsidRPr="00A75AEB">
              <w:rPr>
                <w:rFonts w:ascii="微软雅黑" w:eastAsia="微软雅黑" w:hAnsi="微软雅黑" w:cs="微软雅黑" w:hint="eastAsia"/>
                <w:color w:val="FF0000"/>
              </w:rPr>
              <w:t>2041</w:t>
            </w:r>
          </w:p>
        </w:tc>
        <w:tc>
          <w:tcPr>
            <w:tcW w:w="865" w:type="dxa"/>
            <w:vAlign w:val="center"/>
          </w:tcPr>
          <w:p w:rsidR="003D52DB" w:rsidRPr="00B82AD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00B050"/>
              </w:rPr>
            </w:pPr>
            <w:r>
              <w:rPr>
                <w:rFonts w:ascii="微软雅黑" w:eastAsia="微软雅黑" w:hAnsi="微软雅黑" w:cs="微软雅黑" w:hint="eastAsia"/>
                <w:color w:val="00B050"/>
              </w:rPr>
              <w:t>-1334</w:t>
            </w:r>
          </w:p>
        </w:tc>
        <w:tc>
          <w:tcPr>
            <w:tcW w:w="865" w:type="dxa"/>
            <w:vAlign w:val="center"/>
          </w:tcPr>
          <w:p w:rsidR="003D52DB" w:rsidRPr="000D7E31"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FF0000"/>
              </w:rPr>
            </w:pPr>
            <w:r>
              <w:rPr>
                <w:rFonts w:ascii="微软雅黑" w:eastAsia="微软雅黑" w:hAnsi="微软雅黑" w:cs="微软雅黑" w:hint="eastAsia"/>
                <w:color w:val="FF0000"/>
              </w:rPr>
              <w:t>16090</w:t>
            </w:r>
          </w:p>
        </w:tc>
        <w:tc>
          <w:tcPr>
            <w:tcW w:w="865" w:type="dxa"/>
            <w:vAlign w:val="center"/>
          </w:tcPr>
          <w:p w:rsidR="003D52DB" w:rsidRPr="00A75AE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FF0000"/>
              </w:rPr>
            </w:pPr>
            <w:r w:rsidRPr="00A75AEB">
              <w:rPr>
                <w:rFonts w:ascii="微软雅黑" w:eastAsia="微软雅黑" w:hAnsi="微软雅黑" w:cs="微软雅黑" w:hint="eastAsia"/>
                <w:color w:val="FF0000"/>
              </w:rPr>
              <w:t>2068</w:t>
            </w:r>
          </w:p>
        </w:tc>
        <w:tc>
          <w:tcPr>
            <w:tcW w:w="865" w:type="dxa"/>
            <w:vAlign w:val="center"/>
          </w:tcPr>
          <w:p w:rsidR="003D52DB" w:rsidRPr="00B82ADB" w:rsidRDefault="00A75AEB" w:rsidP="001C51F8">
            <w:pPr>
              <w:widowControl/>
              <w:tabs>
                <w:tab w:val="left" w:pos="5040"/>
                <w:tab w:val="left" w:pos="6120"/>
                <w:tab w:val="left" w:pos="6240"/>
                <w:tab w:val="left" w:pos="7380"/>
                <w:tab w:val="left" w:pos="10040"/>
              </w:tabs>
              <w:autoSpaceDE w:val="0"/>
              <w:autoSpaceDN w:val="0"/>
              <w:adjustRightInd w:val="0"/>
              <w:spacing w:line="360" w:lineRule="exact"/>
              <w:ind w:leftChars="-63" w:left="-132" w:rightChars="-32" w:right="-67"/>
              <w:jc w:val="right"/>
              <w:rPr>
                <w:rFonts w:ascii="微软雅黑" w:eastAsia="微软雅黑" w:hAnsi="微软雅黑" w:cs="微软雅黑"/>
                <w:color w:val="00B050"/>
              </w:rPr>
            </w:pPr>
            <w:r>
              <w:rPr>
                <w:rFonts w:ascii="微软雅黑" w:eastAsia="微软雅黑" w:hAnsi="微软雅黑" w:cs="微软雅黑" w:hint="eastAsia"/>
                <w:color w:val="00B050"/>
              </w:rPr>
              <w:t>-3533</w:t>
            </w:r>
          </w:p>
        </w:tc>
      </w:tr>
    </w:tbl>
    <w:p w:rsidR="00014B71" w:rsidRDefault="00014B71" w:rsidP="003F638B">
      <w:pPr>
        <w:widowControl/>
        <w:ind w:leftChars="810" w:left="1701"/>
        <w:jc w:val="left"/>
        <w:rPr>
          <w:rFonts w:ascii="微软雅黑" w:eastAsia="微软雅黑" w:cs="微软雅黑"/>
          <w:b/>
          <w:bCs/>
          <w:color w:val="244061"/>
          <w:kern w:val="0"/>
          <w:szCs w:val="21"/>
        </w:rPr>
      </w:pPr>
    </w:p>
    <w:p w:rsidR="00014B71" w:rsidRDefault="00014B71">
      <w:pPr>
        <w:widowControl/>
        <w:jc w:val="left"/>
        <w:rPr>
          <w:rFonts w:ascii="微软雅黑" w:eastAsia="微软雅黑" w:cs="微软雅黑"/>
          <w:b/>
          <w:bCs/>
          <w:color w:val="244061"/>
          <w:kern w:val="0"/>
          <w:szCs w:val="21"/>
        </w:rPr>
      </w:pPr>
      <w:r>
        <w:rPr>
          <w:rFonts w:ascii="微软雅黑" w:eastAsia="微软雅黑" w:cs="微软雅黑"/>
          <w:b/>
          <w:bCs/>
          <w:color w:val="244061"/>
          <w:kern w:val="0"/>
          <w:szCs w:val="21"/>
        </w:rPr>
        <w:br w:type="page"/>
      </w:r>
    </w:p>
    <w:p w:rsidR="00BD49C0" w:rsidRPr="00432C5D" w:rsidRDefault="00BD49C0" w:rsidP="003F638B">
      <w:pPr>
        <w:widowControl/>
        <w:ind w:leftChars="810" w:left="1701"/>
        <w:jc w:val="left"/>
        <w:rPr>
          <w:rFonts w:ascii="微软雅黑" w:eastAsia="微软雅黑" w:cs="微软雅黑"/>
          <w:b/>
          <w:bCs/>
          <w:color w:val="244061"/>
          <w:kern w:val="0"/>
          <w:szCs w:val="21"/>
        </w:rPr>
      </w:pPr>
      <w:r w:rsidRPr="00432C5D">
        <w:rPr>
          <w:rFonts w:ascii="微软雅黑" w:eastAsia="微软雅黑" w:cs="微软雅黑" w:hint="eastAsia"/>
          <w:b/>
          <w:bCs/>
          <w:color w:val="244061"/>
          <w:kern w:val="0"/>
          <w:szCs w:val="21"/>
        </w:rPr>
        <w:lastRenderedPageBreak/>
        <w:t>图</w:t>
      </w:r>
      <w:r w:rsidR="005853C6">
        <w:rPr>
          <w:rFonts w:ascii="微软雅黑" w:eastAsia="微软雅黑" w:cs="微软雅黑" w:hint="eastAsia"/>
          <w:b/>
          <w:bCs/>
          <w:color w:val="244061"/>
          <w:kern w:val="0"/>
          <w:szCs w:val="21"/>
        </w:rPr>
        <w:t xml:space="preserve">3 </w:t>
      </w:r>
      <w:r w:rsidRPr="00432C5D">
        <w:rPr>
          <w:rFonts w:ascii="微软雅黑" w:eastAsia="微软雅黑" w:cs="微软雅黑" w:hint="eastAsia"/>
          <w:b/>
          <w:bCs/>
          <w:color w:val="244061"/>
          <w:kern w:val="0"/>
          <w:szCs w:val="21"/>
        </w:rPr>
        <w:t>CFTC</w:t>
      </w:r>
      <w:r w:rsidR="00F23427">
        <w:rPr>
          <w:rFonts w:ascii="微软雅黑" w:eastAsia="微软雅黑" w:cs="微软雅黑" w:hint="eastAsia"/>
          <w:b/>
          <w:bCs/>
          <w:color w:val="244061"/>
          <w:kern w:val="0"/>
          <w:szCs w:val="21"/>
        </w:rPr>
        <w:t>大豆</w:t>
      </w:r>
      <w:r w:rsidR="00152857">
        <w:rPr>
          <w:rFonts w:ascii="微软雅黑" w:eastAsia="微软雅黑" w:cs="微软雅黑" w:hint="eastAsia"/>
          <w:b/>
          <w:bCs/>
          <w:color w:val="244061"/>
          <w:kern w:val="0"/>
          <w:szCs w:val="21"/>
        </w:rPr>
        <w:t>总持仓</w:t>
      </w:r>
      <w:r w:rsidR="00896317">
        <w:rPr>
          <w:rFonts w:ascii="微软雅黑" w:eastAsia="微软雅黑" w:cs="微软雅黑" w:hint="eastAsia"/>
          <w:b/>
          <w:bCs/>
          <w:color w:val="244061"/>
          <w:kern w:val="0"/>
          <w:szCs w:val="21"/>
        </w:rPr>
        <w:t>与</w:t>
      </w:r>
      <w:r w:rsidR="00152857">
        <w:rPr>
          <w:rFonts w:ascii="微软雅黑" w:eastAsia="微软雅黑" w:cs="微软雅黑" w:hint="eastAsia"/>
          <w:b/>
          <w:bCs/>
          <w:color w:val="244061"/>
          <w:kern w:val="0"/>
          <w:szCs w:val="21"/>
        </w:rPr>
        <w:t>基金净多持仓</w:t>
      </w:r>
      <w:r w:rsidR="007566A0">
        <w:rPr>
          <w:rFonts w:ascii="微软雅黑" w:eastAsia="微软雅黑" w:cs="微软雅黑" w:hint="eastAsia"/>
          <w:b/>
          <w:bCs/>
          <w:color w:val="244061"/>
          <w:kern w:val="0"/>
          <w:szCs w:val="21"/>
        </w:rPr>
        <w:t>（单位：手）</w:t>
      </w:r>
    </w:p>
    <w:p w:rsidR="00BD49C0" w:rsidRDefault="007379F1" w:rsidP="00564DCC">
      <w:pPr>
        <w:pBdr>
          <w:top w:val="single" w:sz="4" w:space="1"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467889" cy="2665355"/>
            <wp:effectExtent l="19050" t="0" r="8861"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465023" cy="2663645"/>
                    </a:xfrm>
                    <a:prstGeom prst="rect">
                      <a:avLst/>
                    </a:prstGeom>
                    <a:noFill/>
                    <a:ln w="9525">
                      <a:noFill/>
                      <a:miter lim="800000"/>
                      <a:headEnd/>
                      <a:tailEnd/>
                    </a:ln>
                  </pic:spPr>
                </pic:pic>
              </a:graphicData>
            </a:graphic>
          </wp:inline>
        </w:drawing>
      </w:r>
    </w:p>
    <w:p w:rsidR="007D4686" w:rsidRDefault="00BD49C0" w:rsidP="00F047FA">
      <w:pPr>
        <w:widowControl/>
        <w:tabs>
          <w:tab w:val="left" w:pos="5040"/>
          <w:tab w:val="left" w:pos="6120"/>
          <w:tab w:val="left" w:pos="6240"/>
          <w:tab w:val="left" w:pos="7380"/>
          <w:tab w:val="left" w:pos="10040"/>
        </w:tabs>
        <w:autoSpaceDE w:val="0"/>
        <w:autoSpaceDN w:val="0"/>
        <w:adjustRightInd w:val="0"/>
        <w:ind w:leftChars="800" w:left="1680" w:rightChars="-244" w:right="-512"/>
        <w:rPr>
          <w:rFonts w:ascii="微软雅黑" w:eastAsia="微软雅黑" w:cs="微软雅黑"/>
          <w:b/>
          <w:bCs/>
          <w:color w:val="003366"/>
          <w:kern w:val="0"/>
          <w:szCs w:val="21"/>
        </w:rPr>
      </w:pPr>
      <w:r w:rsidRPr="00DE5645">
        <w:rPr>
          <w:rFonts w:ascii="微软雅黑" w:eastAsia="微软雅黑" w:cs="微软雅黑" w:hint="eastAsia"/>
          <w:b/>
          <w:bCs/>
          <w:color w:val="003366"/>
          <w:kern w:val="0"/>
          <w:szCs w:val="21"/>
        </w:rPr>
        <w:t>资料来源：CFTC、文华财经、信达期货研发中心</w:t>
      </w:r>
    </w:p>
    <w:p w:rsidR="008E07C2" w:rsidRPr="00A76D4F" w:rsidRDefault="00072D3C"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00" w:left="1680" w:rightChars="-162" w:right="-340" w:firstLineChars="10" w:firstLine="24"/>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t>5</w:t>
      </w:r>
      <w:r w:rsidR="008E07C2" w:rsidRPr="00A76D4F">
        <w:rPr>
          <w:rFonts w:ascii="微软雅黑" w:eastAsia="微软雅黑" w:cs="微软雅黑" w:hint="eastAsia"/>
          <w:b/>
          <w:bCs/>
          <w:color w:val="003366"/>
          <w:kern w:val="0"/>
          <w:sz w:val="24"/>
          <w:szCs w:val="24"/>
        </w:rPr>
        <w:t>、</w:t>
      </w:r>
      <w:r w:rsidR="00601785">
        <w:rPr>
          <w:rFonts w:ascii="微软雅黑" w:eastAsia="微软雅黑" w:cs="微软雅黑" w:hint="eastAsia"/>
          <w:b/>
          <w:bCs/>
          <w:color w:val="003366"/>
          <w:kern w:val="0"/>
          <w:sz w:val="24"/>
          <w:szCs w:val="24"/>
        </w:rPr>
        <w:t>国内</w:t>
      </w:r>
      <w:r w:rsidR="002647DB">
        <w:rPr>
          <w:rFonts w:ascii="微软雅黑" w:eastAsia="微软雅黑" w:cs="微软雅黑" w:hint="eastAsia"/>
          <w:b/>
          <w:bCs/>
          <w:color w:val="003366"/>
          <w:kern w:val="0"/>
          <w:sz w:val="24"/>
          <w:szCs w:val="24"/>
        </w:rPr>
        <w:t>进口</w:t>
      </w:r>
      <w:r w:rsidR="00601785">
        <w:rPr>
          <w:rFonts w:ascii="微软雅黑" w:eastAsia="微软雅黑" w:cs="微软雅黑" w:hint="eastAsia"/>
          <w:b/>
          <w:bCs/>
          <w:color w:val="003366"/>
          <w:kern w:val="0"/>
          <w:sz w:val="24"/>
          <w:szCs w:val="24"/>
        </w:rPr>
        <w:t>大豆港口</w:t>
      </w:r>
      <w:r w:rsidR="00042097">
        <w:rPr>
          <w:rFonts w:ascii="微软雅黑" w:eastAsia="微软雅黑" w:cs="微软雅黑" w:hint="eastAsia"/>
          <w:b/>
          <w:bCs/>
          <w:color w:val="003366"/>
          <w:kern w:val="0"/>
          <w:sz w:val="24"/>
          <w:szCs w:val="24"/>
        </w:rPr>
        <w:t>库存</w:t>
      </w:r>
    </w:p>
    <w:p w:rsidR="00207D9F" w:rsidRDefault="00042097" w:rsidP="00564DCC">
      <w:pPr>
        <w:widowControl/>
        <w:spacing w:beforeLines="50" w:afterLines="50" w:line="360" w:lineRule="exact"/>
        <w:ind w:leftChars="810" w:left="1701" w:rightChars="-230" w:right="-483" w:firstLineChars="200" w:firstLine="420"/>
        <w:jc w:val="left"/>
        <w:rPr>
          <w:rFonts w:ascii="微软雅黑" w:eastAsia="微软雅黑" w:cs="微软雅黑"/>
          <w:bCs/>
          <w:color w:val="003366"/>
          <w:kern w:val="0"/>
          <w:szCs w:val="21"/>
        </w:rPr>
      </w:pPr>
      <w:r w:rsidRPr="00B632BE">
        <w:rPr>
          <w:rFonts w:ascii="微软雅黑" w:eastAsia="微软雅黑" w:cs="微软雅黑" w:hint="eastAsia"/>
          <w:bCs/>
          <w:color w:val="003366"/>
          <w:kern w:val="0"/>
          <w:szCs w:val="21"/>
        </w:rPr>
        <w:t>截至</w:t>
      </w:r>
      <w:r w:rsidR="00AF0AB4">
        <w:rPr>
          <w:rFonts w:ascii="微软雅黑" w:eastAsia="微软雅黑" w:cs="微软雅黑" w:hint="eastAsia"/>
          <w:bCs/>
          <w:color w:val="003366"/>
          <w:kern w:val="0"/>
          <w:szCs w:val="21"/>
        </w:rPr>
        <w:t>11</w:t>
      </w:r>
      <w:r w:rsidRPr="00B632BE">
        <w:rPr>
          <w:rFonts w:ascii="微软雅黑" w:eastAsia="微软雅黑" w:cs="微软雅黑" w:hint="eastAsia"/>
          <w:bCs/>
          <w:color w:val="003366"/>
          <w:kern w:val="0"/>
          <w:szCs w:val="21"/>
        </w:rPr>
        <w:t>月</w:t>
      </w:r>
      <w:r w:rsidR="008C6E92">
        <w:rPr>
          <w:rFonts w:ascii="微软雅黑" w:eastAsia="微软雅黑" w:cs="微软雅黑" w:hint="eastAsia"/>
          <w:bCs/>
          <w:color w:val="003366"/>
          <w:kern w:val="0"/>
          <w:szCs w:val="21"/>
        </w:rPr>
        <w:t>14</w:t>
      </w:r>
      <w:r>
        <w:rPr>
          <w:rFonts w:ascii="微软雅黑" w:eastAsia="微软雅黑" w:cs="微软雅黑" w:hint="eastAsia"/>
          <w:bCs/>
          <w:color w:val="003366"/>
          <w:kern w:val="0"/>
          <w:szCs w:val="21"/>
        </w:rPr>
        <w:t>日，进口大豆港口库存</w:t>
      </w:r>
      <w:r w:rsidR="00904E49">
        <w:rPr>
          <w:rFonts w:ascii="微软雅黑" w:eastAsia="微软雅黑" w:cs="微软雅黑" w:hint="eastAsia"/>
          <w:bCs/>
          <w:color w:val="003366"/>
          <w:kern w:val="0"/>
          <w:szCs w:val="21"/>
        </w:rPr>
        <w:t>6582340</w:t>
      </w:r>
      <w:r w:rsidRPr="00B632BE">
        <w:rPr>
          <w:rFonts w:ascii="微软雅黑" w:eastAsia="微软雅黑" w:cs="微软雅黑" w:hint="eastAsia"/>
          <w:bCs/>
          <w:color w:val="003366"/>
          <w:kern w:val="0"/>
          <w:szCs w:val="21"/>
        </w:rPr>
        <w:t>吨，</w:t>
      </w:r>
      <w:r>
        <w:rPr>
          <w:rFonts w:ascii="微软雅黑" w:eastAsia="微软雅黑" w:cs="微软雅黑" w:hint="eastAsia"/>
          <w:bCs/>
          <w:color w:val="003366"/>
          <w:kern w:val="0"/>
          <w:szCs w:val="21"/>
        </w:rPr>
        <w:t>较</w:t>
      </w:r>
      <w:r w:rsidR="008C6E92">
        <w:rPr>
          <w:rFonts w:ascii="微软雅黑" w:eastAsia="微软雅黑" w:cs="微软雅黑" w:hint="eastAsia"/>
          <w:bCs/>
          <w:color w:val="003366"/>
          <w:kern w:val="0"/>
          <w:szCs w:val="21"/>
        </w:rPr>
        <w:t>11</w:t>
      </w:r>
      <w:r>
        <w:rPr>
          <w:rFonts w:ascii="微软雅黑" w:eastAsia="微软雅黑" w:cs="微软雅黑" w:hint="eastAsia"/>
          <w:bCs/>
          <w:color w:val="003366"/>
          <w:kern w:val="0"/>
          <w:szCs w:val="21"/>
        </w:rPr>
        <w:t>月</w:t>
      </w:r>
      <w:r w:rsidR="008C6E92">
        <w:rPr>
          <w:rFonts w:ascii="微软雅黑" w:eastAsia="微软雅黑" w:cs="微软雅黑" w:hint="eastAsia"/>
          <w:bCs/>
          <w:color w:val="003366"/>
          <w:kern w:val="0"/>
          <w:szCs w:val="21"/>
        </w:rPr>
        <w:t>7</w:t>
      </w:r>
      <w:r w:rsidR="003B2471">
        <w:rPr>
          <w:rFonts w:ascii="微软雅黑" w:eastAsia="微软雅黑" w:cs="微软雅黑" w:hint="eastAsia"/>
          <w:bCs/>
          <w:color w:val="003366"/>
          <w:kern w:val="0"/>
          <w:szCs w:val="21"/>
        </w:rPr>
        <w:t>日</w:t>
      </w:r>
      <w:r w:rsidR="00F71C1C">
        <w:rPr>
          <w:rFonts w:ascii="微软雅黑" w:eastAsia="微软雅黑" w:cs="微软雅黑" w:hint="eastAsia"/>
          <w:bCs/>
          <w:color w:val="003366"/>
          <w:kern w:val="0"/>
          <w:szCs w:val="21"/>
        </w:rPr>
        <w:t>增加</w:t>
      </w:r>
      <w:r w:rsidR="008F3852">
        <w:rPr>
          <w:rFonts w:ascii="微软雅黑" w:eastAsia="微软雅黑" w:cs="微软雅黑" w:hint="eastAsia"/>
          <w:bCs/>
          <w:color w:val="003366"/>
          <w:kern w:val="0"/>
          <w:szCs w:val="21"/>
        </w:rPr>
        <w:t>47790</w:t>
      </w:r>
      <w:r w:rsidR="00DC7A41">
        <w:rPr>
          <w:rFonts w:ascii="微软雅黑" w:eastAsia="微软雅黑" w:cs="微软雅黑" w:hint="eastAsia"/>
          <w:bCs/>
          <w:color w:val="003366"/>
          <w:kern w:val="0"/>
          <w:szCs w:val="21"/>
        </w:rPr>
        <w:t>吨</w:t>
      </w:r>
      <w:r>
        <w:rPr>
          <w:rFonts w:ascii="微软雅黑" w:eastAsia="微软雅黑" w:cs="微软雅黑" w:hint="eastAsia"/>
          <w:bCs/>
          <w:color w:val="003366"/>
          <w:kern w:val="0"/>
          <w:szCs w:val="21"/>
        </w:rPr>
        <w:t>。</w:t>
      </w:r>
      <w:r w:rsidR="00A91CA3">
        <w:rPr>
          <w:rFonts w:ascii="微软雅黑" w:eastAsia="微软雅黑" w:cs="微软雅黑" w:hint="eastAsia"/>
          <w:bCs/>
          <w:color w:val="003366"/>
          <w:kern w:val="0"/>
          <w:szCs w:val="21"/>
        </w:rPr>
        <w:t>库存</w:t>
      </w:r>
      <w:r w:rsidR="00284CD2">
        <w:rPr>
          <w:rFonts w:ascii="微软雅黑" w:eastAsia="微软雅黑" w:cs="微软雅黑" w:hint="eastAsia"/>
          <w:bCs/>
          <w:color w:val="003366"/>
          <w:kern w:val="0"/>
          <w:szCs w:val="21"/>
        </w:rPr>
        <w:t>仍处于</w:t>
      </w:r>
      <w:r w:rsidR="00A91CA3">
        <w:rPr>
          <w:rFonts w:ascii="微软雅黑" w:eastAsia="微软雅黑" w:cs="微软雅黑" w:hint="eastAsia"/>
          <w:bCs/>
          <w:color w:val="003366"/>
          <w:kern w:val="0"/>
          <w:szCs w:val="21"/>
        </w:rPr>
        <w:t>高位区间。随着后期低价进口</w:t>
      </w:r>
      <w:proofErr w:type="gramStart"/>
      <w:r w:rsidR="00A91CA3">
        <w:rPr>
          <w:rFonts w:ascii="微软雅黑" w:eastAsia="微软雅黑" w:cs="微软雅黑" w:hint="eastAsia"/>
          <w:bCs/>
          <w:color w:val="003366"/>
          <w:kern w:val="0"/>
          <w:szCs w:val="21"/>
        </w:rPr>
        <w:t>豆</w:t>
      </w:r>
      <w:proofErr w:type="gramEnd"/>
      <w:r w:rsidR="00A91CA3">
        <w:rPr>
          <w:rFonts w:ascii="微软雅黑" w:eastAsia="微软雅黑" w:cs="微软雅黑" w:hint="eastAsia"/>
          <w:bCs/>
          <w:color w:val="003366"/>
          <w:kern w:val="0"/>
          <w:szCs w:val="21"/>
        </w:rPr>
        <w:t>陆续抵港，库存量有望进一步攀升。</w:t>
      </w:r>
    </w:p>
    <w:p w:rsidR="00042097" w:rsidRPr="00207D9F" w:rsidRDefault="00042097" w:rsidP="00207D9F">
      <w:pPr>
        <w:widowControl/>
        <w:ind w:leftChars="810" w:left="1701"/>
        <w:jc w:val="left"/>
        <w:rPr>
          <w:rFonts w:ascii="微软雅黑" w:eastAsia="微软雅黑" w:cs="微软雅黑"/>
          <w:bCs/>
          <w:color w:val="003366"/>
          <w:kern w:val="0"/>
          <w:szCs w:val="21"/>
        </w:rPr>
      </w:pPr>
      <w:r w:rsidRPr="00A24289">
        <w:rPr>
          <w:rFonts w:ascii="微软雅黑" w:eastAsia="微软雅黑" w:cs="微软雅黑" w:hint="eastAsia"/>
          <w:b/>
          <w:bCs/>
          <w:color w:val="003366"/>
          <w:kern w:val="0"/>
          <w:szCs w:val="21"/>
          <w:lang w:val="zh-CN"/>
        </w:rPr>
        <w:t>图</w:t>
      </w:r>
      <w:r w:rsidR="006200F1">
        <w:rPr>
          <w:rFonts w:ascii="微软雅黑" w:eastAsia="微软雅黑" w:cs="微软雅黑" w:hint="eastAsia"/>
          <w:b/>
          <w:bCs/>
          <w:color w:val="003366"/>
          <w:kern w:val="0"/>
          <w:szCs w:val="21"/>
          <w:lang w:val="zh-CN"/>
        </w:rPr>
        <w:t>4</w:t>
      </w:r>
      <w:r w:rsidR="004A18EA">
        <w:rPr>
          <w:rFonts w:ascii="微软雅黑" w:eastAsia="微软雅黑" w:cs="微软雅黑" w:hint="eastAsia"/>
          <w:b/>
          <w:bCs/>
          <w:color w:val="003366"/>
          <w:kern w:val="0"/>
          <w:szCs w:val="21"/>
          <w:lang w:val="zh-CN"/>
        </w:rPr>
        <w:t xml:space="preserve"> </w:t>
      </w:r>
      <w:r>
        <w:rPr>
          <w:rFonts w:ascii="微软雅黑" w:eastAsia="微软雅黑" w:cs="微软雅黑" w:hint="eastAsia"/>
          <w:b/>
          <w:bCs/>
          <w:color w:val="003366"/>
          <w:kern w:val="0"/>
          <w:szCs w:val="21"/>
          <w:lang w:val="zh-CN"/>
        </w:rPr>
        <w:t>进口</w:t>
      </w:r>
      <w:r w:rsidRPr="00A24289">
        <w:rPr>
          <w:rFonts w:ascii="微软雅黑" w:eastAsia="微软雅黑" w:cs="微软雅黑" w:hint="eastAsia"/>
          <w:b/>
          <w:bCs/>
          <w:color w:val="003366"/>
          <w:kern w:val="0"/>
          <w:szCs w:val="21"/>
          <w:lang w:val="zh-CN"/>
        </w:rPr>
        <w:t>大豆港口库存</w:t>
      </w:r>
      <w:r>
        <w:rPr>
          <w:rFonts w:ascii="微软雅黑" w:eastAsia="微软雅黑" w:cs="微软雅黑" w:hint="eastAsia"/>
          <w:b/>
          <w:bCs/>
          <w:color w:val="003366"/>
          <w:kern w:val="0"/>
          <w:szCs w:val="21"/>
          <w:lang w:val="zh-CN"/>
        </w:rPr>
        <w:t>（单位：吨）</w:t>
      </w:r>
    </w:p>
    <w:p w:rsidR="00042097" w:rsidRDefault="00F17AA8" w:rsidP="00564DCC">
      <w:pPr>
        <w:pBdr>
          <w:top w:val="single" w:sz="4" w:space="2"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473443" cy="2618233"/>
            <wp:effectExtent l="19050" t="0" r="3307"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475822" cy="2619626"/>
                    </a:xfrm>
                    <a:prstGeom prst="rect">
                      <a:avLst/>
                    </a:prstGeom>
                    <a:noFill/>
                    <a:ln w="9525">
                      <a:noFill/>
                      <a:miter lim="800000"/>
                      <a:headEnd/>
                      <a:tailEnd/>
                    </a:ln>
                  </pic:spPr>
                </pic:pic>
              </a:graphicData>
            </a:graphic>
          </wp:inline>
        </w:drawing>
      </w:r>
    </w:p>
    <w:p w:rsidR="00042097" w:rsidRDefault="00042097" w:rsidP="00042097">
      <w:pPr>
        <w:widowControl/>
        <w:tabs>
          <w:tab w:val="left" w:pos="5040"/>
          <w:tab w:val="left" w:pos="6120"/>
          <w:tab w:val="left" w:pos="6240"/>
          <w:tab w:val="left" w:pos="7380"/>
          <w:tab w:val="left" w:pos="10040"/>
        </w:tabs>
        <w:autoSpaceDE w:val="0"/>
        <w:autoSpaceDN w:val="0"/>
        <w:adjustRightInd w:val="0"/>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lastRenderedPageBreak/>
        <w:t>资料来源：</w:t>
      </w:r>
      <w:r>
        <w:rPr>
          <w:rFonts w:ascii="微软雅黑" w:eastAsia="微软雅黑" w:cs="微软雅黑" w:hint="eastAsia"/>
          <w:b/>
          <w:bCs/>
          <w:color w:val="003366"/>
          <w:kern w:val="0"/>
          <w:szCs w:val="21"/>
          <w:lang w:val="zh-CN"/>
        </w:rPr>
        <w:t>中华粮网</w:t>
      </w:r>
      <w:r w:rsidRPr="00A24289">
        <w:rPr>
          <w:rFonts w:ascii="微软雅黑" w:eastAsia="微软雅黑" w:cs="微软雅黑" w:hint="eastAsia"/>
          <w:b/>
          <w:bCs/>
          <w:color w:val="003366"/>
          <w:kern w:val="0"/>
          <w:szCs w:val="21"/>
          <w:lang w:val="zh-CN"/>
        </w:rPr>
        <w:t>、信达期货研发中心</w:t>
      </w:r>
    </w:p>
    <w:p w:rsidR="006320AB" w:rsidRPr="00A76D4F" w:rsidRDefault="00072D3C"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00" w:left="1680" w:rightChars="-162" w:right="-340" w:firstLineChars="10" w:firstLine="24"/>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t>6</w:t>
      </w:r>
      <w:r w:rsidR="006320AB" w:rsidRPr="00A76D4F">
        <w:rPr>
          <w:rFonts w:ascii="微软雅黑" w:eastAsia="微软雅黑" w:cs="微软雅黑" w:hint="eastAsia"/>
          <w:b/>
          <w:bCs/>
          <w:color w:val="003366"/>
          <w:kern w:val="0"/>
          <w:sz w:val="24"/>
          <w:szCs w:val="24"/>
        </w:rPr>
        <w:t>、</w:t>
      </w:r>
      <w:proofErr w:type="gramStart"/>
      <w:r w:rsidR="00BD650C">
        <w:rPr>
          <w:rFonts w:ascii="微软雅黑" w:eastAsia="微软雅黑" w:cs="微软雅黑" w:hint="eastAsia"/>
          <w:b/>
          <w:bCs/>
          <w:color w:val="003366"/>
          <w:kern w:val="0"/>
          <w:sz w:val="24"/>
          <w:szCs w:val="24"/>
        </w:rPr>
        <w:t>粕</w:t>
      </w:r>
      <w:proofErr w:type="gramEnd"/>
      <w:r w:rsidR="008E00C8">
        <w:rPr>
          <w:rFonts w:ascii="微软雅黑" w:eastAsia="微软雅黑" w:cs="微软雅黑" w:hint="eastAsia"/>
          <w:b/>
          <w:bCs/>
          <w:color w:val="003366"/>
          <w:kern w:val="0"/>
          <w:sz w:val="24"/>
          <w:szCs w:val="24"/>
        </w:rPr>
        <w:t>类</w:t>
      </w:r>
      <w:r w:rsidR="00BD650C">
        <w:rPr>
          <w:rFonts w:ascii="微软雅黑" w:eastAsia="微软雅黑" w:cs="微软雅黑" w:hint="eastAsia"/>
          <w:b/>
          <w:bCs/>
          <w:color w:val="003366"/>
          <w:kern w:val="0"/>
          <w:sz w:val="24"/>
          <w:szCs w:val="24"/>
        </w:rPr>
        <w:t>库存与开机率</w:t>
      </w:r>
    </w:p>
    <w:p w:rsidR="00753AAF" w:rsidRPr="00753AAF" w:rsidRDefault="00753AAF" w:rsidP="00564DCC">
      <w:pPr>
        <w:widowControl/>
        <w:spacing w:beforeLines="50" w:afterLines="50" w:line="360" w:lineRule="exact"/>
        <w:ind w:leftChars="810" w:left="1701" w:rightChars="-230" w:right="-483" w:firstLineChars="200" w:firstLine="420"/>
        <w:jc w:val="left"/>
        <w:rPr>
          <w:rFonts w:ascii="微软雅黑" w:eastAsia="微软雅黑" w:cs="微软雅黑"/>
          <w:bCs/>
          <w:color w:val="003366"/>
          <w:kern w:val="0"/>
          <w:szCs w:val="21"/>
        </w:rPr>
      </w:pPr>
      <w:r w:rsidRPr="00753AAF">
        <w:rPr>
          <w:rFonts w:ascii="微软雅黑" w:eastAsia="微软雅黑" w:cs="微软雅黑" w:hint="eastAsia"/>
          <w:bCs/>
          <w:color w:val="003366"/>
          <w:kern w:val="0"/>
          <w:szCs w:val="21"/>
        </w:rPr>
        <w:t>第45周，随着部分大豆逐步到港，本周沿海油厂进口大豆库存量有所增加，2014年第45周</w:t>
      </w:r>
      <w:r>
        <w:rPr>
          <w:rFonts w:ascii="微软雅黑" w:eastAsia="微软雅黑" w:cs="微软雅黑" w:hint="eastAsia"/>
          <w:bCs/>
          <w:color w:val="003366"/>
          <w:kern w:val="0"/>
          <w:szCs w:val="21"/>
        </w:rPr>
        <w:t>（</w:t>
      </w:r>
      <w:r w:rsidRPr="00753AAF">
        <w:rPr>
          <w:rFonts w:ascii="微软雅黑" w:eastAsia="微软雅黑" w:cs="微软雅黑" w:hint="eastAsia"/>
          <w:bCs/>
          <w:color w:val="003366"/>
          <w:kern w:val="0"/>
          <w:szCs w:val="21"/>
        </w:rPr>
        <w:t>截止11月9</w:t>
      </w:r>
      <w:r>
        <w:rPr>
          <w:rFonts w:ascii="微软雅黑" w:eastAsia="微软雅黑" w:cs="微软雅黑" w:hint="eastAsia"/>
          <w:bCs/>
          <w:color w:val="003366"/>
          <w:kern w:val="0"/>
          <w:szCs w:val="21"/>
        </w:rPr>
        <w:t>日）</w:t>
      </w:r>
      <w:r w:rsidRPr="00753AAF">
        <w:rPr>
          <w:rFonts w:ascii="微软雅黑" w:eastAsia="微软雅黑" w:cs="微软雅黑" w:hint="eastAsia"/>
          <w:bCs/>
          <w:color w:val="003366"/>
          <w:kern w:val="0"/>
          <w:szCs w:val="21"/>
        </w:rPr>
        <w:t>，国内沿海主要地区油厂进口大豆总库存量303.9万吨，较上周的287.36万吨增加16.54万吨，增幅5.75%，较去年同期的223.87万吨高出35.74%。</w:t>
      </w:r>
    </w:p>
    <w:p w:rsidR="00116D62" w:rsidRDefault="00753AAF" w:rsidP="00564DCC">
      <w:pPr>
        <w:widowControl/>
        <w:spacing w:beforeLines="50" w:afterLines="50" w:line="360" w:lineRule="exact"/>
        <w:ind w:leftChars="810" w:left="1701" w:rightChars="-230" w:right="-483" w:firstLineChars="200" w:firstLine="420"/>
        <w:jc w:val="left"/>
        <w:rPr>
          <w:rFonts w:ascii="微软雅黑" w:eastAsia="微软雅黑" w:cs="微软雅黑"/>
          <w:bCs/>
          <w:color w:val="003366"/>
          <w:kern w:val="0"/>
          <w:szCs w:val="21"/>
        </w:rPr>
      </w:pPr>
      <w:r w:rsidRPr="00753AAF">
        <w:rPr>
          <w:rFonts w:ascii="微软雅黑" w:eastAsia="微软雅黑" w:cs="微软雅黑" w:hint="eastAsia"/>
          <w:bCs/>
          <w:color w:val="003366"/>
          <w:kern w:val="0"/>
          <w:szCs w:val="21"/>
        </w:rPr>
        <w:t>油厂开机率大幅下降，使得当周豆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库存量继续下降，而部分</w:t>
      </w:r>
      <w:r w:rsidR="00116D62">
        <w:rPr>
          <w:rFonts w:ascii="微软雅黑" w:eastAsia="微软雅黑" w:cs="微软雅黑" w:hint="eastAsia"/>
          <w:bCs/>
          <w:color w:val="003366"/>
          <w:kern w:val="0"/>
          <w:szCs w:val="21"/>
        </w:rPr>
        <w:t>油厂卖了一些远期合同，</w:t>
      </w:r>
      <w:r w:rsidRPr="00753AAF">
        <w:rPr>
          <w:rFonts w:ascii="微软雅黑" w:eastAsia="微软雅黑" w:cs="微软雅黑" w:hint="eastAsia"/>
          <w:bCs/>
          <w:color w:val="003366"/>
          <w:kern w:val="0"/>
          <w:szCs w:val="21"/>
        </w:rPr>
        <w:t>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未执行合同量也继续增加。截止11月9日，国内沿海主要地区油厂豆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总库存量42.9万吨，较上周的49.17万吨减少6.27万吨，降幅12.75%，较去年同期的44.95万吨下降4.56%</w:t>
      </w:r>
      <w:r w:rsidR="00116D62">
        <w:rPr>
          <w:rFonts w:ascii="微软雅黑" w:eastAsia="微软雅黑" w:cs="微软雅黑" w:hint="eastAsia"/>
          <w:bCs/>
          <w:color w:val="003366"/>
          <w:kern w:val="0"/>
          <w:szCs w:val="21"/>
        </w:rPr>
        <w:t>。</w:t>
      </w:r>
      <w:r w:rsidRPr="00753AAF">
        <w:rPr>
          <w:rFonts w:ascii="微软雅黑" w:eastAsia="微软雅黑" w:cs="微软雅黑" w:hint="eastAsia"/>
          <w:bCs/>
          <w:color w:val="003366"/>
          <w:kern w:val="0"/>
          <w:szCs w:val="21"/>
        </w:rPr>
        <w:t>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未执行合同366.1万吨，较上周的348.26万吨增加17.84万吨，增幅5.12%，较去年同期的150.54万吨增长143.19%。进入第46周，油厂开机率将小幅回升，且随着豆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出现回落，买家入市积极性减弱，预计下周豆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库存降速将放缓，因压榨利润良好，大豆到港后油厂将迅速恢复生产，下半月开始豆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库存或开始止降并小幅回升，至月底或12月初，豆</w:t>
      </w:r>
      <w:proofErr w:type="gramStart"/>
      <w:r w:rsidRPr="00753AAF">
        <w:rPr>
          <w:rFonts w:ascii="微软雅黑" w:eastAsia="微软雅黑" w:cs="微软雅黑" w:hint="eastAsia"/>
          <w:bCs/>
          <w:color w:val="003366"/>
          <w:kern w:val="0"/>
          <w:szCs w:val="21"/>
        </w:rPr>
        <w:t>粕</w:t>
      </w:r>
      <w:proofErr w:type="gramEnd"/>
      <w:r w:rsidRPr="00753AAF">
        <w:rPr>
          <w:rFonts w:ascii="微软雅黑" w:eastAsia="微软雅黑" w:cs="微软雅黑" w:hint="eastAsia"/>
          <w:bCs/>
          <w:color w:val="003366"/>
          <w:kern w:val="0"/>
          <w:szCs w:val="21"/>
        </w:rPr>
        <w:t>供应紧张局面将基本缓解。</w:t>
      </w:r>
    </w:p>
    <w:p w:rsidR="002D25A3" w:rsidRPr="001A0333" w:rsidRDefault="002D25A3" w:rsidP="00564DCC">
      <w:pPr>
        <w:widowControl/>
        <w:spacing w:beforeLines="50" w:afterLines="50" w:line="360" w:lineRule="exact"/>
        <w:ind w:leftChars="810" w:left="1701" w:rightChars="-230" w:right="-483"/>
        <w:jc w:val="left"/>
        <w:rPr>
          <w:rFonts w:ascii="微软雅黑" w:eastAsia="微软雅黑" w:cs="微软雅黑"/>
          <w:bCs/>
          <w:color w:val="003366"/>
          <w:kern w:val="0"/>
          <w:szCs w:val="21"/>
        </w:rPr>
      </w:pPr>
      <w:r w:rsidRPr="00A24289">
        <w:rPr>
          <w:rFonts w:ascii="微软雅黑" w:eastAsia="微软雅黑" w:cs="微软雅黑" w:hint="eastAsia"/>
          <w:b/>
          <w:bCs/>
          <w:color w:val="003366"/>
          <w:kern w:val="0"/>
          <w:szCs w:val="21"/>
          <w:lang w:val="zh-CN"/>
        </w:rPr>
        <w:t>图</w:t>
      </w:r>
      <w:r w:rsidR="006200F1">
        <w:rPr>
          <w:rFonts w:ascii="微软雅黑" w:eastAsia="微软雅黑" w:cs="微软雅黑" w:hint="eastAsia"/>
          <w:b/>
          <w:bCs/>
          <w:color w:val="003366"/>
          <w:kern w:val="0"/>
          <w:szCs w:val="21"/>
          <w:lang w:val="zh-CN"/>
        </w:rPr>
        <w:t>5</w:t>
      </w:r>
      <w:r w:rsidRPr="00A24289">
        <w:rPr>
          <w:rFonts w:ascii="微软雅黑" w:eastAsia="微软雅黑" w:cs="微软雅黑" w:hint="eastAsia"/>
          <w:b/>
          <w:bCs/>
          <w:color w:val="003366"/>
          <w:kern w:val="0"/>
          <w:szCs w:val="21"/>
          <w:lang w:val="zh-CN"/>
        </w:rPr>
        <w:t xml:space="preserve"> </w:t>
      </w:r>
      <w:r>
        <w:rPr>
          <w:rFonts w:ascii="微软雅黑" w:eastAsia="微软雅黑" w:cs="微软雅黑" w:hint="eastAsia"/>
          <w:b/>
          <w:bCs/>
          <w:color w:val="003366"/>
          <w:kern w:val="0"/>
          <w:szCs w:val="21"/>
          <w:lang w:val="zh-CN"/>
        </w:rPr>
        <w:t>油厂豆</w:t>
      </w:r>
      <w:proofErr w:type="gramStart"/>
      <w:r>
        <w:rPr>
          <w:rFonts w:ascii="微软雅黑" w:eastAsia="微软雅黑" w:cs="微软雅黑" w:hint="eastAsia"/>
          <w:b/>
          <w:bCs/>
          <w:color w:val="003366"/>
          <w:kern w:val="0"/>
          <w:szCs w:val="21"/>
          <w:lang w:val="zh-CN"/>
        </w:rPr>
        <w:t>粕</w:t>
      </w:r>
      <w:proofErr w:type="gramEnd"/>
      <w:r>
        <w:rPr>
          <w:rFonts w:ascii="微软雅黑" w:eastAsia="微软雅黑" w:cs="微软雅黑" w:hint="eastAsia"/>
          <w:b/>
          <w:bCs/>
          <w:color w:val="003366"/>
          <w:kern w:val="0"/>
          <w:szCs w:val="21"/>
          <w:lang w:val="zh-CN"/>
        </w:rPr>
        <w:t>库存和未执行合同数量（单位：万吨）</w:t>
      </w:r>
    </w:p>
    <w:p w:rsidR="002D25A3" w:rsidRDefault="00ED3985" w:rsidP="00564DCC">
      <w:pPr>
        <w:pBdr>
          <w:top w:val="single" w:sz="4" w:space="1"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475312" cy="2589991"/>
            <wp:effectExtent l="19050" t="0" r="1438"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481252" cy="2593428"/>
                    </a:xfrm>
                    <a:prstGeom prst="rect">
                      <a:avLst/>
                    </a:prstGeom>
                    <a:noFill/>
                    <a:ln w="9525">
                      <a:noFill/>
                      <a:miter lim="800000"/>
                      <a:headEnd/>
                      <a:tailEnd/>
                    </a:ln>
                  </pic:spPr>
                </pic:pic>
              </a:graphicData>
            </a:graphic>
          </wp:inline>
        </w:drawing>
      </w:r>
    </w:p>
    <w:p w:rsidR="002D25A3" w:rsidRDefault="002D25A3" w:rsidP="00424565">
      <w:pPr>
        <w:widowControl/>
        <w:tabs>
          <w:tab w:val="left" w:pos="5040"/>
          <w:tab w:val="left" w:pos="6120"/>
          <w:tab w:val="left" w:pos="6240"/>
          <w:tab w:val="left" w:pos="7380"/>
          <w:tab w:val="left" w:pos="10040"/>
        </w:tabs>
        <w:autoSpaceDE w:val="0"/>
        <w:autoSpaceDN w:val="0"/>
        <w:adjustRightInd w:val="0"/>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资料来源：</w:t>
      </w:r>
      <w:r>
        <w:rPr>
          <w:rFonts w:ascii="微软雅黑" w:eastAsia="微软雅黑" w:cs="微软雅黑" w:hint="eastAsia"/>
          <w:b/>
          <w:bCs/>
          <w:color w:val="003366"/>
          <w:kern w:val="0"/>
          <w:szCs w:val="21"/>
          <w:lang w:val="zh-CN"/>
        </w:rPr>
        <w:t>天下粮仓</w:t>
      </w:r>
      <w:r w:rsidRPr="00A24289">
        <w:rPr>
          <w:rFonts w:ascii="微软雅黑" w:eastAsia="微软雅黑" w:cs="微软雅黑" w:hint="eastAsia"/>
          <w:b/>
          <w:bCs/>
          <w:color w:val="003366"/>
          <w:kern w:val="0"/>
          <w:szCs w:val="21"/>
          <w:lang w:val="zh-CN"/>
        </w:rPr>
        <w:t>、信达期货研发中心</w:t>
      </w:r>
    </w:p>
    <w:p w:rsidR="00A42798" w:rsidRDefault="006D47A2" w:rsidP="00564DCC">
      <w:pPr>
        <w:widowControl/>
        <w:spacing w:beforeLines="50" w:afterLines="50" w:line="360" w:lineRule="exact"/>
        <w:ind w:leftChars="810" w:left="1701" w:rightChars="-230" w:right="-483" w:firstLineChars="200" w:firstLine="420"/>
        <w:jc w:val="left"/>
        <w:rPr>
          <w:rFonts w:ascii="微软雅黑" w:eastAsia="微软雅黑" w:cs="微软雅黑"/>
          <w:bCs/>
          <w:color w:val="003366"/>
          <w:kern w:val="0"/>
          <w:szCs w:val="21"/>
        </w:rPr>
      </w:pPr>
      <w:r>
        <w:rPr>
          <w:rFonts w:ascii="微软雅黑" w:eastAsia="微软雅黑" w:cs="微软雅黑" w:hint="eastAsia"/>
          <w:bCs/>
          <w:color w:val="003366"/>
          <w:kern w:val="0"/>
          <w:szCs w:val="21"/>
        </w:rPr>
        <w:t>第46</w:t>
      </w:r>
      <w:r w:rsidRPr="006D47A2">
        <w:rPr>
          <w:rFonts w:ascii="微软雅黑" w:eastAsia="微软雅黑" w:cs="微软雅黑" w:hint="eastAsia"/>
          <w:bCs/>
          <w:color w:val="003366"/>
          <w:kern w:val="0"/>
          <w:szCs w:val="21"/>
        </w:rPr>
        <w:t>周（11月8日-11月14日），国内油厂开机率有所提高，随着大豆陆续到港，部分油厂恢复开机，加上APEC会议结束，华北部分油厂也恢复</w:t>
      </w:r>
      <w:r w:rsidRPr="006D47A2">
        <w:rPr>
          <w:rFonts w:ascii="微软雅黑" w:eastAsia="微软雅黑" w:cs="微软雅黑" w:hint="eastAsia"/>
          <w:bCs/>
          <w:color w:val="003366"/>
          <w:kern w:val="0"/>
          <w:szCs w:val="21"/>
        </w:rPr>
        <w:lastRenderedPageBreak/>
        <w:t>开机。本周全国各地油厂大豆压榨总量1321550吨（出</w:t>
      </w:r>
      <w:proofErr w:type="gramStart"/>
      <w:r w:rsidRPr="006D47A2">
        <w:rPr>
          <w:rFonts w:ascii="微软雅黑" w:eastAsia="微软雅黑" w:cs="微软雅黑" w:hint="eastAsia"/>
          <w:bCs/>
          <w:color w:val="003366"/>
          <w:kern w:val="0"/>
          <w:szCs w:val="21"/>
        </w:rPr>
        <w:t>粕</w:t>
      </w:r>
      <w:proofErr w:type="gramEnd"/>
      <w:r w:rsidRPr="006D47A2">
        <w:rPr>
          <w:rFonts w:ascii="微软雅黑" w:eastAsia="微软雅黑" w:cs="微软雅黑" w:hint="eastAsia"/>
          <w:bCs/>
          <w:color w:val="003366"/>
          <w:kern w:val="0"/>
          <w:szCs w:val="21"/>
        </w:rPr>
        <w:t>1050632吨，出油237879吨），较上周的1198250吨增长10.29%。本周大豆压榨开机率为44.33%，较上周的40.19%增加4.14</w:t>
      </w:r>
      <w:r>
        <w:rPr>
          <w:rFonts w:ascii="微软雅黑" w:eastAsia="微软雅黑" w:cs="微软雅黑" w:hint="eastAsia"/>
          <w:bCs/>
          <w:color w:val="003366"/>
          <w:kern w:val="0"/>
          <w:szCs w:val="21"/>
        </w:rPr>
        <w:t>%。下周</w:t>
      </w:r>
      <w:r w:rsidRPr="006D47A2">
        <w:rPr>
          <w:rFonts w:ascii="微软雅黑" w:eastAsia="微软雅黑" w:cs="微软雅黑" w:hint="eastAsia"/>
          <w:bCs/>
          <w:color w:val="003366"/>
          <w:kern w:val="0"/>
          <w:szCs w:val="21"/>
        </w:rPr>
        <w:t>，大豆集中到港，且因压榨利润良好，油厂开机积极性较高，下周油厂开机率将大幅提高，按目前油厂的开机计划核算，下周全国各油厂大豆压榨总量将提高至148万吨，较本周的132.155万吨增11.98%</w:t>
      </w:r>
    </w:p>
    <w:p w:rsidR="003E234F" w:rsidRPr="00A24289" w:rsidRDefault="003E234F" w:rsidP="00C1114B">
      <w:pPr>
        <w:widowControl/>
        <w:ind w:leftChars="810" w:left="1701"/>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图</w:t>
      </w:r>
      <w:r w:rsidR="006200F1">
        <w:rPr>
          <w:rFonts w:ascii="微软雅黑" w:eastAsia="微软雅黑" w:cs="微软雅黑" w:hint="eastAsia"/>
          <w:b/>
          <w:bCs/>
          <w:color w:val="003366"/>
          <w:kern w:val="0"/>
          <w:szCs w:val="21"/>
          <w:lang w:val="zh-CN"/>
        </w:rPr>
        <w:t>6</w:t>
      </w:r>
      <w:r w:rsidRPr="00A24289">
        <w:rPr>
          <w:rFonts w:ascii="微软雅黑" w:eastAsia="微软雅黑" w:cs="微软雅黑" w:hint="eastAsia"/>
          <w:b/>
          <w:bCs/>
          <w:color w:val="003366"/>
          <w:kern w:val="0"/>
          <w:szCs w:val="21"/>
          <w:lang w:val="zh-CN"/>
        </w:rPr>
        <w:t xml:space="preserve"> </w:t>
      </w:r>
      <w:r w:rsidR="00B37AAF">
        <w:rPr>
          <w:rFonts w:ascii="微软雅黑" w:eastAsia="微软雅黑" w:cs="微软雅黑" w:hint="eastAsia"/>
          <w:b/>
          <w:bCs/>
          <w:color w:val="003366"/>
          <w:kern w:val="0"/>
          <w:szCs w:val="21"/>
          <w:lang w:val="zh-CN"/>
        </w:rPr>
        <w:t>国内主要</w:t>
      </w:r>
      <w:r w:rsidR="0089752A">
        <w:rPr>
          <w:rFonts w:ascii="微软雅黑" w:eastAsia="微软雅黑" w:cs="微软雅黑" w:hint="eastAsia"/>
          <w:b/>
          <w:bCs/>
          <w:color w:val="003366"/>
          <w:kern w:val="0"/>
          <w:szCs w:val="21"/>
          <w:lang w:val="zh-CN"/>
        </w:rPr>
        <w:t>大豆压榨企业</w:t>
      </w:r>
      <w:r w:rsidR="00B37AAF">
        <w:rPr>
          <w:rFonts w:ascii="微软雅黑" w:eastAsia="微软雅黑" w:cs="微软雅黑" w:hint="eastAsia"/>
          <w:b/>
          <w:bCs/>
          <w:color w:val="003366"/>
          <w:kern w:val="0"/>
          <w:szCs w:val="21"/>
          <w:lang w:val="zh-CN"/>
        </w:rPr>
        <w:t>开机率</w:t>
      </w:r>
    </w:p>
    <w:p w:rsidR="003E234F" w:rsidRDefault="00D91507" w:rsidP="00564DCC">
      <w:pPr>
        <w:pBdr>
          <w:top w:val="single" w:sz="4" w:space="1"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483939" cy="2644258"/>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483213" cy="2643830"/>
                    </a:xfrm>
                    <a:prstGeom prst="rect">
                      <a:avLst/>
                    </a:prstGeom>
                    <a:noFill/>
                    <a:ln w="9525">
                      <a:noFill/>
                      <a:miter lim="800000"/>
                      <a:headEnd/>
                      <a:tailEnd/>
                    </a:ln>
                  </pic:spPr>
                </pic:pic>
              </a:graphicData>
            </a:graphic>
          </wp:inline>
        </w:drawing>
      </w:r>
    </w:p>
    <w:p w:rsidR="002E759E" w:rsidRDefault="003E234F" w:rsidP="006A5545">
      <w:pPr>
        <w:widowControl/>
        <w:tabs>
          <w:tab w:val="left" w:pos="5040"/>
          <w:tab w:val="left" w:pos="6120"/>
          <w:tab w:val="left" w:pos="6240"/>
          <w:tab w:val="left" w:pos="7380"/>
          <w:tab w:val="left" w:pos="10040"/>
        </w:tabs>
        <w:autoSpaceDE w:val="0"/>
        <w:autoSpaceDN w:val="0"/>
        <w:adjustRightInd w:val="0"/>
        <w:spacing w:line="360" w:lineRule="exact"/>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资料来源：</w:t>
      </w:r>
      <w:r>
        <w:rPr>
          <w:rFonts w:ascii="微软雅黑" w:eastAsia="微软雅黑" w:cs="微软雅黑" w:hint="eastAsia"/>
          <w:b/>
          <w:bCs/>
          <w:color w:val="003366"/>
          <w:kern w:val="0"/>
          <w:szCs w:val="21"/>
          <w:lang w:val="zh-CN"/>
        </w:rPr>
        <w:t>天下粮仓</w:t>
      </w:r>
      <w:r w:rsidRPr="00A24289">
        <w:rPr>
          <w:rFonts w:ascii="微软雅黑" w:eastAsia="微软雅黑" w:cs="微软雅黑" w:hint="eastAsia"/>
          <w:b/>
          <w:bCs/>
          <w:color w:val="003366"/>
          <w:kern w:val="0"/>
          <w:szCs w:val="21"/>
          <w:lang w:val="zh-CN"/>
        </w:rPr>
        <w:t>、信达期货研发中心</w:t>
      </w:r>
    </w:p>
    <w:p w:rsidR="00EB37F3" w:rsidRDefault="00055BB5"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10" w:left="1701" w:rightChars="-244" w:right="-512" w:firstLineChars="200" w:firstLine="420"/>
        <w:jc w:val="left"/>
        <w:rPr>
          <w:rFonts w:ascii="微软雅黑" w:eastAsia="微软雅黑" w:cs="微软雅黑"/>
          <w:bCs/>
          <w:color w:val="003366"/>
          <w:kern w:val="0"/>
          <w:szCs w:val="21"/>
        </w:rPr>
      </w:pPr>
      <w:r w:rsidRPr="00055BB5">
        <w:rPr>
          <w:rFonts w:ascii="微软雅黑" w:eastAsia="微软雅黑" w:cs="微软雅黑" w:hint="eastAsia"/>
          <w:bCs/>
          <w:color w:val="003366"/>
          <w:kern w:val="0"/>
          <w:szCs w:val="21"/>
        </w:rPr>
        <w:t>第45周</w:t>
      </w:r>
      <w:r>
        <w:rPr>
          <w:rFonts w:ascii="微软雅黑" w:eastAsia="微软雅黑" w:cs="微软雅黑" w:hint="eastAsia"/>
          <w:bCs/>
          <w:color w:val="003366"/>
          <w:kern w:val="0"/>
          <w:szCs w:val="21"/>
        </w:rPr>
        <w:t>（</w:t>
      </w:r>
      <w:r w:rsidRPr="00055BB5">
        <w:rPr>
          <w:rFonts w:ascii="微软雅黑" w:eastAsia="微软雅黑" w:cs="微软雅黑" w:hint="eastAsia"/>
          <w:bCs/>
          <w:color w:val="003366"/>
          <w:kern w:val="0"/>
          <w:szCs w:val="21"/>
        </w:rPr>
        <w:t>11月3日-11月9日），本周全国纳入调查的67家油厂菜籽压榨总量99655吨，较上周</w:t>
      </w:r>
      <w:r w:rsidR="0062430B">
        <w:rPr>
          <w:rFonts w:ascii="微软雅黑" w:eastAsia="微软雅黑" w:cs="微软雅黑" w:hint="eastAsia"/>
          <w:bCs/>
          <w:color w:val="003366"/>
          <w:kern w:val="0"/>
          <w:szCs w:val="21"/>
        </w:rPr>
        <w:t>的</w:t>
      </w:r>
      <w:r w:rsidRPr="00055BB5">
        <w:rPr>
          <w:rFonts w:ascii="微软雅黑" w:eastAsia="微软雅黑" w:cs="微软雅黑" w:hint="eastAsia"/>
          <w:bCs/>
          <w:color w:val="003366"/>
          <w:kern w:val="0"/>
          <w:szCs w:val="21"/>
        </w:rPr>
        <w:t>93643吨增加6012吨。本周菜籽压榨开机率（产能利用率）为28.53%，较上周的26.81%上升1.72</w:t>
      </w:r>
      <w:r w:rsidR="0062430B">
        <w:rPr>
          <w:rFonts w:ascii="微软雅黑" w:eastAsia="微软雅黑" w:cs="微软雅黑" w:hint="eastAsia"/>
          <w:bCs/>
          <w:color w:val="003366"/>
          <w:kern w:val="0"/>
          <w:szCs w:val="21"/>
        </w:rPr>
        <w:t>%</w:t>
      </w:r>
      <w:r w:rsidRPr="00055BB5">
        <w:rPr>
          <w:rFonts w:ascii="微软雅黑" w:eastAsia="微软雅黑" w:cs="微软雅黑" w:hint="eastAsia"/>
          <w:bCs/>
          <w:color w:val="003366"/>
          <w:kern w:val="0"/>
          <w:szCs w:val="21"/>
        </w:rPr>
        <w:t>。本周沿海地区菜籽衔接上后陆续恢复开机，开机率小幅回升。而目前国产</w:t>
      </w:r>
      <w:proofErr w:type="gramStart"/>
      <w:r w:rsidRPr="00055BB5">
        <w:rPr>
          <w:rFonts w:ascii="微软雅黑" w:eastAsia="微软雅黑" w:cs="微软雅黑" w:hint="eastAsia"/>
          <w:bCs/>
          <w:color w:val="003366"/>
          <w:kern w:val="0"/>
          <w:szCs w:val="21"/>
        </w:rPr>
        <w:t>菜籽主</w:t>
      </w:r>
      <w:proofErr w:type="gramEnd"/>
      <w:r w:rsidRPr="00055BB5">
        <w:rPr>
          <w:rFonts w:ascii="微软雅黑" w:eastAsia="微软雅黑" w:cs="微软雅黑" w:hint="eastAsia"/>
          <w:bCs/>
          <w:color w:val="003366"/>
          <w:kern w:val="0"/>
          <w:szCs w:val="21"/>
        </w:rPr>
        <w:t>产区大部分油厂已经完成菜籽收储及压榨任务结束，大多停机，开机率变化不大。</w:t>
      </w:r>
    </w:p>
    <w:p w:rsidR="00EB37F3" w:rsidRDefault="00EB37F3">
      <w:pPr>
        <w:widowControl/>
        <w:jc w:val="left"/>
        <w:rPr>
          <w:rFonts w:ascii="微软雅黑" w:eastAsia="微软雅黑" w:cs="微软雅黑"/>
          <w:bCs/>
          <w:color w:val="003366"/>
          <w:kern w:val="0"/>
          <w:szCs w:val="21"/>
        </w:rPr>
      </w:pPr>
      <w:r>
        <w:rPr>
          <w:rFonts w:ascii="微软雅黑" w:eastAsia="微软雅黑" w:cs="微软雅黑"/>
          <w:bCs/>
          <w:color w:val="003366"/>
          <w:kern w:val="0"/>
          <w:szCs w:val="21"/>
        </w:rPr>
        <w:br w:type="page"/>
      </w:r>
    </w:p>
    <w:p w:rsidR="0089752A" w:rsidRPr="00A93319" w:rsidRDefault="0089752A" w:rsidP="00564DCC">
      <w:pPr>
        <w:widowControl/>
        <w:tabs>
          <w:tab w:val="left" w:pos="5040"/>
          <w:tab w:val="left" w:pos="6120"/>
          <w:tab w:val="left" w:pos="6240"/>
          <w:tab w:val="left" w:pos="7380"/>
          <w:tab w:val="left" w:pos="10040"/>
        </w:tabs>
        <w:autoSpaceDE w:val="0"/>
        <w:autoSpaceDN w:val="0"/>
        <w:adjustRightInd w:val="0"/>
        <w:spacing w:beforeLines="50" w:afterLines="50" w:line="360" w:lineRule="exact"/>
        <w:ind w:leftChars="810" w:left="1701" w:rightChars="-244" w:right="-512"/>
        <w:jc w:val="left"/>
        <w:rPr>
          <w:rFonts w:ascii="微软雅黑" w:eastAsia="微软雅黑" w:cs="微软雅黑"/>
          <w:bCs/>
          <w:color w:val="003366"/>
          <w:kern w:val="0"/>
          <w:szCs w:val="21"/>
        </w:rPr>
      </w:pPr>
      <w:r w:rsidRPr="00A24289">
        <w:rPr>
          <w:rFonts w:ascii="微软雅黑" w:eastAsia="微软雅黑" w:cs="微软雅黑" w:hint="eastAsia"/>
          <w:b/>
          <w:bCs/>
          <w:color w:val="003366"/>
          <w:kern w:val="0"/>
          <w:szCs w:val="21"/>
          <w:lang w:val="zh-CN"/>
        </w:rPr>
        <w:lastRenderedPageBreak/>
        <w:t>图</w:t>
      </w:r>
      <w:r w:rsidR="006200F1">
        <w:rPr>
          <w:rFonts w:ascii="微软雅黑" w:eastAsia="微软雅黑" w:cs="微软雅黑" w:hint="eastAsia"/>
          <w:b/>
          <w:bCs/>
          <w:color w:val="003366"/>
          <w:kern w:val="0"/>
          <w:szCs w:val="21"/>
          <w:lang w:val="zh-CN"/>
        </w:rPr>
        <w:t>7</w:t>
      </w:r>
      <w:r w:rsidR="004A18EA">
        <w:rPr>
          <w:rFonts w:ascii="微软雅黑" w:eastAsia="微软雅黑" w:cs="微软雅黑" w:hint="eastAsia"/>
          <w:b/>
          <w:bCs/>
          <w:color w:val="003366"/>
          <w:kern w:val="0"/>
          <w:szCs w:val="21"/>
          <w:lang w:val="zh-CN"/>
        </w:rPr>
        <w:t xml:space="preserve"> </w:t>
      </w:r>
      <w:r w:rsidR="004E3DAA">
        <w:rPr>
          <w:rFonts w:ascii="微软雅黑" w:eastAsia="微软雅黑" w:cs="微软雅黑" w:hint="eastAsia"/>
          <w:b/>
          <w:bCs/>
          <w:color w:val="003366"/>
          <w:kern w:val="0"/>
          <w:szCs w:val="21"/>
          <w:lang w:val="zh-CN"/>
        </w:rPr>
        <w:t>两广及福建</w:t>
      </w:r>
      <w:r w:rsidR="00513CDC">
        <w:rPr>
          <w:rFonts w:ascii="微软雅黑" w:eastAsia="微软雅黑" w:cs="微软雅黑" w:hint="eastAsia"/>
          <w:b/>
          <w:bCs/>
          <w:color w:val="003366"/>
          <w:kern w:val="0"/>
          <w:szCs w:val="21"/>
          <w:lang w:val="zh-CN"/>
        </w:rPr>
        <w:t>油厂菜</w:t>
      </w:r>
      <w:proofErr w:type="gramStart"/>
      <w:r w:rsidR="00513CDC">
        <w:rPr>
          <w:rFonts w:ascii="微软雅黑" w:eastAsia="微软雅黑" w:cs="微软雅黑" w:hint="eastAsia"/>
          <w:b/>
          <w:bCs/>
          <w:color w:val="003366"/>
          <w:kern w:val="0"/>
          <w:szCs w:val="21"/>
          <w:lang w:val="zh-CN"/>
        </w:rPr>
        <w:t>粕</w:t>
      </w:r>
      <w:proofErr w:type="gramEnd"/>
      <w:r w:rsidR="00513CDC">
        <w:rPr>
          <w:rFonts w:ascii="微软雅黑" w:eastAsia="微软雅黑" w:cs="微软雅黑" w:hint="eastAsia"/>
          <w:b/>
          <w:bCs/>
          <w:color w:val="003366"/>
          <w:kern w:val="0"/>
          <w:szCs w:val="21"/>
          <w:lang w:val="zh-CN"/>
        </w:rPr>
        <w:t>库存和未执行合同数量（单位：吨）</w:t>
      </w:r>
    </w:p>
    <w:p w:rsidR="0089752A" w:rsidRDefault="00617B63" w:rsidP="00564DCC">
      <w:pPr>
        <w:pBdr>
          <w:top w:val="single" w:sz="4" w:space="1"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518444" cy="2657985"/>
            <wp:effectExtent l="19050" t="0" r="0"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4526100" cy="2662489"/>
                    </a:xfrm>
                    <a:prstGeom prst="rect">
                      <a:avLst/>
                    </a:prstGeom>
                    <a:noFill/>
                    <a:ln w="9525">
                      <a:noFill/>
                      <a:miter lim="800000"/>
                      <a:headEnd/>
                      <a:tailEnd/>
                    </a:ln>
                  </pic:spPr>
                </pic:pic>
              </a:graphicData>
            </a:graphic>
          </wp:inline>
        </w:drawing>
      </w:r>
    </w:p>
    <w:p w:rsidR="00773DFC" w:rsidRDefault="0089752A" w:rsidP="0089752A">
      <w:pPr>
        <w:widowControl/>
        <w:tabs>
          <w:tab w:val="left" w:pos="5040"/>
          <w:tab w:val="left" w:pos="6120"/>
          <w:tab w:val="left" w:pos="6240"/>
          <w:tab w:val="left" w:pos="7380"/>
          <w:tab w:val="left" w:pos="10040"/>
        </w:tabs>
        <w:autoSpaceDE w:val="0"/>
        <w:autoSpaceDN w:val="0"/>
        <w:adjustRightInd w:val="0"/>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资料来源：</w:t>
      </w:r>
      <w:r>
        <w:rPr>
          <w:rFonts w:ascii="微软雅黑" w:eastAsia="微软雅黑" w:cs="微软雅黑" w:hint="eastAsia"/>
          <w:b/>
          <w:bCs/>
          <w:color w:val="003366"/>
          <w:kern w:val="0"/>
          <w:szCs w:val="21"/>
          <w:lang w:val="zh-CN"/>
        </w:rPr>
        <w:t>天下粮仓</w:t>
      </w:r>
      <w:r w:rsidRPr="00A24289">
        <w:rPr>
          <w:rFonts w:ascii="微软雅黑" w:eastAsia="微软雅黑" w:cs="微软雅黑" w:hint="eastAsia"/>
          <w:b/>
          <w:bCs/>
          <w:color w:val="003366"/>
          <w:kern w:val="0"/>
          <w:szCs w:val="21"/>
          <w:lang w:val="zh-CN"/>
        </w:rPr>
        <w:t>、信达期货</w:t>
      </w:r>
      <w:proofErr w:type="gramStart"/>
      <w:r w:rsidRPr="00A24289">
        <w:rPr>
          <w:rFonts w:ascii="微软雅黑" w:eastAsia="微软雅黑" w:cs="微软雅黑" w:hint="eastAsia"/>
          <w:b/>
          <w:bCs/>
          <w:color w:val="003366"/>
          <w:kern w:val="0"/>
          <w:szCs w:val="21"/>
          <w:lang w:val="zh-CN"/>
        </w:rPr>
        <w:t>研</w:t>
      </w:r>
      <w:proofErr w:type="gramEnd"/>
      <w:r w:rsidRPr="00A24289">
        <w:rPr>
          <w:rFonts w:ascii="微软雅黑" w:eastAsia="微软雅黑" w:cs="微软雅黑" w:hint="eastAsia"/>
          <w:b/>
          <w:bCs/>
          <w:color w:val="003366"/>
          <w:kern w:val="0"/>
          <w:szCs w:val="21"/>
          <w:lang w:val="zh-CN"/>
        </w:rPr>
        <w:t>中心</w:t>
      </w:r>
    </w:p>
    <w:p w:rsidR="00C12001" w:rsidRPr="00A24289" w:rsidRDefault="004A18EA" w:rsidP="00FF1F01">
      <w:pPr>
        <w:widowControl/>
        <w:ind w:leftChars="810" w:left="1701"/>
        <w:jc w:val="left"/>
        <w:rPr>
          <w:rFonts w:ascii="微软雅黑" w:eastAsia="微软雅黑" w:cs="微软雅黑"/>
          <w:b/>
          <w:bCs/>
          <w:color w:val="003366"/>
          <w:kern w:val="0"/>
          <w:szCs w:val="21"/>
          <w:lang w:val="zh-CN"/>
        </w:rPr>
      </w:pPr>
      <w:r>
        <w:rPr>
          <w:rFonts w:ascii="微软雅黑" w:eastAsia="微软雅黑" w:cs="微软雅黑" w:hint="eastAsia"/>
          <w:b/>
          <w:bCs/>
          <w:color w:val="003366"/>
          <w:kern w:val="0"/>
          <w:szCs w:val="21"/>
          <w:lang w:val="zh-CN"/>
        </w:rPr>
        <w:t>图</w:t>
      </w:r>
      <w:r w:rsidR="006200F1">
        <w:rPr>
          <w:rFonts w:ascii="微软雅黑" w:eastAsia="微软雅黑" w:cs="微软雅黑" w:hint="eastAsia"/>
          <w:b/>
          <w:bCs/>
          <w:color w:val="003366"/>
          <w:kern w:val="0"/>
          <w:szCs w:val="21"/>
          <w:lang w:val="zh-CN"/>
        </w:rPr>
        <w:t>8</w:t>
      </w:r>
      <w:r w:rsidR="00C12001" w:rsidRPr="00A24289">
        <w:rPr>
          <w:rFonts w:ascii="微软雅黑" w:eastAsia="微软雅黑" w:cs="微软雅黑" w:hint="eastAsia"/>
          <w:b/>
          <w:bCs/>
          <w:color w:val="003366"/>
          <w:kern w:val="0"/>
          <w:szCs w:val="21"/>
          <w:lang w:val="zh-CN"/>
        </w:rPr>
        <w:t xml:space="preserve"> </w:t>
      </w:r>
      <w:r w:rsidR="00C12001">
        <w:rPr>
          <w:rFonts w:ascii="微软雅黑" w:eastAsia="微软雅黑" w:cs="微软雅黑" w:hint="eastAsia"/>
          <w:b/>
          <w:bCs/>
          <w:color w:val="003366"/>
          <w:kern w:val="0"/>
          <w:szCs w:val="21"/>
          <w:lang w:val="zh-CN"/>
        </w:rPr>
        <w:t>国内各地区菜籽压榨</w:t>
      </w:r>
      <w:r w:rsidR="00EE2CA4">
        <w:rPr>
          <w:rFonts w:ascii="微软雅黑" w:eastAsia="微软雅黑" w:cs="微软雅黑" w:hint="eastAsia"/>
          <w:b/>
          <w:bCs/>
          <w:color w:val="003366"/>
          <w:kern w:val="0"/>
          <w:szCs w:val="21"/>
          <w:lang w:val="zh-CN"/>
        </w:rPr>
        <w:t>产能利用</w:t>
      </w:r>
      <w:r w:rsidR="00C12001">
        <w:rPr>
          <w:rFonts w:ascii="微软雅黑" w:eastAsia="微软雅黑" w:cs="微软雅黑" w:hint="eastAsia"/>
          <w:b/>
          <w:bCs/>
          <w:color w:val="003366"/>
          <w:kern w:val="0"/>
          <w:szCs w:val="21"/>
          <w:lang w:val="zh-CN"/>
        </w:rPr>
        <w:t>率</w:t>
      </w:r>
    </w:p>
    <w:p w:rsidR="00C12001" w:rsidRDefault="00CA0D12" w:rsidP="00564DCC">
      <w:pPr>
        <w:pBdr>
          <w:top w:val="single" w:sz="4" w:space="1" w:color="333399"/>
          <w:bottom w:val="single" w:sz="4" w:space="0" w:color="333399"/>
        </w:pBdr>
        <w:spacing w:afterLines="50" w:line="264" w:lineRule="auto"/>
        <w:ind w:leftChars="810" w:left="1701" w:rightChars="-230" w:right="-483"/>
        <w:jc w:val="center"/>
        <w:rPr>
          <w:noProof/>
        </w:rPr>
      </w:pPr>
      <w:r>
        <w:rPr>
          <w:noProof/>
        </w:rPr>
        <w:drawing>
          <wp:inline distT="0" distB="0" distL="0" distR="0">
            <wp:extent cx="4475312" cy="2656094"/>
            <wp:effectExtent l="19050" t="0" r="1438"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480678" cy="2659278"/>
                    </a:xfrm>
                    <a:prstGeom prst="rect">
                      <a:avLst/>
                    </a:prstGeom>
                    <a:noFill/>
                    <a:ln w="9525">
                      <a:noFill/>
                      <a:miter lim="800000"/>
                      <a:headEnd/>
                      <a:tailEnd/>
                    </a:ln>
                  </pic:spPr>
                </pic:pic>
              </a:graphicData>
            </a:graphic>
          </wp:inline>
        </w:drawing>
      </w:r>
    </w:p>
    <w:p w:rsidR="00FF6733" w:rsidRDefault="00C12001" w:rsidP="00C12001">
      <w:pPr>
        <w:widowControl/>
        <w:tabs>
          <w:tab w:val="left" w:pos="5040"/>
          <w:tab w:val="left" w:pos="6120"/>
          <w:tab w:val="left" w:pos="6240"/>
          <w:tab w:val="left" w:pos="7380"/>
          <w:tab w:val="left" w:pos="10040"/>
        </w:tabs>
        <w:autoSpaceDE w:val="0"/>
        <w:autoSpaceDN w:val="0"/>
        <w:adjustRightInd w:val="0"/>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资料来源：</w:t>
      </w:r>
      <w:r>
        <w:rPr>
          <w:rFonts w:ascii="微软雅黑" w:eastAsia="微软雅黑" w:cs="微软雅黑" w:hint="eastAsia"/>
          <w:b/>
          <w:bCs/>
          <w:color w:val="003366"/>
          <w:kern w:val="0"/>
          <w:szCs w:val="21"/>
          <w:lang w:val="zh-CN"/>
        </w:rPr>
        <w:t>天下粮仓</w:t>
      </w:r>
      <w:r w:rsidRPr="00A24289">
        <w:rPr>
          <w:rFonts w:ascii="微软雅黑" w:eastAsia="微软雅黑" w:cs="微软雅黑" w:hint="eastAsia"/>
          <w:b/>
          <w:bCs/>
          <w:color w:val="003366"/>
          <w:kern w:val="0"/>
          <w:szCs w:val="21"/>
          <w:lang w:val="zh-CN"/>
        </w:rPr>
        <w:t>、信达期货研发中心</w:t>
      </w:r>
    </w:p>
    <w:p w:rsidR="00FF6733" w:rsidRDefault="00FF6733">
      <w:pPr>
        <w:widowControl/>
        <w:jc w:val="left"/>
        <w:rPr>
          <w:rFonts w:ascii="微软雅黑" w:eastAsia="微软雅黑" w:cs="微软雅黑"/>
          <w:b/>
          <w:bCs/>
          <w:color w:val="003366"/>
          <w:kern w:val="0"/>
          <w:szCs w:val="21"/>
          <w:lang w:val="zh-CN"/>
        </w:rPr>
      </w:pPr>
      <w:r>
        <w:rPr>
          <w:rFonts w:ascii="微软雅黑" w:eastAsia="微软雅黑" w:cs="微软雅黑"/>
          <w:b/>
          <w:bCs/>
          <w:color w:val="003366"/>
          <w:kern w:val="0"/>
          <w:szCs w:val="21"/>
          <w:lang w:val="zh-CN"/>
        </w:rPr>
        <w:br w:type="page"/>
      </w:r>
    </w:p>
    <w:p w:rsidR="00B70649" w:rsidRDefault="00072D3C" w:rsidP="002E759E">
      <w:pPr>
        <w:widowControl/>
        <w:ind w:leftChars="810" w:left="1701"/>
        <w:jc w:val="left"/>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lastRenderedPageBreak/>
        <w:t>7</w:t>
      </w:r>
      <w:r w:rsidR="00195209">
        <w:rPr>
          <w:rFonts w:ascii="微软雅黑" w:eastAsia="微软雅黑" w:cs="微软雅黑" w:hint="eastAsia"/>
          <w:b/>
          <w:bCs/>
          <w:color w:val="003366"/>
          <w:kern w:val="0"/>
          <w:sz w:val="24"/>
          <w:szCs w:val="24"/>
        </w:rPr>
        <w:t>、现货</w:t>
      </w:r>
      <w:r w:rsidR="0051773F">
        <w:rPr>
          <w:rFonts w:ascii="微软雅黑" w:eastAsia="微软雅黑" w:cs="微软雅黑" w:hint="eastAsia"/>
          <w:b/>
          <w:bCs/>
          <w:color w:val="003366"/>
          <w:kern w:val="0"/>
          <w:sz w:val="24"/>
          <w:szCs w:val="24"/>
        </w:rPr>
        <w:t>价格</w:t>
      </w:r>
    </w:p>
    <w:p w:rsidR="00B70649" w:rsidRPr="00EC437D" w:rsidRDefault="00B70649" w:rsidP="00B70649">
      <w:pPr>
        <w:widowControl/>
        <w:ind w:leftChars="810" w:left="1701" w:rightChars="-230" w:right="-483"/>
        <w:jc w:val="left"/>
        <w:rPr>
          <w:rFonts w:ascii="微软雅黑" w:eastAsia="微软雅黑" w:cs="微软雅黑"/>
          <w:b/>
          <w:bCs/>
          <w:color w:val="244061"/>
          <w:kern w:val="0"/>
          <w:szCs w:val="21"/>
        </w:rPr>
      </w:pPr>
      <w:r w:rsidRPr="00EC437D">
        <w:rPr>
          <w:rFonts w:ascii="微软雅黑" w:eastAsia="微软雅黑" w:cs="微软雅黑" w:hint="eastAsia"/>
          <w:b/>
          <w:bCs/>
          <w:color w:val="244061"/>
          <w:kern w:val="0"/>
          <w:szCs w:val="21"/>
        </w:rPr>
        <w:t>图</w:t>
      </w:r>
      <w:r w:rsidR="006200F1">
        <w:rPr>
          <w:rFonts w:ascii="微软雅黑" w:eastAsia="微软雅黑" w:cs="微软雅黑" w:hint="eastAsia"/>
          <w:b/>
          <w:bCs/>
          <w:color w:val="244061"/>
          <w:kern w:val="0"/>
          <w:szCs w:val="21"/>
        </w:rPr>
        <w:t>9</w:t>
      </w:r>
      <w:r w:rsidRPr="00EC437D">
        <w:rPr>
          <w:rFonts w:ascii="微软雅黑" w:eastAsia="微软雅黑" w:cs="微软雅黑" w:hint="eastAsia"/>
          <w:b/>
          <w:bCs/>
          <w:color w:val="244061"/>
          <w:kern w:val="0"/>
          <w:szCs w:val="21"/>
        </w:rPr>
        <w:t>豆</w:t>
      </w:r>
      <w:proofErr w:type="gramStart"/>
      <w:r w:rsidRPr="00EC437D">
        <w:rPr>
          <w:rFonts w:ascii="微软雅黑" w:eastAsia="微软雅黑" w:cs="微软雅黑" w:hint="eastAsia"/>
          <w:b/>
          <w:bCs/>
          <w:color w:val="244061"/>
          <w:kern w:val="0"/>
          <w:szCs w:val="21"/>
        </w:rPr>
        <w:t>粕</w:t>
      </w:r>
      <w:proofErr w:type="gramEnd"/>
      <w:r w:rsidRPr="00EC437D">
        <w:rPr>
          <w:rFonts w:ascii="微软雅黑" w:eastAsia="微软雅黑" w:cs="微软雅黑" w:hint="eastAsia"/>
          <w:b/>
          <w:bCs/>
          <w:color w:val="244061"/>
          <w:kern w:val="0"/>
          <w:szCs w:val="21"/>
        </w:rPr>
        <w:t>现货价格走势</w:t>
      </w:r>
      <w:r>
        <w:rPr>
          <w:rFonts w:ascii="微软雅黑" w:eastAsia="微软雅黑" w:cs="微软雅黑" w:hint="eastAsia"/>
          <w:b/>
          <w:bCs/>
          <w:color w:val="244061"/>
          <w:kern w:val="0"/>
          <w:szCs w:val="21"/>
        </w:rPr>
        <w:t>（元/吨）</w:t>
      </w:r>
    </w:p>
    <w:p w:rsidR="00B70649" w:rsidRDefault="003B28A6" w:rsidP="00564DCC">
      <w:pPr>
        <w:pBdr>
          <w:top w:val="single" w:sz="4" w:space="1" w:color="333399"/>
          <w:bottom w:val="single" w:sz="4" w:space="1" w:color="333399"/>
        </w:pBdr>
        <w:spacing w:afterLines="50" w:line="264" w:lineRule="auto"/>
        <w:ind w:leftChars="810" w:left="1701" w:rightChars="-230" w:right="-483" w:firstLine="1"/>
        <w:jc w:val="center"/>
        <w:rPr>
          <w:noProof/>
        </w:rPr>
      </w:pPr>
      <w:r>
        <w:rPr>
          <w:noProof/>
        </w:rPr>
        <w:drawing>
          <wp:inline distT="0" distB="0" distL="0" distR="0">
            <wp:extent cx="4510102" cy="2519332"/>
            <wp:effectExtent l="19050" t="0" r="4748"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515927" cy="2522586"/>
                    </a:xfrm>
                    <a:prstGeom prst="rect">
                      <a:avLst/>
                    </a:prstGeom>
                    <a:noFill/>
                    <a:ln w="9525">
                      <a:noFill/>
                      <a:miter lim="800000"/>
                      <a:headEnd/>
                      <a:tailEnd/>
                    </a:ln>
                  </pic:spPr>
                </pic:pic>
              </a:graphicData>
            </a:graphic>
          </wp:inline>
        </w:drawing>
      </w:r>
    </w:p>
    <w:p w:rsidR="00A87B6A" w:rsidRDefault="00B70649" w:rsidP="004C122A">
      <w:pPr>
        <w:widowControl/>
        <w:ind w:leftChars="810" w:left="1701" w:rightChars="-230" w:right="-483"/>
        <w:jc w:val="left"/>
        <w:rPr>
          <w:rFonts w:ascii="微软雅黑" w:eastAsia="微软雅黑" w:cs="微软雅黑"/>
          <w:b/>
          <w:bCs/>
          <w:color w:val="244061"/>
          <w:kern w:val="0"/>
          <w:szCs w:val="21"/>
        </w:rPr>
      </w:pPr>
      <w:r w:rsidRPr="0000343B">
        <w:rPr>
          <w:rFonts w:ascii="微软雅黑" w:eastAsia="微软雅黑" w:cs="微软雅黑" w:hint="eastAsia"/>
          <w:b/>
          <w:bCs/>
          <w:color w:val="244061"/>
          <w:kern w:val="0"/>
          <w:szCs w:val="21"/>
        </w:rPr>
        <w:t>资料来源：</w:t>
      </w:r>
      <w:r>
        <w:rPr>
          <w:rFonts w:ascii="微软雅黑" w:eastAsia="微软雅黑" w:cs="微软雅黑" w:hint="eastAsia"/>
          <w:b/>
          <w:bCs/>
          <w:color w:val="244061"/>
          <w:kern w:val="0"/>
          <w:szCs w:val="21"/>
        </w:rPr>
        <w:t>农业部</w:t>
      </w:r>
      <w:r w:rsidRPr="0000343B">
        <w:rPr>
          <w:rFonts w:ascii="微软雅黑" w:eastAsia="微软雅黑" w:cs="微软雅黑" w:hint="eastAsia"/>
          <w:b/>
          <w:bCs/>
          <w:color w:val="244061"/>
          <w:kern w:val="0"/>
          <w:szCs w:val="21"/>
        </w:rPr>
        <w:t>、信达期货研发中心</w:t>
      </w:r>
    </w:p>
    <w:p w:rsidR="00B70649" w:rsidRPr="00EC437D" w:rsidRDefault="007A6F98" w:rsidP="007A6F98">
      <w:pPr>
        <w:widowControl/>
        <w:ind w:leftChars="810" w:left="1701"/>
        <w:jc w:val="left"/>
        <w:rPr>
          <w:rFonts w:ascii="微软雅黑" w:eastAsia="微软雅黑" w:cs="微软雅黑"/>
          <w:b/>
          <w:bCs/>
          <w:color w:val="244061"/>
          <w:kern w:val="0"/>
          <w:szCs w:val="21"/>
        </w:rPr>
      </w:pPr>
      <w:r>
        <w:rPr>
          <w:rFonts w:ascii="微软雅黑" w:eastAsia="微软雅黑" w:cs="微软雅黑" w:hint="eastAsia"/>
          <w:b/>
          <w:bCs/>
          <w:color w:val="244061"/>
          <w:kern w:val="0"/>
          <w:szCs w:val="21"/>
        </w:rPr>
        <w:t>图</w:t>
      </w:r>
      <w:r w:rsidR="00B70649">
        <w:rPr>
          <w:rFonts w:ascii="微软雅黑" w:eastAsia="微软雅黑" w:cs="微软雅黑" w:hint="eastAsia"/>
          <w:b/>
          <w:bCs/>
          <w:color w:val="244061"/>
          <w:kern w:val="0"/>
          <w:szCs w:val="21"/>
        </w:rPr>
        <w:t>1</w:t>
      </w:r>
      <w:r w:rsidR="006200F1">
        <w:rPr>
          <w:rFonts w:ascii="微软雅黑" w:eastAsia="微软雅黑" w:cs="微软雅黑" w:hint="eastAsia"/>
          <w:b/>
          <w:bCs/>
          <w:color w:val="244061"/>
          <w:kern w:val="0"/>
          <w:szCs w:val="21"/>
        </w:rPr>
        <w:t>0</w:t>
      </w:r>
      <w:r w:rsidR="00B70649">
        <w:rPr>
          <w:rFonts w:ascii="微软雅黑" w:eastAsia="微软雅黑" w:cs="微软雅黑" w:hint="eastAsia"/>
          <w:b/>
          <w:bCs/>
          <w:color w:val="244061"/>
          <w:kern w:val="0"/>
          <w:szCs w:val="21"/>
        </w:rPr>
        <w:t xml:space="preserve"> 菜</w:t>
      </w:r>
      <w:proofErr w:type="gramStart"/>
      <w:r w:rsidR="00B70649" w:rsidRPr="00EC437D">
        <w:rPr>
          <w:rFonts w:ascii="微软雅黑" w:eastAsia="微软雅黑" w:cs="微软雅黑" w:hint="eastAsia"/>
          <w:b/>
          <w:bCs/>
          <w:color w:val="244061"/>
          <w:kern w:val="0"/>
          <w:szCs w:val="21"/>
        </w:rPr>
        <w:t>粕</w:t>
      </w:r>
      <w:proofErr w:type="gramEnd"/>
      <w:r w:rsidR="00B70649" w:rsidRPr="00EC437D">
        <w:rPr>
          <w:rFonts w:ascii="微软雅黑" w:eastAsia="微软雅黑" w:cs="微软雅黑" w:hint="eastAsia"/>
          <w:b/>
          <w:bCs/>
          <w:color w:val="244061"/>
          <w:kern w:val="0"/>
          <w:szCs w:val="21"/>
        </w:rPr>
        <w:t>现货价格走势</w:t>
      </w:r>
      <w:r w:rsidR="00B70649">
        <w:rPr>
          <w:rFonts w:ascii="微软雅黑" w:eastAsia="微软雅黑" w:cs="微软雅黑" w:hint="eastAsia"/>
          <w:b/>
          <w:bCs/>
          <w:color w:val="244061"/>
          <w:kern w:val="0"/>
          <w:szCs w:val="21"/>
        </w:rPr>
        <w:t>（元/吨）</w:t>
      </w:r>
    </w:p>
    <w:p w:rsidR="00B70649" w:rsidRPr="00E84562" w:rsidRDefault="003B5EC7" w:rsidP="00564DCC">
      <w:pPr>
        <w:pBdr>
          <w:top w:val="single" w:sz="4" w:space="1" w:color="333399"/>
          <w:bottom w:val="single" w:sz="4" w:space="1" w:color="333399"/>
        </w:pBdr>
        <w:spacing w:afterLines="50" w:line="264" w:lineRule="auto"/>
        <w:ind w:leftChars="810" w:left="1701" w:rightChars="-230" w:right="-483" w:firstLine="1"/>
        <w:jc w:val="center"/>
        <w:rPr>
          <w:noProof/>
        </w:rPr>
      </w:pPr>
      <w:r>
        <w:rPr>
          <w:noProof/>
        </w:rPr>
        <w:drawing>
          <wp:inline distT="0" distB="0" distL="0" distR="0">
            <wp:extent cx="4435992" cy="2574201"/>
            <wp:effectExtent l="19050" t="0" r="2658"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4440423" cy="2576772"/>
                    </a:xfrm>
                    <a:prstGeom prst="rect">
                      <a:avLst/>
                    </a:prstGeom>
                    <a:noFill/>
                    <a:ln w="9525">
                      <a:noFill/>
                      <a:miter lim="800000"/>
                      <a:headEnd/>
                      <a:tailEnd/>
                    </a:ln>
                  </pic:spPr>
                </pic:pic>
              </a:graphicData>
            </a:graphic>
          </wp:inline>
        </w:drawing>
      </w:r>
    </w:p>
    <w:p w:rsidR="00F73CDC" w:rsidRDefault="00B70649" w:rsidP="007E1872">
      <w:pPr>
        <w:widowControl/>
        <w:ind w:leftChars="810" w:left="1701" w:rightChars="-230" w:right="-483"/>
        <w:jc w:val="left"/>
        <w:rPr>
          <w:rFonts w:ascii="微软雅黑" w:eastAsia="微软雅黑" w:cs="微软雅黑"/>
          <w:b/>
          <w:bCs/>
          <w:color w:val="244061"/>
          <w:kern w:val="0"/>
          <w:szCs w:val="21"/>
        </w:rPr>
      </w:pPr>
      <w:r w:rsidRPr="0000343B">
        <w:rPr>
          <w:rFonts w:ascii="微软雅黑" w:eastAsia="微软雅黑" w:cs="微软雅黑" w:hint="eastAsia"/>
          <w:b/>
          <w:bCs/>
          <w:color w:val="244061"/>
          <w:kern w:val="0"/>
          <w:szCs w:val="21"/>
        </w:rPr>
        <w:t>资料来源：</w:t>
      </w:r>
      <w:r>
        <w:rPr>
          <w:rFonts w:ascii="微软雅黑" w:eastAsia="微软雅黑" w:cs="微软雅黑" w:hint="eastAsia"/>
          <w:b/>
          <w:bCs/>
          <w:color w:val="244061"/>
          <w:kern w:val="0"/>
          <w:szCs w:val="21"/>
        </w:rPr>
        <w:t>农业部</w:t>
      </w:r>
      <w:r w:rsidRPr="0000343B">
        <w:rPr>
          <w:rFonts w:ascii="微软雅黑" w:eastAsia="微软雅黑" w:cs="微软雅黑" w:hint="eastAsia"/>
          <w:b/>
          <w:bCs/>
          <w:color w:val="244061"/>
          <w:kern w:val="0"/>
          <w:szCs w:val="21"/>
        </w:rPr>
        <w:t>、信达期货研发中心</w:t>
      </w:r>
    </w:p>
    <w:p w:rsidR="00F73CDC" w:rsidRDefault="00F73CDC">
      <w:pPr>
        <w:widowControl/>
        <w:jc w:val="left"/>
        <w:rPr>
          <w:rFonts w:ascii="微软雅黑" w:eastAsia="微软雅黑" w:cs="微软雅黑"/>
          <w:b/>
          <w:bCs/>
          <w:color w:val="244061"/>
          <w:kern w:val="0"/>
          <w:szCs w:val="21"/>
        </w:rPr>
      </w:pPr>
      <w:r>
        <w:rPr>
          <w:rFonts w:ascii="微软雅黑" w:eastAsia="微软雅黑" w:cs="微软雅黑"/>
          <w:b/>
          <w:bCs/>
          <w:color w:val="244061"/>
          <w:kern w:val="0"/>
          <w:szCs w:val="21"/>
        </w:rPr>
        <w:br w:type="page"/>
      </w:r>
    </w:p>
    <w:p w:rsidR="00D813FE" w:rsidRPr="00CC51AB" w:rsidRDefault="00072D3C" w:rsidP="00651CAA">
      <w:pPr>
        <w:widowControl/>
        <w:ind w:leftChars="810" w:left="1701"/>
        <w:jc w:val="left"/>
        <w:rPr>
          <w:rFonts w:ascii="微软雅黑" w:eastAsia="微软雅黑" w:cs="微软雅黑"/>
          <w:b/>
          <w:bCs/>
          <w:color w:val="003366"/>
          <w:kern w:val="0"/>
          <w:sz w:val="24"/>
          <w:szCs w:val="24"/>
        </w:rPr>
      </w:pPr>
      <w:r>
        <w:rPr>
          <w:rFonts w:ascii="微软雅黑" w:eastAsia="微软雅黑" w:cs="微软雅黑" w:hint="eastAsia"/>
          <w:b/>
          <w:bCs/>
          <w:color w:val="003366"/>
          <w:kern w:val="0"/>
          <w:sz w:val="24"/>
          <w:szCs w:val="24"/>
        </w:rPr>
        <w:lastRenderedPageBreak/>
        <w:t>8</w:t>
      </w:r>
      <w:r w:rsidR="00D813FE" w:rsidRPr="00CC51AB">
        <w:rPr>
          <w:rFonts w:ascii="微软雅黑" w:eastAsia="微软雅黑" w:cs="微软雅黑" w:hint="eastAsia"/>
          <w:b/>
          <w:bCs/>
          <w:color w:val="003366"/>
          <w:kern w:val="0"/>
          <w:sz w:val="24"/>
          <w:szCs w:val="24"/>
        </w:rPr>
        <w:t>、</w:t>
      </w:r>
      <w:r w:rsidR="00D813FE">
        <w:rPr>
          <w:rFonts w:ascii="微软雅黑" w:eastAsia="微软雅黑" w:cs="微软雅黑" w:hint="eastAsia"/>
          <w:b/>
          <w:bCs/>
          <w:color w:val="003366"/>
          <w:kern w:val="0"/>
          <w:sz w:val="24"/>
          <w:szCs w:val="24"/>
        </w:rPr>
        <w:t>养殖</w:t>
      </w:r>
    </w:p>
    <w:p w:rsidR="00D71A76" w:rsidRDefault="00D813FE" w:rsidP="00564DCC">
      <w:pPr>
        <w:tabs>
          <w:tab w:val="left" w:pos="5040"/>
          <w:tab w:val="left" w:pos="6120"/>
          <w:tab w:val="left" w:pos="6240"/>
          <w:tab w:val="left" w:pos="7380"/>
          <w:tab w:val="left" w:pos="10040"/>
        </w:tabs>
        <w:autoSpaceDE w:val="0"/>
        <w:autoSpaceDN w:val="0"/>
        <w:spacing w:beforeLines="50" w:afterLines="50" w:line="360" w:lineRule="exact"/>
        <w:ind w:left="1701" w:right="-482" w:firstLineChars="200" w:firstLine="420"/>
        <w:jc w:val="left"/>
        <w:rPr>
          <w:rFonts w:ascii="微软雅黑" w:eastAsia="微软雅黑" w:cs="微软雅黑"/>
          <w:bCs/>
          <w:color w:val="003366"/>
          <w:kern w:val="0"/>
          <w:szCs w:val="21"/>
        </w:rPr>
      </w:pPr>
      <w:r>
        <w:rPr>
          <w:rFonts w:ascii="微软雅黑" w:eastAsia="微软雅黑" w:cs="微软雅黑" w:hint="eastAsia"/>
          <w:bCs/>
          <w:color w:val="003366"/>
          <w:kern w:val="0"/>
          <w:szCs w:val="21"/>
        </w:rPr>
        <w:t>截至</w:t>
      </w:r>
      <w:r w:rsidR="00CF7B72">
        <w:rPr>
          <w:rFonts w:ascii="微软雅黑" w:eastAsia="微软雅黑" w:cs="微软雅黑" w:hint="eastAsia"/>
          <w:bCs/>
          <w:color w:val="003366"/>
          <w:kern w:val="0"/>
          <w:szCs w:val="21"/>
        </w:rPr>
        <w:t>11</w:t>
      </w:r>
      <w:r>
        <w:rPr>
          <w:rFonts w:ascii="微软雅黑" w:eastAsia="微软雅黑" w:cs="微软雅黑" w:hint="eastAsia"/>
          <w:bCs/>
          <w:color w:val="003366"/>
          <w:kern w:val="0"/>
          <w:szCs w:val="21"/>
        </w:rPr>
        <w:t>月</w:t>
      </w:r>
      <w:r w:rsidR="00AD38C1">
        <w:rPr>
          <w:rFonts w:ascii="微软雅黑" w:eastAsia="微软雅黑" w:cs="微软雅黑" w:hint="eastAsia"/>
          <w:bCs/>
          <w:color w:val="003366"/>
          <w:kern w:val="0"/>
          <w:szCs w:val="21"/>
        </w:rPr>
        <w:t>14</w:t>
      </w:r>
      <w:r>
        <w:rPr>
          <w:rFonts w:ascii="微软雅黑" w:eastAsia="微软雅黑" w:cs="微软雅黑" w:hint="eastAsia"/>
          <w:bCs/>
          <w:color w:val="003366"/>
          <w:kern w:val="0"/>
          <w:szCs w:val="21"/>
        </w:rPr>
        <w:t>日，全国22省市猪粮比价为</w:t>
      </w:r>
      <w:r w:rsidR="00AD38C1">
        <w:rPr>
          <w:rFonts w:ascii="微软雅黑" w:eastAsia="微软雅黑" w:cs="微软雅黑" w:hint="eastAsia"/>
          <w:bCs/>
          <w:color w:val="003366"/>
          <w:kern w:val="0"/>
          <w:szCs w:val="21"/>
        </w:rPr>
        <w:t>5.</w:t>
      </w:r>
      <w:r w:rsidR="007A0EA9">
        <w:rPr>
          <w:rFonts w:ascii="微软雅黑" w:eastAsia="微软雅黑" w:cs="微软雅黑" w:hint="eastAsia"/>
          <w:bCs/>
          <w:color w:val="003366"/>
          <w:kern w:val="0"/>
          <w:szCs w:val="21"/>
        </w:rPr>
        <w:t>72</w:t>
      </w:r>
      <w:r>
        <w:rPr>
          <w:rFonts w:ascii="微软雅黑" w:eastAsia="微软雅黑" w:cs="微软雅黑" w:hint="eastAsia"/>
          <w:bCs/>
          <w:color w:val="003366"/>
          <w:kern w:val="0"/>
          <w:szCs w:val="21"/>
        </w:rPr>
        <w:t>:1。</w:t>
      </w:r>
      <w:r w:rsidR="00D71A76" w:rsidRPr="00D71A76">
        <w:rPr>
          <w:rFonts w:ascii="微软雅黑" w:eastAsia="微软雅黑" w:cs="微软雅黑" w:hint="eastAsia"/>
          <w:bCs/>
          <w:color w:val="003366"/>
          <w:kern w:val="0"/>
          <w:szCs w:val="21"/>
        </w:rPr>
        <w:t>本周国内生猪价格相比上周继续小幅反弹，本周国内生猪均价上涨至13.345元/公斤，涨幅为0.079元/公斤。目前养殖户和屠宰场心态方面有所僵持，在生猪价格逐步反弹的情况下，养殖户压栏心态较为积极，而养殖户收购积极性却也跟随下滑，提价收猪的意向较为清淡，因此本周生猪价格依旧以小涨为主。</w:t>
      </w:r>
    </w:p>
    <w:p w:rsidR="00367782" w:rsidRPr="00B01535" w:rsidRDefault="00367782" w:rsidP="00564DCC">
      <w:pPr>
        <w:widowControl/>
        <w:spacing w:beforeLines="50" w:afterLines="50" w:line="360" w:lineRule="exact"/>
        <w:ind w:leftChars="810" w:left="1701" w:rightChars="-162" w:right="-340" w:firstLineChars="200" w:firstLine="420"/>
        <w:jc w:val="left"/>
        <w:rPr>
          <w:rFonts w:ascii="微软雅黑" w:eastAsia="微软雅黑" w:cs="微软雅黑"/>
          <w:bCs/>
          <w:color w:val="003366"/>
          <w:kern w:val="0"/>
          <w:szCs w:val="21"/>
        </w:rPr>
      </w:pPr>
      <w:r w:rsidRPr="00B01535">
        <w:rPr>
          <w:rFonts w:ascii="微软雅黑" w:eastAsia="微软雅黑" w:cs="微软雅黑" w:hint="eastAsia"/>
          <w:bCs/>
          <w:color w:val="003366"/>
          <w:kern w:val="0"/>
          <w:szCs w:val="21"/>
        </w:rPr>
        <w:t>今年猪价主要受制于生猪生产能力相对过剩和市场供给充足的影响，本年度猪价并未出现大幅上涨的空间，甚至在年中反弹的空当仍旧有部分养殖户处于亏损状态，因此当猪价出现小幅反弹的时候，猪价短时间出现波动也难免；此阶段虽然生猪价格再次出现了反弹，但是各个城市的价格反弹持续性却不高，其现象主要表现为价格小幅上调之后就趋于平静，且屠宰企业压价行为很普遍，尤其</w:t>
      </w:r>
      <w:r>
        <w:rPr>
          <w:rFonts w:ascii="微软雅黑" w:eastAsia="微软雅黑" w:cs="微软雅黑" w:hint="eastAsia"/>
          <w:bCs/>
          <w:color w:val="003366"/>
          <w:kern w:val="0"/>
          <w:szCs w:val="21"/>
        </w:rPr>
        <w:t>是在北方地区，</w:t>
      </w:r>
      <w:r w:rsidRPr="00B01535">
        <w:rPr>
          <w:rFonts w:ascii="微软雅黑" w:eastAsia="微软雅黑" w:cs="微软雅黑" w:hint="eastAsia"/>
          <w:bCs/>
          <w:color w:val="003366"/>
          <w:kern w:val="0"/>
          <w:szCs w:val="21"/>
        </w:rPr>
        <w:t>对养殖户的冲击不小。</w:t>
      </w:r>
    </w:p>
    <w:p w:rsidR="00367782" w:rsidRDefault="00367782" w:rsidP="00564DCC">
      <w:pPr>
        <w:tabs>
          <w:tab w:val="left" w:pos="5040"/>
          <w:tab w:val="left" w:pos="6120"/>
          <w:tab w:val="left" w:pos="6240"/>
          <w:tab w:val="left" w:pos="7380"/>
          <w:tab w:val="left" w:pos="10040"/>
        </w:tabs>
        <w:autoSpaceDE w:val="0"/>
        <w:autoSpaceDN w:val="0"/>
        <w:spacing w:beforeLines="50" w:afterLines="50" w:line="360" w:lineRule="exact"/>
        <w:ind w:left="1701" w:right="-482" w:firstLineChars="200" w:firstLine="420"/>
        <w:jc w:val="left"/>
        <w:rPr>
          <w:rFonts w:ascii="微软雅黑" w:eastAsia="微软雅黑" w:cs="微软雅黑"/>
          <w:bCs/>
          <w:color w:val="003366"/>
          <w:kern w:val="0"/>
          <w:szCs w:val="21"/>
        </w:rPr>
      </w:pPr>
      <w:r w:rsidRPr="00B01535">
        <w:rPr>
          <w:rFonts w:ascii="微软雅黑" w:eastAsia="微软雅黑" w:cs="微软雅黑" w:hint="eastAsia"/>
          <w:bCs/>
          <w:color w:val="003366"/>
          <w:kern w:val="0"/>
          <w:szCs w:val="21"/>
        </w:rPr>
        <w:t>随着市场人士对第四季度南北地区生猪终端需求提升的预期，养殖户对后市生猪价格反弹建立了信心，压栏心态再起，但如若后期消费水平提升有限或供应仍旧大于需求的话，将会拖累生猪价格反弹的步伐。综上所述，目前消费和供给一直处于矛盾之中，供需博弈也将持续，预计后续生猪市场延续震荡行情的机率偏大。</w:t>
      </w:r>
    </w:p>
    <w:p w:rsidR="001B6815" w:rsidRPr="00FF6733" w:rsidRDefault="001B6815" w:rsidP="00564DCC">
      <w:pPr>
        <w:tabs>
          <w:tab w:val="left" w:pos="5040"/>
          <w:tab w:val="left" w:pos="6120"/>
          <w:tab w:val="left" w:pos="6240"/>
          <w:tab w:val="left" w:pos="7380"/>
          <w:tab w:val="left" w:pos="10040"/>
        </w:tabs>
        <w:autoSpaceDE w:val="0"/>
        <w:autoSpaceDN w:val="0"/>
        <w:spacing w:beforeLines="50" w:afterLines="50" w:line="360" w:lineRule="exact"/>
        <w:ind w:left="1701" w:right="-482"/>
        <w:jc w:val="left"/>
        <w:rPr>
          <w:rFonts w:ascii="微软雅黑" w:eastAsia="微软雅黑" w:cs="微软雅黑"/>
          <w:bCs/>
          <w:color w:val="003366"/>
          <w:kern w:val="0"/>
          <w:szCs w:val="21"/>
        </w:rPr>
      </w:pPr>
      <w:r w:rsidRPr="00A24289">
        <w:rPr>
          <w:rFonts w:ascii="微软雅黑" w:eastAsia="微软雅黑" w:cs="微软雅黑" w:hint="eastAsia"/>
          <w:b/>
          <w:bCs/>
          <w:color w:val="003366"/>
          <w:kern w:val="0"/>
          <w:szCs w:val="21"/>
          <w:lang w:val="zh-CN"/>
        </w:rPr>
        <w:t>图</w:t>
      </w:r>
      <w:r>
        <w:rPr>
          <w:rFonts w:ascii="微软雅黑" w:eastAsia="微软雅黑" w:cs="微软雅黑" w:hint="eastAsia"/>
          <w:b/>
          <w:bCs/>
          <w:color w:val="003366"/>
          <w:kern w:val="0"/>
          <w:szCs w:val="21"/>
          <w:lang w:val="zh-CN"/>
        </w:rPr>
        <w:t>1</w:t>
      </w:r>
      <w:r w:rsidR="006200F1">
        <w:rPr>
          <w:rFonts w:ascii="微软雅黑" w:eastAsia="微软雅黑" w:cs="微软雅黑" w:hint="eastAsia"/>
          <w:b/>
          <w:bCs/>
          <w:color w:val="003366"/>
          <w:kern w:val="0"/>
          <w:szCs w:val="21"/>
          <w:lang w:val="zh-CN"/>
        </w:rPr>
        <w:t>1</w:t>
      </w:r>
      <w:r>
        <w:rPr>
          <w:rFonts w:ascii="微软雅黑" w:eastAsia="微软雅黑" w:cs="微软雅黑" w:hint="eastAsia"/>
          <w:b/>
          <w:bCs/>
          <w:color w:val="003366"/>
          <w:kern w:val="0"/>
          <w:szCs w:val="21"/>
          <w:lang w:val="zh-CN"/>
        </w:rPr>
        <w:t xml:space="preserve"> </w:t>
      </w:r>
      <w:r w:rsidR="00DF007E">
        <w:rPr>
          <w:rFonts w:ascii="微软雅黑" w:eastAsia="微软雅黑" w:cs="微软雅黑" w:hint="eastAsia"/>
          <w:b/>
          <w:bCs/>
          <w:color w:val="003366"/>
          <w:kern w:val="0"/>
          <w:szCs w:val="21"/>
          <w:lang w:val="zh-CN"/>
        </w:rPr>
        <w:t>国内</w:t>
      </w:r>
      <w:r>
        <w:rPr>
          <w:rFonts w:ascii="微软雅黑" w:eastAsia="微软雅黑" w:cs="微软雅黑" w:hint="eastAsia"/>
          <w:b/>
          <w:bCs/>
          <w:color w:val="003366"/>
          <w:kern w:val="0"/>
          <w:szCs w:val="21"/>
          <w:lang w:val="zh-CN"/>
        </w:rPr>
        <w:t>22省市猪粮比价</w:t>
      </w:r>
    </w:p>
    <w:p w:rsidR="001B6815" w:rsidRDefault="000C6321" w:rsidP="00564DCC">
      <w:pPr>
        <w:pBdr>
          <w:top w:val="single" w:sz="4" w:space="1" w:color="333399"/>
          <w:bottom w:val="single" w:sz="4" w:space="0" w:color="333399"/>
        </w:pBdr>
        <w:spacing w:afterLines="50" w:line="264" w:lineRule="auto"/>
        <w:ind w:leftChars="810" w:left="1701" w:rightChars="-230" w:right="-483"/>
        <w:jc w:val="center"/>
        <w:rPr>
          <w:noProof/>
        </w:rPr>
      </w:pPr>
      <w:r w:rsidRPr="000C6321">
        <w:rPr>
          <w:noProof/>
        </w:rPr>
        <w:drawing>
          <wp:inline distT="0" distB="0" distL="0" distR="0">
            <wp:extent cx="4480428" cy="2894457"/>
            <wp:effectExtent l="19050" t="0" r="0" b="0"/>
            <wp:docPr id="17" name="图片 6" descr="d:\My Documents\Tencent Files\214867198\Image\C2C\P%V%{HT43TYCD4K%J(OUHQ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y Documents\Tencent Files\214867198\Image\C2C\P%V%{HT43TYCD4K%J(OUHQ6.png"/>
                    <pic:cNvPicPr>
                      <a:picLocks noChangeAspect="1" noChangeArrowheads="1"/>
                    </pic:cNvPicPr>
                  </pic:nvPicPr>
                  <pic:blipFill>
                    <a:blip r:embed="rId18" cstate="print"/>
                    <a:srcRect/>
                    <a:stretch>
                      <a:fillRect/>
                    </a:stretch>
                  </pic:blipFill>
                  <pic:spPr bwMode="auto">
                    <a:xfrm>
                      <a:off x="0" y="0"/>
                      <a:ext cx="4491234" cy="2901438"/>
                    </a:xfrm>
                    <a:prstGeom prst="rect">
                      <a:avLst/>
                    </a:prstGeom>
                    <a:noFill/>
                    <a:ln w="9525">
                      <a:noFill/>
                      <a:miter lim="800000"/>
                      <a:headEnd/>
                      <a:tailEnd/>
                    </a:ln>
                  </pic:spPr>
                </pic:pic>
              </a:graphicData>
            </a:graphic>
          </wp:inline>
        </w:drawing>
      </w:r>
    </w:p>
    <w:p w:rsidR="00FF6733" w:rsidRDefault="001B6815" w:rsidP="001B6815">
      <w:pPr>
        <w:widowControl/>
        <w:tabs>
          <w:tab w:val="left" w:pos="5040"/>
          <w:tab w:val="left" w:pos="6120"/>
          <w:tab w:val="left" w:pos="6240"/>
          <w:tab w:val="left" w:pos="7380"/>
          <w:tab w:val="left" w:pos="10040"/>
        </w:tabs>
        <w:autoSpaceDE w:val="0"/>
        <w:autoSpaceDN w:val="0"/>
        <w:adjustRightInd w:val="0"/>
        <w:ind w:leftChars="810" w:left="1701" w:rightChars="-244" w:right="-512"/>
        <w:jc w:val="left"/>
        <w:rPr>
          <w:rFonts w:ascii="微软雅黑" w:eastAsia="微软雅黑" w:cs="微软雅黑"/>
          <w:b/>
          <w:bCs/>
          <w:color w:val="003366"/>
          <w:kern w:val="0"/>
          <w:szCs w:val="21"/>
          <w:lang w:val="zh-CN"/>
        </w:rPr>
      </w:pPr>
      <w:r w:rsidRPr="00A24289">
        <w:rPr>
          <w:rFonts w:ascii="微软雅黑" w:eastAsia="微软雅黑" w:cs="微软雅黑" w:hint="eastAsia"/>
          <w:b/>
          <w:bCs/>
          <w:color w:val="003366"/>
          <w:kern w:val="0"/>
          <w:szCs w:val="21"/>
          <w:lang w:val="zh-CN"/>
        </w:rPr>
        <w:t>资料来源：</w:t>
      </w:r>
      <w:r w:rsidRPr="00D049A4">
        <w:rPr>
          <w:rFonts w:ascii="微软雅黑" w:eastAsia="微软雅黑" w:cs="微软雅黑" w:hint="eastAsia"/>
          <w:b/>
          <w:bCs/>
          <w:color w:val="003366"/>
          <w:kern w:val="0"/>
          <w:szCs w:val="21"/>
          <w:lang w:val="zh-CN"/>
        </w:rPr>
        <w:t>中国畜牧业信息网</w:t>
      </w:r>
      <w:r w:rsidRPr="00A24289">
        <w:rPr>
          <w:rFonts w:ascii="微软雅黑" w:eastAsia="微软雅黑" w:cs="微软雅黑" w:hint="eastAsia"/>
          <w:b/>
          <w:bCs/>
          <w:color w:val="003366"/>
          <w:kern w:val="0"/>
          <w:szCs w:val="21"/>
          <w:lang w:val="zh-CN"/>
        </w:rPr>
        <w:t>、信达期货研发中心</w:t>
      </w:r>
    </w:p>
    <w:bookmarkEnd w:id="11"/>
    <w:p w:rsidR="00180EC4" w:rsidRPr="00564DCC" w:rsidRDefault="00180EC4" w:rsidP="00564DCC">
      <w:pPr>
        <w:widowControl/>
        <w:ind w:leftChars="810" w:left="1701"/>
        <w:jc w:val="left"/>
        <w:rPr>
          <w:rFonts w:ascii="微软雅黑" w:eastAsia="微软雅黑" w:hAnsi="微软雅黑" w:cs="微软雅黑" w:hint="eastAsia"/>
          <w:b/>
          <w:color w:val="FF0000"/>
          <w:kern w:val="0"/>
          <w:sz w:val="28"/>
          <w:szCs w:val="28"/>
        </w:rPr>
      </w:pPr>
      <w:r>
        <w:rPr>
          <w:rFonts w:ascii="微软雅黑" w:eastAsia="微软雅黑" w:cs="微软雅黑"/>
          <w:bCs/>
          <w:color w:val="003366"/>
          <w:kern w:val="0"/>
          <w:szCs w:val="21"/>
        </w:rPr>
        <w:br w:type="page"/>
      </w:r>
      <w:r w:rsidR="00564DCC">
        <w:rPr>
          <w:rFonts w:ascii="微软雅黑" w:eastAsia="微软雅黑" w:hAnsi="微软雅黑" w:cs="微软雅黑" w:hint="eastAsia"/>
          <w:b/>
          <w:color w:val="FF0000"/>
          <w:kern w:val="0"/>
          <w:sz w:val="28"/>
          <w:szCs w:val="28"/>
        </w:rPr>
        <w:lastRenderedPageBreak/>
        <w:t>第三部分</w:t>
      </w:r>
      <w:r w:rsidR="00564DCC" w:rsidRPr="00564DCC">
        <w:rPr>
          <w:rFonts w:ascii="微软雅黑" w:eastAsia="微软雅黑" w:hAnsi="微软雅黑" w:cs="微软雅黑" w:hint="eastAsia"/>
          <w:b/>
          <w:color w:val="FF0000"/>
          <w:kern w:val="0"/>
          <w:sz w:val="28"/>
          <w:szCs w:val="28"/>
        </w:rPr>
        <w:t>、</w:t>
      </w:r>
      <w:proofErr w:type="gramStart"/>
      <w:r w:rsidR="00564DCC" w:rsidRPr="00564DCC">
        <w:rPr>
          <w:rFonts w:ascii="微软雅黑" w:eastAsia="微软雅黑" w:hAnsi="微软雅黑" w:cs="微软雅黑"/>
          <w:b/>
          <w:color w:val="FF0000"/>
          <w:kern w:val="0"/>
          <w:sz w:val="28"/>
          <w:szCs w:val="28"/>
        </w:rPr>
        <w:t>粕</w:t>
      </w:r>
      <w:proofErr w:type="gramEnd"/>
      <w:r w:rsidR="00564DCC" w:rsidRPr="00564DCC">
        <w:rPr>
          <w:rFonts w:ascii="微软雅黑" w:eastAsia="微软雅黑" w:hAnsi="微软雅黑" w:cs="微软雅黑"/>
          <w:b/>
          <w:color w:val="FF0000"/>
          <w:kern w:val="0"/>
          <w:sz w:val="28"/>
          <w:szCs w:val="28"/>
        </w:rPr>
        <w:t>类操作建议</w:t>
      </w:r>
    </w:p>
    <w:p w:rsidR="00564DCC" w:rsidRDefault="00564DCC">
      <w:pPr>
        <w:widowControl/>
        <w:jc w:val="left"/>
        <w:rPr>
          <w:rFonts w:ascii="微软雅黑" w:eastAsia="微软雅黑" w:cs="微软雅黑"/>
          <w:bCs/>
          <w:color w:val="003366"/>
          <w:kern w:val="0"/>
          <w:szCs w:val="21"/>
        </w:rPr>
      </w:pPr>
      <w:r>
        <w:rPr>
          <w:rFonts w:ascii="微软雅黑" w:eastAsia="微软雅黑" w:cs="微软雅黑" w:hint="eastAsia"/>
          <w:bCs/>
          <w:color w:val="003366"/>
          <w:kern w:val="0"/>
          <w:szCs w:val="21"/>
        </w:rPr>
        <w:t xml:space="preserve">                 M1501可逢高做空。</w:t>
      </w:r>
    </w:p>
    <w:p w:rsidR="00556337" w:rsidRDefault="00065497" w:rsidP="00AD017D">
      <w:pPr>
        <w:widowControl/>
        <w:tabs>
          <w:tab w:val="left" w:pos="5040"/>
          <w:tab w:val="left" w:pos="6120"/>
          <w:tab w:val="left" w:pos="6240"/>
          <w:tab w:val="left" w:pos="7380"/>
          <w:tab w:val="left" w:pos="10040"/>
        </w:tabs>
        <w:autoSpaceDE w:val="0"/>
        <w:autoSpaceDN w:val="0"/>
        <w:adjustRightInd w:val="0"/>
        <w:spacing w:line="360" w:lineRule="exact"/>
        <w:ind w:leftChars="800" w:left="1680" w:rightChars="-244" w:right="-512"/>
        <w:rPr>
          <w:rFonts w:ascii="微软雅黑" w:eastAsia="微软雅黑" w:hAnsi="Times New Roman" w:cs="微软雅黑"/>
          <w:bCs/>
          <w:color w:val="FF0000"/>
          <w:kern w:val="0"/>
          <w:sz w:val="24"/>
          <w:szCs w:val="24"/>
        </w:rPr>
      </w:pPr>
      <w:r>
        <w:rPr>
          <w:rFonts w:ascii="微软雅黑" w:eastAsia="微软雅黑" w:cs="微软雅黑"/>
          <w:bCs/>
          <w:color w:val="003366"/>
          <w:kern w:val="0"/>
          <w:szCs w:val="21"/>
        </w:rPr>
        <w:br w:type="page"/>
      </w:r>
      <w:r w:rsidR="00556337">
        <w:rPr>
          <w:rFonts w:ascii="微软雅黑" w:eastAsia="微软雅黑" w:hAnsi="Times New Roman" w:cs="微软雅黑" w:hint="eastAsia"/>
          <w:bCs/>
          <w:color w:val="FF0000"/>
          <w:kern w:val="0"/>
          <w:sz w:val="24"/>
          <w:szCs w:val="24"/>
        </w:rPr>
        <w:lastRenderedPageBreak/>
        <w:t>公司简介</w:t>
      </w:r>
      <w:bookmarkEnd w:id="12"/>
      <w:bookmarkEnd w:id="13"/>
      <w:bookmarkEnd w:id="14"/>
      <w:bookmarkEnd w:id="15"/>
    </w:p>
    <w:p w:rsidR="00556337" w:rsidRDefault="00556337">
      <w:pPr>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175" w:firstLine="420"/>
        <w:jc w:val="left"/>
        <w:rPr>
          <w:rFonts w:ascii="微软雅黑" w:eastAsia="微软雅黑" w:hAnsi="Times New Roman" w:cs="微软雅黑"/>
          <w:bCs/>
          <w:color w:val="FF0000"/>
          <w:kern w:val="0"/>
          <w:sz w:val="24"/>
          <w:szCs w:val="24"/>
        </w:rPr>
      </w:pP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信达期货有限公司成立于1995年10月，系经中国证券监督管理委员会核发《经营期货业务许可证》（许可证号32060000），专营国内期货业务的有限责任公司。</w:t>
      </w: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公司由信</w:t>
      </w:r>
      <w:proofErr w:type="gramStart"/>
      <w:r>
        <w:rPr>
          <w:rFonts w:ascii="微软雅黑" w:eastAsia="微软雅黑" w:hAnsi="Times New Roman" w:cs="微软雅黑" w:hint="eastAsia"/>
          <w:bCs/>
          <w:color w:val="244061"/>
          <w:kern w:val="0"/>
          <w:sz w:val="20"/>
          <w:szCs w:val="20"/>
        </w:rPr>
        <w:t>达证券</w:t>
      </w:r>
      <w:proofErr w:type="gramEnd"/>
      <w:r>
        <w:rPr>
          <w:rFonts w:ascii="微软雅黑" w:eastAsia="微软雅黑" w:hAnsi="Times New Roman" w:cs="微软雅黑" w:hint="eastAsia"/>
          <w:bCs/>
          <w:color w:val="244061"/>
          <w:kern w:val="0"/>
          <w:sz w:val="20"/>
          <w:szCs w:val="20"/>
        </w:rPr>
        <w:t>股份有限公司全资控股，注册资本</w:t>
      </w:r>
      <w:r w:rsidR="00840143">
        <w:rPr>
          <w:rFonts w:ascii="微软雅黑" w:eastAsia="微软雅黑" w:hAnsi="Times New Roman" w:cs="微软雅黑" w:hint="eastAsia"/>
          <w:bCs/>
          <w:color w:val="244061"/>
          <w:kern w:val="0"/>
          <w:sz w:val="20"/>
          <w:szCs w:val="20"/>
        </w:rPr>
        <w:t>5</w:t>
      </w:r>
      <w:r>
        <w:rPr>
          <w:rFonts w:ascii="微软雅黑" w:eastAsia="微软雅黑" w:hAnsi="Times New Roman" w:cs="微软雅黑" w:hint="eastAsia"/>
          <w:bCs/>
          <w:color w:val="244061"/>
          <w:kern w:val="0"/>
          <w:sz w:val="20"/>
          <w:szCs w:val="20"/>
        </w:rPr>
        <w:t>亿元人民币，是国内规范化、信誉高的大型期货公司之一；是中国金融期货交易所15家全面结算会员之一（会员号0017）。</w:t>
      </w: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Chars="800"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公司现拥有中金所、上海、大连、郑州商品交易所四大期货交易所的全权会员资格和交易席位，可以为客户代理所有已上市品种的期货交易及中金所交易会员的代理结算，并依托强大股东背景向客户提供全方位金融信息服务。</w:t>
      </w:r>
    </w:p>
    <w:p w:rsidR="00556337" w:rsidRDefault="00556337">
      <w:pPr>
        <w:tabs>
          <w:tab w:val="left" w:pos="5040"/>
          <w:tab w:val="left" w:pos="6120"/>
          <w:tab w:val="left" w:pos="6240"/>
          <w:tab w:val="left" w:pos="7380"/>
          <w:tab w:val="left" w:pos="10040"/>
        </w:tabs>
        <w:autoSpaceDE w:val="0"/>
        <w:autoSpaceDN w:val="0"/>
        <w:adjustRightInd w:val="0"/>
        <w:spacing w:line="300" w:lineRule="exact"/>
        <w:ind w:left="2841" w:rightChars="-244" w:right="-512" w:firstLineChars="200" w:firstLine="400"/>
        <w:jc w:val="left"/>
        <w:rPr>
          <w:rFonts w:ascii="微软雅黑" w:eastAsia="微软雅黑" w:hAnsi="Times New Roman" w:cs="微软雅黑"/>
          <w:bCs/>
          <w:color w:val="17375E"/>
          <w:kern w:val="0"/>
          <w:sz w:val="20"/>
          <w:szCs w:val="20"/>
        </w:rPr>
      </w:pPr>
    </w:p>
    <w:p w:rsidR="00556337" w:rsidRDefault="00556337">
      <w:pPr>
        <w:tabs>
          <w:tab w:val="left" w:pos="5040"/>
          <w:tab w:val="left" w:pos="6120"/>
          <w:tab w:val="left" w:pos="6240"/>
          <w:tab w:val="left" w:pos="7380"/>
          <w:tab w:val="left" w:pos="10040"/>
        </w:tabs>
        <w:autoSpaceDE w:val="0"/>
        <w:autoSpaceDN w:val="0"/>
        <w:adjustRightInd w:val="0"/>
        <w:spacing w:line="300" w:lineRule="exact"/>
        <w:ind w:left="2841" w:rightChars="-244" w:right="-512" w:firstLineChars="200" w:firstLine="400"/>
        <w:jc w:val="left"/>
        <w:rPr>
          <w:rFonts w:ascii="微软雅黑" w:eastAsia="微软雅黑" w:hAnsi="Times New Roman" w:cs="微软雅黑"/>
          <w:bCs/>
          <w:color w:val="17375E"/>
          <w:kern w:val="0"/>
          <w:sz w:val="20"/>
          <w:szCs w:val="20"/>
        </w:rPr>
      </w:pPr>
    </w:p>
    <w:p w:rsidR="00556337" w:rsidRDefault="00556337">
      <w:pPr>
        <w:tabs>
          <w:tab w:val="left" w:pos="5040"/>
          <w:tab w:val="left" w:pos="6120"/>
          <w:tab w:val="left" w:pos="6240"/>
          <w:tab w:val="left" w:pos="7380"/>
          <w:tab w:val="left" w:pos="10040"/>
        </w:tabs>
        <w:autoSpaceDE w:val="0"/>
        <w:autoSpaceDN w:val="0"/>
        <w:adjustRightInd w:val="0"/>
        <w:spacing w:line="300" w:lineRule="exact"/>
        <w:ind w:left="1680" w:rightChars="-244" w:right="-512"/>
        <w:jc w:val="left"/>
        <w:rPr>
          <w:rFonts w:ascii="微软雅黑" w:eastAsia="微软雅黑" w:hAnsi="Times New Roman" w:cs="微软雅黑"/>
          <w:bCs/>
          <w:color w:val="FF0000"/>
          <w:kern w:val="0"/>
          <w:sz w:val="20"/>
          <w:szCs w:val="24"/>
        </w:rPr>
      </w:pPr>
      <w:r>
        <w:rPr>
          <w:rFonts w:ascii="微软雅黑" w:eastAsia="微软雅黑" w:hAnsi="Times New Roman" w:cs="微软雅黑" w:hint="eastAsia"/>
          <w:bCs/>
          <w:color w:val="FF0000"/>
          <w:kern w:val="0"/>
          <w:sz w:val="24"/>
          <w:szCs w:val="24"/>
        </w:rPr>
        <w:t>雄厚</w:t>
      </w:r>
      <w:proofErr w:type="gramStart"/>
      <w:r>
        <w:rPr>
          <w:rFonts w:ascii="微软雅黑" w:eastAsia="微软雅黑" w:hAnsi="Times New Roman" w:cs="微软雅黑" w:hint="eastAsia"/>
          <w:bCs/>
          <w:color w:val="FF0000"/>
          <w:kern w:val="0"/>
          <w:sz w:val="24"/>
          <w:szCs w:val="24"/>
        </w:rPr>
        <w:t>金融央企背景</w:t>
      </w:r>
      <w:proofErr w:type="gramEnd"/>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3201" w:rightChars="-244" w:right="-512" w:firstLine="400"/>
        <w:jc w:val="left"/>
        <w:rPr>
          <w:rFonts w:ascii="微软雅黑" w:eastAsia="微软雅黑" w:hAnsi="Times New Roman" w:cs="微软雅黑"/>
          <w:bCs/>
          <w:color w:val="244061"/>
          <w:kern w:val="0"/>
          <w:sz w:val="20"/>
          <w:szCs w:val="20"/>
        </w:rPr>
      </w:pP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信</w:t>
      </w:r>
      <w:proofErr w:type="gramStart"/>
      <w:r>
        <w:rPr>
          <w:rFonts w:ascii="微软雅黑" w:eastAsia="微软雅黑" w:hAnsi="Times New Roman" w:cs="微软雅黑" w:hint="eastAsia"/>
          <w:bCs/>
          <w:color w:val="244061"/>
          <w:kern w:val="0"/>
          <w:sz w:val="20"/>
          <w:szCs w:val="20"/>
        </w:rPr>
        <w:t>达证券</w:t>
      </w:r>
      <w:proofErr w:type="gramEnd"/>
      <w:r>
        <w:rPr>
          <w:rFonts w:ascii="微软雅黑" w:eastAsia="微软雅黑" w:hAnsi="Times New Roman" w:cs="微软雅黑" w:hint="eastAsia"/>
          <w:bCs/>
          <w:color w:val="244061"/>
          <w:kern w:val="0"/>
          <w:sz w:val="20"/>
          <w:szCs w:val="20"/>
        </w:rPr>
        <w:t>股份有限公司注册地在北京市，是国内AMC系第一家证券公司。公司属综合类证券券商，注册资本为25.687亿元人民币，拥有68家营业部。</w:t>
      </w: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信</w:t>
      </w:r>
      <w:proofErr w:type="gramStart"/>
      <w:r>
        <w:rPr>
          <w:rFonts w:ascii="微软雅黑" w:eastAsia="微软雅黑" w:hAnsi="Times New Roman" w:cs="微软雅黑" w:hint="eastAsia"/>
          <w:bCs/>
          <w:color w:val="244061"/>
          <w:kern w:val="0"/>
          <w:sz w:val="20"/>
          <w:szCs w:val="20"/>
        </w:rPr>
        <w:t>达证券</w:t>
      </w:r>
      <w:proofErr w:type="gramEnd"/>
      <w:r>
        <w:rPr>
          <w:rFonts w:ascii="微软雅黑" w:eastAsia="微软雅黑" w:hAnsi="Times New Roman" w:cs="微软雅黑" w:hint="eastAsia"/>
          <w:bCs/>
          <w:color w:val="244061"/>
          <w:kern w:val="0"/>
          <w:sz w:val="20"/>
          <w:szCs w:val="20"/>
        </w:rPr>
        <w:t>主要出资人及控股股东是中国信达资产管理股份有限公司。中国信达资产管理股份有限公司是经国务院和人民银行批准，由财政部出资于1999年4月设立的国有独资非银行金融机构，注册资本金251亿人民币，是国内第一家金融资产管理公司。</w:t>
      </w: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1680" w:rightChars="-244" w:right="-512" w:firstLineChars="209" w:firstLine="418"/>
        <w:jc w:val="left"/>
        <w:rPr>
          <w:rFonts w:ascii="微软雅黑" w:eastAsia="微软雅黑" w:hAnsi="Times New Roman" w:cs="微软雅黑"/>
          <w:bCs/>
          <w:color w:val="244061"/>
          <w:kern w:val="0"/>
          <w:sz w:val="20"/>
          <w:szCs w:val="20"/>
        </w:rPr>
      </w:pPr>
      <w:r>
        <w:rPr>
          <w:rFonts w:ascii="微软雅黑" w:eastAsia="微软雅黑" w:hAnsi="Times New Roman" w:cs="微软雅黑" w:hint="eastAsia"/>
          <w:bCs/>
          <w:color w:val="244061"/>
          <w:kern w:val="0"/>
          <w:sz w:val="20"/>
          <w:szCs w:val="20"/>
        </w:rPr>
        <w:t>经过多年的发展，信达资产管理股份有限公司取得了良好的业绩，各项指标居行业领先水平。信达资产管理股份有限公司现搭建了证券、基金、保险、信托等金融服务平台，综合服务金融集团的框架初步形成。</w:t>
      </w: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BB387B">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r>
        <w:rPr>
          <w:rFonts w:ascii="造字工房悦圆演示版常规体" w:eastAsia="造字工房悦圆演示版常规体" w:hAnsi="Times New Roman" w:cs="造字工房悦圆演示版常规体"/>
          <w:noProof/>
          <w:color w:val="FF0000"/>
          <w:spacing w:val="2"/>
          <w:kern w:val="0"/>
          <w:position w:val="-4"/>
          <w:sz w:val="32"/>
          <w:szCs w:val="32"/>
        </w:rPr>
        <w:drawing>
          <wp:anchor distT="0" distB="0" distL="114300" distR="114300" simplePos="0" relativeHeight="251658240" behindDoc="0" locked="0" layoutInCell="1" allowOverlap="1">
            <wp:simplePos x="0" y="0"/>
            <wp:positionH relativeFrom="column">
              <wp:posOffset>1496060</wp:posOffset>
            </wp:positionH>
            <wp:positionV relativeFrom="paragraph">
              <wp:posOffset>88900</wp:posOffset>
            </wp:positionV>
            <wp:extent cx="3514725" cy="3166745"/>
            <wp:effectExtent l="19050" t="0" r="9525" b="0"/>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srcRect/>
                    <a:stretch>
                      <a:fillRect/>
                    </a:stretch>
                  </pic:blipFill>
                  <pic:spPr bwMode="auto">
                    <a:xfrm>
                      <a:off x="0" y="0"/>
                      <a:ext cx="3514725" cy="3166745"/>
                    </a:xfrm>
                    <a:prstGeom prst="rect">
                      <a:avLst/>
                    </a:prstGeom>
                    <a:noFill/>
                    <a:ln w="9525">
                      <a:noFill/>
                      <a:miter lim="800000"/>
                      <a:headEnd/>
                      <a:tailEnd/>
                    </a:ln>
                  </pic:spPr>
                </pic:pic>
              </a:graphicData>
            </a:graphic>
          </wp:anchor>
        </w:drawing>
      </w: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3040"/>
        </w:tabs>
        <w:autoSpaceDE w:val="0"/>
        <w:autoSpaceDN w:val="0"/>
        <w:adjustRightInd w:val="0"/>
        <w:spacing w:line="300" w:lineRule="exact"/>
        <w:ind w:right="-20"/>
        <w:jc w:val="left"/>
        <w:rPr>
          <w:rFonts w:ascii="造字工房悦圆演示版常规体" w:eastAsia="造字工房悦圆演示版常规体" w:hAnsi="Times New Roman" w:cs="造字工房悦圆演示版常规体"/>
          <w:color w:val="FF0000"/>
          <w:spacing w:val="2"/>
          <w:kern w:val="0"/>
          <w:position w:val="-4"/>
          <w:sz w:val="32"/>
          <w:szCs w:val="32"/>
        </w:rPr>
      </w:pPr>
    </w:p>
    <w:p w:rsidR="00556337" w:rsidRDefault="00556337">
      <w:pPr>
        <w:tabs>
          <w:tab w:val="left" w:pos="5040"/>
          <w:tab w:val="left" w:pos="6120"/>
          <w:tab w:val="left" w:pos="6240"/>
          <w:tab w:val="left" w:pos="7380"/>
          <w:tab w:val="left" w:pos="10040"/>
        </w:tabs>
        <w:autoSpaceDE w:val="0"/>
        <w:autoSpaceDN w:val="0"/>
        <w:adjustRightInd w:val="0"/>
        <w:snapToGrid w:val="0"/>
        <w:spacing w:line="300" w:lineRule="exact"/>
        <w:ind w:right="34"/>
        <w:jc w:val="left"/>
        <w:rPr>
          <w:rFonts w:ascii="微软雅黑" w:eastAsia="微软雅黑" w:hAnsi="Times New Roman" w:cs="微软雅黑"/>
          <w:bCs/>
          <w:color w:val="244061"/>
          <w:kern w:val="0"/>
          <w:sz w:val="28"/>
          <w:szCs w:val="28"/>
        </w:rPr>
      </w:pPr>
    </w:p>
    <w:p w:rsidR="00556337" w:rsidRDefault="00556337">
      <w:pPr>
        <w:tabs>
          <w:tab w:val="left" w:pos="5040"/>
          <w:tab w:val="left" w:pos="6120"/>
          <w:tab w:val="left" w:pos="6240"/>
          <w:tab w:val="left" w:pos="7380"/>
          <w:tab w:val="left" w:pos="10040"/>
        </w:tabs>
        <w:autoSpaceDE w:val="0"/>
        <w:autoSpaceDN w:val="0"/>
        <w:adjustRightInd w:val="0"/>
        <w:snapToGrid w:val="0"/>
        <w:spacing w:line="300" w:lineRule="exact"/>
        <w:ind w:right="34"/>
        <w:jc w:val="left"/>
        <w:rPr>
          <w:rFonts w:ascii="微软雅黑" w:eastAsia="微软雅黑" w:hAnsi="Times New Roman" w:cs="微软雅黑"/>
          <w:bCs/>
          <w:color w:val="244061"/>
          <w:kern w:val="0"/>
          <w:sz w:val="28"/>
          <w:szCs w:val="28"/>
        </w:rPr>
      </w:pPr>
    </w:p>
    <w:p w:rsidR="00556337" w:rsidRDefault="00556337">
      <w:pPr>
        <w:tabs>
          <w:tab w:val="left" w:pos="5040"/>
          <w:tab w:val="left" w:pos="6120"/>
          <w:tab w:val="left" w:pos="6240"/>
          <w:tab w:val="left" w:pos="7380"/>
          <w:tab w:val="left" w:pos="10040"/>
        </w:tabs>
        <w:autoSpaceDE w:val="0"/>
        <w:autoSpaceDN w:val="0"/>
        <w:adjustRightInd w:val="0"/>
        <w:snapToGrid w:val="0"/>
        <w:spacing w:line="300" w:lineRule="exact"/>
        <w:ind w:right="34"/>
        <w:jc w:val="left"/>
        <w:rPr>
          <w:rFonts w:ascii="微软雅黑" w:eastAsia="微软雅黑" w:hAnsi="Times New Roman" w:cs="微软雅黑"/>
          <w:bCs/>
          <w:color w:val="244061"/>
          <w:kern w:val="0"/>
          <w:sz w:val="28"/>
          <w:szCs w:val="28"/>
        </w:rPr>
      </w:pPr>
    </w:p>
    <w:p w:rsidR="00556337" w:rsidRDefault="00556337">
      <w:pPr>
        <w:tabs>
          <w:tab w:val="left" w:pos="5040"/>
          <w:tab w:val="left" w:pos="6120"/>
          <w:tab w:val="left" w:pos="6240"/>
          <w:tab w:val="left" w:pos="7380"/>
          <w:tab w:val="left" w:pos="10040"/>
        </w:tabs>
        <w:autoSpaceDE w:val="0"/>
        <w:autoSpaceDN w:val="0"/>
        <w:adjustRightInd w:val="0"/>
        <w:snapToGrid w:val="0"/>
        <w:spacing w:line="300" w:lineRule="exact"/>
        <w:ind w:right="34"/>
        <w:jc w:val="left"/>
        <w:rPr>
          <w:rFonts w:ascii="微软雅黑" w:eastAsia="微软雅黑" w:hAnsi="Times New Roman" w:cs="微软雅黑"/>
          <w:bCs/>
          <w:color w:val="244061"/>
          <w:kern w:val="0"/>
          <w:sz w:val="28"/>
          <w:szCs w:val="28"/>
        </w:rPr>
      </w:pPr>
    </w:p>
    <w:p w:rsidR="00CE226F" w:rsidRDefault="00556337" w:rsidP="00564DCC">
      <w:pPr>
        <w:widowControl/>
        <w:tabs>
          <w:tab w:val="left" w:pos="5040"/>
          <w:tab w:val="left" w:pos="6120"/>
          <w:tab w:val="left" w:pos="6240"/>
          <w:tab w:val="left" w:pos="7380"/>
          <w:tab w:val="left" w:pos="10040"/>
        </w:tabs>
        <w:autoSpaceDE w:val="0"/>
        <w:autoSpaceDN w:val="0"/>
        <w:adjustRightInd w:val="0"/>
        <w:spacing w:beforeLines="50" w:afterLines="50" w:line="280" w:lineRule="exact"/>
        <w:ind w:leftChars="800" w:left="1680" w:right="-516"/>
        <w:jc w:val="left"/>
        <w:rPr>
          <w:rFonts w:ascii="微软雅黑" w:eastAsia="微软雅黑" w:hAnsi="Times New Roman" w:cs="微软雅黑"/>
          <w:bCs/>
          <w:color w:val="244061"/>
          <w:kern w:val="0"/>
          <w:sz w:val="28"/>
          <w:szCs w:val="28"/>
        </w:rPr>
      </w:pPr>
      <w:r>
        <w:rPr>
          <w:rFonts w:ascii="微软雅黑" w:eastAsia="微软雅黑" w:hAnsi="Times New Roman" w:cs="微软雅黑"/>
          <w:bCs/>
          <w:color w:val="244061"/>
          <w:kern w:val="0"/>
          <w:sz w:val="28"/>
          <w:szCs w:val="28"/>
        </w:rPr>
        <w:br w:type="page"/>
      </w:r>
      <w:r>
        <w:rPr>
          <w:rFonts w:ascii="微软雅黑" w:eastAsia="微软雅黑" w:hAnsi="Times New Roman" w:cs="微软雅黑" w:hint="eastAsia"/>
          <w:bCs/>
          <w:color w:val="244061"/>
          <w:kern w:val="0"/>
          <w:sz w:val="28"/>
          <w:szCs w:val="28"/>
        </w:rPr>
        <w:lastRenderedPageBreak/>
        <w:t xml:space="preserve">信达期货分支机构  </w:t>
      </w:r>
    </w:p>
    <w:p w:rsidR="00834057" w:rsidRDefault="00834057" w:rsidP="00834057">
      <w:pPr>
        <w:pStyle w:val="21"/>
        <w:widowControl/>
        <w:numPr>
          <w:ilvl w:val="0"/>
          <w:numId w:val="15"/>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北京营业部  北京市朝阳区裕民路12号中国国际科技会展中心A座506室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 （咨询电话：010-82252929-8012或8011）</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1"/>
        </w:numPr>
        <w:tabs>
          <w:tab w:val="clear" w:pos="420"/>
          <w:tab w:val="left" w:pos="2100"/>
          <w:tab w:val="left" w:pos="358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上海营业部  上海市静安区北京西路1399号信达大厦(建</w:t>
      </w:r>
      <w:proofErr w:type="gramStart"/>
      <w:r>
        <w:rPr>
          <w:rFonts w:ascii="微软雅黑" w:eastAsia="微软雅黑" w:cs="微软雅黑" w:hint="eastAsia"/>
          <w:bCs/>
          <w:color w:val="244061"/>
          <w:kern w:val="0"/>
          <w:sz w:val="20"/>
        </w:rPr>
        <w:t>京大厦</w:t>
      </w:r>
      <w:proofErr w:type="gramEnd"/>
      <w:r>
        <w:rPr>
          <w:rFonts w:ascii="微软雅黑" w:eastAsia="微软雅黑" w:cs="微软雅黑" w:hint="eastAsia"/>
          <w:bCs/>
          <w:color w:val="244061"/>
          <w:kern w:val="0"/>
          <w:sz w:val="20"/>
        </w:rPr>
        <w:t xml:space="preserve">)11楼E座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（咨询电话：021-50819383）</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5"/>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广州营业部  广州市天河区体育西路111号建和中心大厦11层C单元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（咨询电话：020-28862026）</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6"/>
        </w:numPr>
        <w:tabs>
          <w:tab w:val="clear" w:pos="420"/>
          <w:tab w:val="left" w:pos="210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沈阳营业部   沈阳市沈河区惠工街56号8层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（咨询电话：024-31061955；024-31061966）</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2"/>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哈尔滨营业部 哈尔滨市南岗区长江路157号欧</w:t>
      </w:r>
      <w:proofErr w:type="gramStart"/>
      <w:r>
        <w:rPr>
          <w:rFonts w:ascii="微软雅黑" w:eastAsia="微软雅黑" w:cs="微软雅黑" w:hint="eastAsia"/>
          <w:bCs/>
          <w:color w:val="244061"/>
          <w:kern w:val="0"/>
          <w:sz w:val="20"/>
        </w:rPr>
        <w:t>倍</w:t>
      </w:r>
      <w:proofErr w:type="gramEnd"/>
      <w:r>
        <w:rPr>
          <w:rFonts w:ascii="微软雅黑" w:eastAsia="微软雅黑" w:cs="微软雅黑" w:hint="eastAsia"/>
          <w:bCs/>
          <w:color w:val="244061"/>
          <w:kern w:val="0"/>
          <w:sz w:val="20"/>
        </w:rPr>
        <w:t xml:space="preserve">德中心5层3号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  （咨询电话：0451-87222480转815）</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7"/>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石家庄营业部 石家庄市平安南大街30号万隆大厦5层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（咨询电话：0311-89691960；0311-89691961）</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0"/>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大连营业部  大连市沙河口区</w:t>
      </w:r>
      <w:proofErr w:type="gramStart"/>
      <w:r>
        <w:rPr>
          <w:rFonts w:ascii="微软雅黑" w:eastAsia="微软雅黑" w:cs="微软雅黑" w:hint="eastAsia"/>
          <w:bCs/>
          <w:color w:val="244061"/>
          <w:kern w:val="0"/>
          <w:sz w:val="20"/>
        </w:rPr>
        <w:t>会展路</w:t>
      </w:r>
      <w:proofErr w:type="gramEnd"/>
      <w:r>
        <w:rPr>
          <w:rFonts w:ascii="微软雅黑" w:eastAsia="微软雅黑" w:cs="微软雅黑" w:hint="eastAsia"/>
          <w:bCs/>
          <w:color w:val="244061"/>
          <w:kern w:val="0"/>
          <w:sz w:val="20"/>
        </w:rPr>
        <w:t xml:space="preserve">129号期货大厦2409室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（咨询电话：0411-84807575；0411-84807776）</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4"/>
        </w:numPr>
        <w:tabs>
          <w:tab w:val="clear" w:pos="420"/>
          <w:tab w:val="left" w:pos="2100"/>
          <w:tab w:val="num" w:pos="3398"/>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金华营业部  金华市中山路331号海洋大厦8层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（咨询电话：0579-82328747；0579-82300876）</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9"/>
        </w:numPr>
        <w:tabs>
          <w:tab w:val="clear" w:pos="420"/>
          <w:tab w:val="left" w:pos="210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乐清营业部  乐清市乐成镇乐怡路2号乐怡大厦3层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（咨询电话：0577-27826500）</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8"/>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富阳营业部  富阳市江滨西大道57号国贸中心写字楼901-902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（咨询电话：0571-23238918）</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p>
    <w:p w:rsidR="00834057" w:rsidRDefault="00834057" w:rsidP="00834057">
      <w:pPr>
        <w:pStyle w:val="21"/>
        <w:widowControl/>
        <w:numPr>
          <w:ilvl w:val="0"/>
          <w:numId w:val="7"/>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台州营业部  台州市路桥区银安街679号</w:t>
      </w:r>
      <w:proofErr w:type="gramStart"/>
      <w:r>
        <w:rPr>
          <w:rFonts w:ascii="微软雅黑" w:eastAsia="微软雅黑" w:cs="微软雅黑" w:hint="eastAsia"/>
          <w:bCs/>
          <w:color w:val="244061"/>
          <w:kern w:val="0"/>
          <w:sz w:val="20"/>
        </w:rPr>
        <w:t>耀江广场</w:t>
      </w:r>
      <w:proofErr w:type="gramEnd"/>
      <w:r>
        <w:rPr>
          <w:rFonts w:ascii="微软雅黑" w:eastAsia="微软雅黑" w:cs="微软雅黑" w:hint="eastAsia"/>
          <w:bCs/>
          <w:color w:val="244061"/>
          <w:kern w:val="0"/>
          <w:sz w:val="20"/>
        </w:rPr>
        <w:t xml:space="preserve">商务楼5层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（咨询电话：0576-82696333）</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p>
    <w:p w:rsidR="00834057" w:rsidRDefault="00834057" w:rsidP="00834057">
      <w:pPr>
        <w:pStyle w:val="21"/>
        <w:widowControl/>
        <w:numPr>
          <w:ilvl w:val="0"/>
          <w:numId w:val="19"/>
        </w:numPr>
        <w:tabs>
          <w:tab w:val="left" w:pos="420"/>
          <w:tab w:val="left" w:pos="210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义乌营业部  </w:t>
      </w:r>
      <w:proofErr w:type="gramStart"/>
      <w:r>
        <w:rPr>
          <w:rFonts w:ascii="微软雅黑" w:eastAsia="微软雅黑" w:cs="微软雅黑" w:hint="eastAsia"/>
          <w:bCs/>
          <w:color w:val="244061"/>
          <w:kern w:val="0"/>
          <w:sz w:val="20"/>
        </w:rPr>
        <w:t>义乌市宾王</w:t>
      </w:r>
      <w:proofErr w:type="gramEnd"/>
      <w:r>
        <w:rPr>
          <w:rFonts w:ascii="微软雅黑" w:eastAsia="微软雅黑" w:cs="微软雅黑" w:hint="eastAsia"/>
          <w:bCs/>
          <w:color w:val="244061"/>
          <w:kern w:val="0"/>
          <w:sz w:val="20"/>
        </w:rPr>
        <w:t xml:space="preserve">路158号银都商务楼6层  </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（咨询电话：0579-85400021）</w:t>
      </w:r>
    </w:p>
    <w:p w:rsidR="00834057" w:rsidRDefault="00834057" w:rsidP="00834057">
      <w:pPr>
        <w:pStyle w:val="21"/>
        <w:tabs>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p>
    <w:p w:rsidR="00834057" w:rsidRDefault="00834057" w:rsidP="00834057">
      <w:pPr>
        <w:pStyle w:val="21"/>
        <w:widowControl/>
        <w:numPr>
          <w:ilvl w:val="0"/>
          <w:numId w:val="14"/>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温州营业部  温州市车站大道545号京龙大厦11层</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（咨询电话：0577-88128810）</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p>
    <w:p w:rsidR="00834057" w:rsidRDefault="00834057" w:rsidP="00834057">
      <w:pPr>
        <w:pStyle w:val="21"/>
        <w:widowControl/>
        <w:numPr>
          <w:ilvl w:val="0"/>
          <w:numId w:val="14"/>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宁波营业部  宁波市</w:t>
      </w:r>
      <w:proofErr w:type="gramStart"/>
      <w:r>
        <w:rPr>
          <w:rFonts w:ascii="微软雅黑" w:eastAsia="微软雅黑" w:cs="微软雅黑" w:hint="eastAsia"/>
          <w:bCs/>
          <w:color w:val="244061"/>
          <w:kern w:val="0"/>
          <w:sz w:val="20"/>
        </w:rPr>
        <w:t>江东区悦盛</w:t>
      </w:r>
      <w:proofErr w:type="gramEnd"/>
      <w:r>
        <w:rPr>
          <w:rFonts w:ascii="微软雅黑" w:eastAsia="微软雅黑" w:cs="微软雅黑" w:hint="eastAsia"/>
          <w:bCs/>
          <w:color w:val="244061"/>
          <w:kern w:val="0"/>
          <w:sz w:val="20"/>
        </w:rPr>
        <w:t>路359号滨江商业广场007幢14楼</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（咨询电话：0574-28839988）</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p>
    <w:p w:rsidR="00834057" w:rsidRDefault="00834057" w:rsidP="00834057">
      <w:pPr>
        <w:pStyle w:val="21"/>
        <w:widowControl/>
        <w:numPr>
          <w:ilvl w:val="0"/>
          <w:numId w:val="14"/>
        </w:numPr>
        <w:tabs>
          <w:tab w:val="clear" w:pos="420"/>
          <w:tab w:val="left" w:pos="2100"/>
          <w:tab w:val="left" w:pos="5040"/>
          <w:tab w:val="left" w:pos="6120"/>
          <w:tab w:val="left" w:pos="6240"/>
          <w:tab w:val="left" w:pos="7380"/>
          <w:tab w:val="left" w:pos="10040"/>
        </w:tabs>
        <w:autoSpaceDE w:val="0"/>
        <w:autoSpaceDN w:val="0"/>
        <w:adjustRightInd w:val="0"/>
        <w:spacing w:line="280" w:lineRule="exact"/>
        <w:ind w:leftChars="800" w:left="1680" w:right="-516" w:firstLineChars="0" w:firstLine="0"/>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 xml:space="preserve">深圳营业部  </w:t>
      </w:r>
      <w:r w:rsidRPr="00947FC1">
        <w:rPr>
          <w:rFonts w:ascii="微软雅黑" w:eastAsia="微软雅黑" w:cs="微软雅黑" w:hint="eastAsia"/>
          <w:bCs/>
          <w:color w:val="244061"/>
          <w:kern w:val="0"/>
          <w:sz w:val="20"/>
        </w:rPr>
        <w:t>深圳市福田区金田路4028号荣</w:t>
      </w:r>
      <w:proofErr w:type="gramStart"/>
      <w:r w:rsidRPr="00947FC1">
        <w:rPr>
          <w:rFonts w:ascii="微软雅黑" w:eastAsia="微软雅黑" w:cs="微软雅黑" w:hint="eastAsia"/>
          <w:bCs/>
          <w:color w:val="244061"/>
          <w:kern w:val="0"/>
          <w:sz w:val="20"/>
        </w:rPr>
        <w:t>超经贸</w:t>
      </w:r>
      <w:proofErr w:type="gramEnd"/>
      <w:r w:rsidRPr="00947FC1">
        <w:rPr>
          <w:rFonts w:ascii="微软雅黑" w:eastAsia="微软雅黑" w:cs="微软雅黑" w:hint="eastAsia"/>
          <w:bCs/>
          <w:color w:val="244061"/>
          <w:kern w:val="0"/>
          <w:sz w:val="20"/>
        </w:rPr>
        <w:t>中心2710</w:t>
      </w:r>
    </w:p>
    <w:p w:rsidR="00834057" w:rsidRDefault="00834057" w:rsidP="00834057">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cs="微软雅黑" w:hint="eastAsia"/>
          <w:bCs/>
          <w:color w:val="244061"/>
          <w:kern w:val="0"/>
          <w:sz w:val="20"/>
        </w:rPr>
        <w:t>（咨询电话：0755-</w:t>
      </w:r>
      <w:r w:rsidR="008826DA" w:rsidRPr="004F54DC">
        <w:rPr>
          <w:rFonts w:ascii="微软雅黑" w:eastAsia="微软雅黑" w:cs="微软雅黑"/>
          <w:bCs/>
          <w:color w:val="244061"/>
          <w:kern w:val="0"/>
          <w:sz w:val="20"/>
        </w:rPr>
        <w:t>83739066</w:t>
      </w:r>
      <w:r>
        <w:rPr>
          <w:rFonts w:ascii="微软雅黑" w:eastAsia="微软雅黑" w:cs="微软雅黑" w:hint="eastAsia"/>
          <w:bCs/>
          <w:color w:val="244061"/>
          <w:kern w:val="0"/>
          <w:sz w:val="20"/>
        </w:rPr>
        <w:t>）</w:t>
      </w:r>
    </w:p>
    <w:p w:rsidR="00556337" w:rsidRPr="00CE226F" w:rsidRDefault="00556337" w:rsidP="0072529F">
      <w:pPr>
        <w:tabs>
          <w:tab w:val="left" w:pos="5040"/>
          <w:tab w:val="left" w:pos="6120"/>
          <w:tab w:val="left" w:pos="6240"/>
          <w:tab w:val="left" w:pos="7380"/>
          <w:tab w:val="left" w:pos="10040"/>
        </w:tabs>
        <w:autoSpaceDE w:val="0"/>
        <w:autoSpaceDN w:val="0"/>
        <w:adjustRightInd w:val="0"/>
        <w:spacing w:line="280" w:lineRule="exact"/>
        <w:ind w:leftChars="800" w:left="1680" w:right="-516"/>
        <w:jc w:val="left"/>
        <w:rPr>
          <w:rFonts w:ascii="微软雅黑" w:eastAsia="微软雅黑" w:cs="微软雅黑"/>
          <w:bCs/>
          <w:color w:val="244061"/>
          <w:kern w:val="0"/>
          <w:sz w:val="20"/>
        </w:rPr>
      </w:pPr>
      <w:r>
        <w:rPr>
          <w:rFonts w:ascii="微软雅黑" w:eastAsia="微软雅黑" w:hAnsi="Times New Roman" w:cs="微软雅黑" w:hint="eastAsia"/>
          <w:bCs/>
          <w:color w:val="244061"/>
          <w:kern w:val="0"/>
          <w:sz w:val="20"/>
          <w:szCs w:val="20"/>
        </w:rPr>
        <w:br w:type="page"/>
      </w:r>
      <w:r>
        <w:rPr>
          <w:rFonts w:ascii="微软雅黑" w:eastAsia="微软雅黑" w:hAnsi="Times New Roman" w:cs="微软雅黑" w:hint="eastAsia"/>
          <w:bCs/>
          <w:color w:val="FF0000"/>
          <w:kern w:val="0"/>
          <w:sz w:val="24"/>
          <w:szCs w:val="24"/>
        </w:rPr>
        <w:lastRenderedPageBreak/>
        <w:t>重要声明</w:t>
      </w:r>
    </w:p>
    <w:p w:rsidR="00556337" w:rsidRDefault="00556337">
      <w:pPr>
        <w:tabs>
          <w:tab w:val="left" w:pos="5040"/>
          <w:tab w:val="left" w:pos="6120"/>
          <w:tab w:val="left" w:pos="6240"/>
          <w:tab w:val="left" w:pos="7380"/>
          <w:tab w:val="left" w:pos="10040"/>
        </w:tabs>
        <w:autoSpaceDE w:val="0"/>
        <w:autoSpaceDN w:val="0"/>
        <w:adjustRightInd w:val="0"/>
        <w:spacing w:line="300" w:lineRule="exact"/>
        <w:ind w:leftChars="800" w:left="1680" w:right="-514" w:firstLineChars="209" w:firstLine="502"/>
        <w:jc w:val="left"/>
        <w:rPr>
          <w:rFonts w:ascii="微软雅黑" w:eastAsia="微软雅黑" w:hAnsi="Times New Roman" w:cs="微软雅黑"/>
          <w:bCs/>
          <w:color w:val="FF0000"/>
          <w:kern w:val="0"/>
          <w:sz w:val="24"/>
          <w:szCs w:val="24"/>
        </w:rPr>
      </w:pPr>
    </w:p>
    <w:p w:rsidR="00556337" w:rsidRDefault="00556337">
      <w:pPr>
        <w:pStyle w:val="21"/>
        <w:widowControl/>
        <w:tabs>
          <w:tab w:val="left" w:pos="5040"/>
          <w:tab w:val="left" w:pos="6120"/>
          <w:tab w:val="left" w:pos="6240"/>
          <w:tab w:val="left" w:pos="7380"/>
          <w:tab w:val="left" w:pos="10040"/>
        </w:tabs>
        <w:autoSpaceDE w:val="0"/>
        <w:autoSpaceDN w:val="0"/>
        <w:adjustRightInd w:val="0"/>
        <w:spacing w:line="360" w:lineRule="exact"/>
        <w:ind w:leftChars="800" w:left="1680" w:right="-514" w:firstLineChars="208" w:firstLine="437"/>
        <w:jc w:val="left"/>
        <w:rPr>
          <w:rFonts w:ascii="微软雅黑" w:eastAsia="微软雅黑" w:hAnsi="Times New Roman" w:cs="微软雅黑"/>
          <w:bCs/>
          <w:color w:val="244061"/>
          <w:kern w:val="0"/>
          <w:szCs w:val="21"/>
        </w:rPr>
      </w:pPr>
      <w:r>
        <w:rPr>
          <w:rFonts w:ascii="微软雅黑" w:eastAsia="微软雅黑" w:hAnsi="Times New Roman" w:cs="微软雅黑" w:hint="eastAsia"/>
          <w:bCs/>
          <w:color w:val="244061"/>
          <w:kern w:val="0"/>
          <w:szCs w:val="21"/>
        </w:rPr>
        <w:t>报告中的信息均来源于公开可获得的资料，信达期货有限公司力求准确可靠，但对这些信息的准确性及完整性不做任何保证，据此投资，责任自负。</w:t>
      </w:r>
    </w:p>
    <w:p w:rsidR="00556337" w:rsidRDefault="00556337">
      <w:pPr>
        <w:pStyle w:val="21"/>
        <w:widowControl/>
        <w:tabs>
          <w:tab w:val="left" w:pos="5040"/>
          <w:tab w:val="left" w:pos="6120"/>
          <w:tab w:val="left" w:pos="6240"/>
          <w:tab w:val="left" w:pos="7380"/>
          <w:tab w:val="left" w:pos="10040"/>
        </w:tabs>
        <w:autoSpaceDE w:val="0"/>
        <w:autoSpaceDN w:val="0"/>
        <w:adjustRightInd w:val="0"/>
        <w:spacing w:line="360" w:lineRule="exact"/>
        <w:ind w:leftChars="800" w:left="1680" w:right="-514" w:firstLineChars="208" w:firstLine="437"/>
        <w:jc w:val="left"/>
        <w:rPr>
          <w:rFonts w:ascii="微软雅黑" w:eastAsia="微软雅黑" w:hAnsi="Times New Roman" w:cs="微软雅黑"/>
          <w:bCs/>
          <w:color w:val="244061"/>
          <w:kern w:val="0"/>
          <w:szCs w:val="21"/>
        </w:rPr>
      </w:pPr>
      <w:r>
        <w:rPr>
          <w:rFonts w:ascii="微软雅黑" w:eastAsia="微软雅黑" w:hAnsi="Times New Roman" w:cs="微软雅黑" w:hint="eastAsia"/>
          <w:bCs/>
          <w:color w:val="244061"/>
          <w:kern w:val="0"/>
          <w:szCs w:val="21"/>
        </w:rPr>
        <w:t>本报告不构成个人投资建议，也没有考虑到个别客户特殊的投资目标、财政状况或需要。</w:t>
      </w:r>
    </w:p>
    <w:p w:rsidR="00556337" w:rsidRDefault="00556337">
      <w:pPr>
        <w:pStyle w:val="21"/>
        <w:widowControl/>
        <w:tabs>
          <w:tab w:val="left" w:pos="5040"/>
          <w:tab w:val="left" w:pos="6120"/>
          <w:tab w:val="left" w:pos="6240"/>
          <w:tab w:val="left" w:pos="7380"/>
          <w:tab w:val="left" w:pos="10040"/>
        </w:tabs>
        <w:autoSpaceDE w:val="0"/>
        <w:autoSpaceDN w:val="0"/>
        <w:adjustRightInd w:val="0"/>
        <w:spacing w:line="360" w:lineRule="exact"/>
        <w:ind w:leftChars="800" w:left="1680" w:right="-514" w:firstLineChars="208" w:firstLine="437"/>
        <w:jc w:val="left"/>
        <w:rPr>
          <w:rFonts w:ascii="微软雅黑" w:eastAsia="微软雅黑" w:hAnsi="Times New Roman" w:cs="微软雅黑"/>
          <w:bCs/>
          <w:color w:val="244061"/>
          <w:kern w:val="0"/>
          <w:szCs w:val="21"/>
        </w:rPr>
      </w:pPr>
      <w:r>
        <w:rPr>
          <w:rFonts w:ascii="微软雅黑" w:eastAsia="微软雅黑" w:hAnsi="Times New Roman" w:cs="微软雅黑" w:hint="eastAsia"/>
          <w:bCs/>
          <w:color w:val="244061"/>
          <w:kern w:val="0"/>
          <w:szCs w:val="21"/>
        </w:rPr>
        <w:t>客户应考虑本报告中的任何意见或建议是否符合其特定情况。未经信达期货有限公司授权许可，任何引用、转载以及向第三方传播本报告的行为均可能承担法律责任。</w:t>
      </w:r>
    </w:p>
    <w:p w:rsidR="00556337" w:rsidRDefault="00556337">
      <w:pPr>
        <w:pStyle w:val="21"/>
        <w:widowControl/>
        <w:tabs>
          <w:tab w:val="left" w:pos="5040"/>
          <w:tab w:val="left" w:pos="6120"/>
          <w:tab w:val="left" w:pos="6240"/>
          <w:tab w:val="left" w:pos="7380"/>
          <w:tab w:val="left" w:pos="10040"/>
        </w:tabs>
        <w:autoSpaceDE w:val="0"/>
        <w:autoSpaceDN w:val="0"/>
        <w:adjustRightInd w:val="0"/>
        <w:spacing w:line="360" w:lineRule="exact"/>
        <w:ind w:leftChars="800" w:left="1680" w:right="-514" w:firstLineChars="208" w:firstLine="437"/>
        <w:jc w:val="left"/>
        <w:rPr>
          <w:rFonts w:ascii="微软雅黑" w:eastAsia="微软雅黑" w:hAnsi="Times New Roman" w:cs="微软雅黑"/>
          <w:bCs/>
          <w:color w:val="244061"/>
          <w:kern w:val="0"/>
          <w:szCs w:val="21"/>
        </w:rPr>
      </w:pPr>
      <w:r>
        <w:rPr>
          <w:rFonts w:ascii="微软雅黑" w:eastAsia="微软雅黑" w:hAnsi="Times New Roman" w:cs="微软雅黑" w:hint="eastAsia"/>
          <w:bCs/>
          <w:color w:val="244061"/>
          <w:kern w:val="0"/>
          <w:szCs w:val="21"/>
        </w:rPr>
        <w:t>期市有风险，入市需谨慎。</w:t>
      </w:r>
    </w:p>
    <w:p w:rsidR="00556337" w:rsidRDefault="00556337">
      <w:pPr>
        <w:pStyle w:val="21"/>
        <w:tabs>
          <w:tab w:val="left" w:pos="5040"/>
          <w:tab w:val="left" w:pos="6120"/>
          <w:tab w:val="left" w:pos="6240"/>
          <w:tab w:val="left" w:pos="7380"/>
          <w:tab w:val="left" w:pos="10040"/>
        </w:tabs>
        <w:autoSpaceDE w:val="0"/>
        <w:autoSpaceDN w:val="0"/>
        <w:adjustRightInd w:val="0"/>
        <w:spacing w:line="300" w:lineRule="exact"/>
        <w:ind w:leftChars="800" w:left="1680" w:right="34" w:firstLineChars="209" w:firstLine="418"/>
        <w:jc w:val="left"/>
        <w:rPr>
          <w:rFonts w:ascii="微软雅黑" w:eastAsia="微软雅黑" w:hAnsi="Times New Roman" w:cs="微软雅黑"/>
          <w:bCs/>
          <w:color w:val="244061"/>
          <w:kern w:val="0"/>
          <w:sz w:val="20"/>
          <w:szCs w:val="20"/>
        </w:rPr>
      </w:pPr>
    </w:p>
    <w:sectPr w:rsidR="00556337" w:rsidSect="00CD3542">
      <w:headerReference w:type="default" r:id="rId20"/>
      <w:pgSz w:w="11906" w:h="16838"/>
      <w:pgMar w:top="2234"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40E" w:rsidRDefault="0082640E">
      <w:r>
        <w:separator/>
      </w:r>
    </w:p>
  </w:endnote>
  <w:endnote w:type="continuationSeparator" w:id="0">
    <w:p w:rsidR="0082640E" w:rsidRDefault="0082640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KaiTi">
    <w:altName w:val="Courier New"/>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CF3C52" w:usb2="00000016" w:usb3="00000000" w:csb0="0004001F" w:csb1="00000000"/>
  </w:font>
  <w:font w:name="楷体_GB2312">
    <w:altName w:val="方正舒体"/>
    <w:charset w:val="86"/>
    <w:family w:val="modern"/>
    <w:pitch w:val="fixed"/>
    <w:sig w:usb0="00000001" w:usb1="080E0000" w:usb2="00000010" w:usb3="00000000" w:csb0="00040000" w:csb1="00000000"/>
  </w:font>
  <w:font w:name="造字工房悦圆演示版常规体">
    <w:altName w:val="宋体"/>
    <w:charset w:val="86"/>
    <w:family w:val="modern"/>
    <w:pitch w:val="default"/>
    <w:sig w:usb0="00000003" w:usb1="080F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40E" w:rsidRDefault="0082640E">
      <w:r>
        <w:separator/>
      </w:r>
    </w:p>
  </w:footnote>
  <w:footnote w:type="continuationSeparator" w:id="0">
    <w:p w:rsidR="0082640E" w:rsidRDefault="00826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656" w:rsidRDefault="00BC1F9B">
    <w:pPr>
      <w:pStyle w:val="a6"/>
      <w:ind w:leftChars="-600" w:left="-1260"/>
    </w:pPr>
    <w:r>
      <w:pict>
        <v:line id="_x0000_s2049" style="position:absolute;left:0;text-align:left;flip:x;z-index:251655680" from="64.4pt,53.4pt" to="64.45pt,728pt" strokecolor="#1c225e" strokeweight="2.25pt"/>
      </w:pict>
    </w:r>
    <w:r w:rsidR="00B20656">
      <w:rPr>
        <w:noProof/>
      </w:rPr>
      <w:drawing>
        <wp:anchor distT="0" distB="0" distL="114300" distR="114300" simplePos="0" relativeHeight="251659776" behindDoc="0" locked="0" layoutInCell="1" allowOverlap="1">
          <wp:simplePos x="0" y="0"/>
          <wp:positionH relativeFrom="column">
            <wp:posOffset>-786130</wp:posOffset>
          </wp:positionH>
          <wp:positionV relativeFrom="paragraph">
            <wp:posOffset>84455</wp:posOffset>
          </wp:positionV>
          <wp:extent cx="6624955" cy="382270"/>
          <wp:effectExtent l="19050" t="0" r="4445" b="0"/>
          <wp:wrapNone/>
          <wp:docPr id="2" name="图片 2" descr="抬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抬头"/>
                  <pic:cNvPicPr>
                    <a:picLocks noChangeAspect="1" noChangeArrowheads="1"/>
                  </pic:cNvPicPr>
                </pic:nvPicPr>
                <pic:blipFill>
                  <a:blip r:embed="rId1"/>
                  <a:srcRect/>
                  <a:stretch>
                    <a:fillRect/>
                  </a:stretch>
                </pic:blipFill>
                <pic:spPr bwMode="auto">
                  <a:xfrm>
                    <a:off x="0" y="0"/>
                    <a:ext cx="6624955" cy="382270"/>
                  </a:xfrm>
                  <a:prstGeom prst="rect">
                    <a:avLst/>
                  </a:prstGeom>
                  <a:noFill/>
                  <a:ln w="9525">
                    <a:noFill/>
                    <a:miter lim="800000"/>
                    <a:headEnd/>
                    <a:tailEnd/>
                  </a:ln>
                </pic:spPr>
              </pic:pic>
            </a:graphicData>
          </a:graphic>
        </wp:anchor>
      </w:drawing>
    </w:r>
    <w:r>
      <w:pict>
        <v:line id="_x0000_s2051" style="position:absolute;left:0;text-align:left;z-index:251656704;mso-position-horizontal-relative:text;mso-position-vertical-relative:text" from="53.9pt,53.45pt" to="53.95pt,728.05pt" strokecolor="#1c225e" strokeweight="2.25pt"/>
      </w:pict>
    </w:r>
    <w:r>
      <w:pict>
        <v:line id="_x0000_s2052" style="position:absolute;left:0;text-align:left;flip:x;z-index:251657728;mso-position-horizontal-relative:text;mso-position-vertical-relative:text" from="-66.9pt,54.05pt" to="55.4pt,54.1pt" strokecolor="#1c225e" strokeweight="2.25pt"/>
      </w:pict>
    </w:r>
    <w:r>
      <w:pict>
        <v:line id="_x0000_s2053" style="position:absolute;left:0;text-align:left;flip:y;z-index:251658752;mso-position-horizontal-relative:text;mso-position-vertical-relative:text" from="63.8pt,54pt" to="464.9pt,54.05pt" strokecolor="#1c225e"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420"/>
        </w:tabs>
        <w:ind w:left="420" w:hanging="420"/>
      </w:pPr>
      <w:rPr>
        <w:rFonts w:ascii="Wingdings" w:hAnsi="Wingdings" w:hint="default"/>
      </w:rPr>
    </w:lvl>
  </w:abstractNum>
  <w:abstractNum w:abstractNumId="1">
    <w:nsid w:val="00000002"/>
    <w:multiLevelType w:val="singleLevel"/>
    <w:tmpl w:val="00000002"/>
    <w:lvl w:ilvl="0">
      <w:start w:val="1"/>
      <w:numFmt w:val="bullet"/>
      <w:lvlText w:val=""/>
      <w:lvlJc w:val="left"/>
      <w:pPr>
        <w:tabs>
          <w:tab w:val="num" w:pos="420"/>
        </w:tabs>
        <w:ind w:left="420" w:hanging="420"/>
      </w:pPr>
      <w:rPr>
        <w:rFonts w:ascii="Wingdings" w:hAnsi="Wingdings" w:hint="default"/>
      </w:rPr>
    </w:lvl>
  </w:abstractNum>
  <w:abstractNum w:abstractNumId="2">
    <w:nsid w:val="00000004"/>
    <w:multiLevelType w:val="singleLevel"/>
    <w:tmpl w:val="00000004"/>
    <w:lvl w:ilvl="0">
      <w:start w:val="1"/>
      <w:numFmt w:val="bullet"/>
      <w:lvlText w:val=""/>
      <w:lvlJc w:val="left"/>
      <w:pPr>
        <w:tabs>
          <w:tab w:val="num" w:pos="420"/>
        </w:tabs>
        <w:ind w:left="420" w:hanging="420"/>
      </w:pPr>
      <w:rPr>
        <w:rFonts w:ascii="Wingdings" w:hAnsi="Wingdings" w:hint="default"/>
      </w:rPr>
    </w:lvl>
  </w:abstractNum>
  <w:abstractNum w:abstractNumId="3">
    <w:nsid w:val="00000005"/>
    <w:multiLevelType w:val="singleLevel"/>
    <w:tmpl w:val="00000005"/>
    <w:lvl w:ilvl="0">
      <w:start w:val="1"/>
      <w:numFmt w:val="bullet"/>
      <w:lvlText w:val=""/>
      <w:lvlJc w:val="left"/>
      <w:pPr>
        <w:tabs>
          <w:tab w:val="num" w:pos="420"/>
        </w:tabs>
        <w:ind w:left="420" w:hanging="42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420"/>
        </w:tabs>
        <w:ind w:left="420" w:hanging="420"/>
      </w:pPr>
      <w:rPr>
        <w:rFonts w:ascii="Wingdings" w:hAnsi="Wingdings" w:hint="default"/>
      </w:rPr>
    </w:lvl>
  </w:abstractNum>
  <w:abstractNum w:abstractNumId="5">
    <w:nsid w:val="0000000E"/>
    <w:multiLevelType w:val="singleLevel"/>
    <w:tmpl w:val="0000000E"/>
    <w:lvl w:ilvl="0">
      <w:start w:val="1"/>
      <w:numFmt w:val="bullet"/>
      <w:lvlText w:val=""/>
      <w:lvlJc w:val="left"/>
      <w:pPr>
        <w:tabs>
          <w:tab w:val="num" w:pos="420"/>
        </w:tabs>
        <w:ind w:left="420" w:hanging="420"/>
      </w:pPr>
      <w:rPr>
        <w:rFonts w:ascii="Wingdings" w:hAnsi="Wingdings" w:hint="default"/>
      </w:rPr>
    </w:lvl>
  </w:abstractNum>
  <w:abstractNum w:abstractNumId="6">
    <w:nsid w:val="0000000F"/>
    <w:multiLevelType w:val="singleLevel"/>
    <w:tmpl w:val="0000000F"/>
    <w:lvl w:ilvl="0">
      <w:start w:val="1"/>
      <w:numFmt w:val="bullet"/>
      <w:lvlText w:val=""/>
      <w:lvlJc w:val="left"/>
      <w:pPr>
        <w:tabs>
          <w:tab w:val="num" w:pos="420"/>
        </w:tabs>
        <w:ind w:left="420" w:hanging="420"/>
      </w:pPr>
      <w:rPr>
        <w:rFonts w:ascii="Wingdings" w:hAnsi="Wingdings" w:hint="default"/>
      </w:rPr>
    </w:lvl>
  </w:abstractNum>
  <w:abstractNum w:abstractNumId="7">
    <w:nsid w:val="00000010"/>
    <w:multiLevelType w:val="singleLevel"/>
    <w:tmpl w:val="00000010"/>
    <w:lvl w:ilvl="0">
      <w:start w:val="1"/>
      <w:numFmt w:val="bullet"/>
      <w:lvlText w:val=""/>
      <w:lvlJc w:val="left"/>
      <w:pPr>
        <w:tabs>
          <w:tab w:val="num" w:pos="420"/>
        </w:tabs>
        <w:ind w:left="420" w:hanging="420"/>
      </w:pPr>
      <w:rPr>
        <w:rFonts w:ascii="Wingdings" w:hAnsi="Wingdings" w:hint="default"/>
      </w:rPr>
    </w:lvl>
  </w:abstractNum>
  <w:abstractNum w:abstractNumId="8">
    <w:nsid w:val="00000011"/>
    <w:multiLevelType w:val="singleLevel"/>
    <w:tmpl w:val="00000011"/>
    <w:lvl w:ilvl="0">
      <w:start w:val="1"/>
      <w:numFmt w:val="bullet"/>
      <w:lvlText w:val=""/>
      <w:lvlJc w:val="left"/>
      <w:pPr>
        <w:tabs>
          <w:tab w:val="num" w:pos="420"/>
        </w:tabs>
        <w:ind w:left="420" w:hanging="420"/>
      </w:pPr>
      <w:rPr>
        <w:rFonts w:ascii="Wingdings" w:hAnsi="Wingdings" w:hint="default"/>
      </w:rPr>
    </w:lvl>
  </w:abstractNum>
  <w:abstractNum w:abstractNumId="9">
    <w:nsid w:val="00000012"/>
    <w:multiLevelType w:val="singleLevel"/>
    <w:tmpl w:val="00000012"/>
    <w:lvl w:ilvl="0">
      <w:start w:val="1"/>
      <w:numFmt w:val="bullet"/>
      <w:lvlText w:val=""/>
      <w:lvlJc w:val="left"/>
      <w:pPr>
        <w:tabs>
          <w:tab w:val="num" w:pos="420"/>
        </w:tabs>
        <w:ind w:left="420" w:hanging="420"/>
      </w:pPr>
      <w:rPr>
        <w:rFonts w:ascii="Wingdings" w:hAnsi="Wingdings" w:hint="default"/>
      </w:rPr>
    </w:lvl>
  </w:abstractNum>
  <w:abstractNum w:abstractNumId="10">
    <w:nsid w:val="00000013"/>
    <w:multiLevelType w:val="singleLevel"/>
    <w:tmpl w:val="00000013"/>
    <w:lvl w:ilvl="0">
      <w:start w:val="1"/>
      <w:numFmt w:val="bullet"/>
      <w:lvlText w:val=""/>
      <w:lvlJc w:val="left"/>
      <w:pPr>
        <w:tabs>
          <w:tab w:val="num" w:pos="420"/>
        </w:tabs>
        <w:ind w:left="420" w:hanging="420"/>
      </w:pPr>
      <w:rPr>
        <w:rFonts w:ascii="Wingdings" w:hAnsi="Wingdings" w:hint="default"/>
      </w:rPr>
    </w:lvl>
  </w:abstractNum>
  <w:abstractNum w:abstractNumId="11">
    <w:nsid w:val="00000014"/>
    <w:multiLevelType w:val="singleLevel"/>
    <w:tmpl w:val="00000014"/>
    <w:lvl w:ilvl="0">
      <w:start w:val="1"/>
      <w:numFmt w:val="bullet"/>
      <w:lvlText w:val=""/>
      <w:lvlJc w:val="left"/>
      <w:pPr>
        <w:tabs>
          <w:tab w:val="num" w:pos="420"/>
        </w:tabs>
        <w:ind w:left="420" w:hanging="420"/>
      </w:pPr>
      <w:rPr>
        <w:rFonts w:ascii="Wingdings" w:hAnsi="Wingdings" w:hint="default"/>
      </w:rPr>
    </w:lvl>
  </w:abstractNum>
  <w:abstractNum w:abstractNumId="12">
    <w:nsid w:val="00000015"/>
    <w:multiLevelType w:val="singleLevel"/>
    <w:tmpl w:val="00000015"/>
    <w:lvl w:ilvl="0">
      <w:start w:val="1"/>
      <w:numFmt w:val="bullet"/>
      <w:lvlText w:val=""/>
      <w:lvlJc w:val="left"/>
      <w:pPr>
        <w:tabs>
          <w:tab w:val="num" w:pos="420"/>
        </w:tabs>
        <w:ind w:left="420" w:hanging="420"/>
      </w:pPr>
      <w:rPr>
        <w:rFonts w:ascii="Wingdings" w:hAnsi="Wingdings" w:hint="default"/>
      </w:rPr>
    </w:lvl>
  </w:abstractNum>
  <w:abstractNum w:abstractNumId="13">
    <w:nsid w:val="00000016"/>
    <w:multiLevelType w:val="singleLevel"/>
    <w:tmpl w:val="00000016"/>
    <w:lvl w:ilvl="0">
      <w:start w:val="1"/>
      <w:numFmt w:val="bullet"/>
      <w:lvlText w:val=""/>
      <w:lvlJc w:val="left"/>
      <w:pPr>
        <w:tabs>
          <w:tab w:val="num" w:pos="420"/>
        </w:tabs>
        <w:ind w:left="420" w:hanging="420"/>
      </w:pPr>
      <w:rPr>
        <w:rFonts w:ascii="Wingdings" w:hAnsi="Wingdings" w:hint="default"/>
      </w:rPr>
    </w:lvl>
  </w:abstractNum>
  <w:abstractNum w:abstractNumId="14">
    <w:nsid w:val="00000017"/>
    <w:multiLevelType w:val="singleLevel"/>
    <w:tmpl w:val="00000017"/>
    <w:lvl w:ilvl="0">
      <w:start w:val="1"/>
      <w:numFmt w:val="bullet"/>
      <w:lvlText w:val=""/>
      <w:lvlJc w:val="left"/>
      <w:pPr>
        <w:tabs>
          <w:tab w:val="num" w:pos="420"/>
        </w:tabs>
        <w:ind w:left="420" w:hanging="420"/>
      </w:pPr>
      <w:rPr>
        <w:rFonts w:ascii="Wingdings" w:hAnsi="Wingdings" w:hint="default"/>
      </w:rPr>
    </w:lvl>
  </w:abstractNum>
  <w:abstractNum w:abstractNumId="15">
    <w:nsid w:val="00000018"/>
    <w:multiLevelType w:val="singleLevel"/>
    <w:tmpl w:val="00000018"/>
    <w:lvl w:ilvl="0">
      <w:start w:val="1"/>
      <w:numFmt w:val="bullet"/>
      <w:lvlText w:val=""/>
      <w:lvlJc w:val="left"/>
      <w:pPr>
        <w:tabs>
          <w:tab w:val="num" w:pos="420"/>
        </w:tabs>
        <w:ind w:left="420" w:hanging="420"/>
      </w:pPr>
      <w:rPr>
        <w:rFonts w:ascii="Wingdings" w:hAnsi="Wingdings" w:hint="default"/>
      </w:rPr>
    </w:lvl>
  </w:abstractNum>
  <w:abstractNum w:abstractNumId="16">
    <w:nsid w:val="00000019"/>
    <w:multiLevelType w:val="singleLevel"/>
    <w:tmpl w:val="00000019"/>
    <w:lvl w:ilvl="0">
      <w:start w:val="1"/>
      <w:numFmt w:val="bullet"/>
      <w:lvlText w:val=""/>
      <w:lvlJc w:val="left"/>
      <w:pPr>
        <w:tabs>
          <w:tab w:val="num" w:pos="420"/>
        </w:tabs>
        <w:ind w:left="420" w:hanging="420"/>
      </w:pPr>
      <w:rPr>
        <w:rFonts w:ascii="Wingdings" w:hAnsi="Wingdings" w:hint="default"/>
      </w:rPr>
    </w:lvl>
  </w:abstractNum>
  <w:abstractNum w:abstractNumId="17">
    <w:nsid w:val="0000001A"/>
    <w:multiLevelType w:val="singleLevel"/>
    <w:tmpl w:val="0000001A"/>
    <w:lvl w:ilvl="0">
      <w:start w:val="1"/>
      <w:numFmt w:val="bullet"/>
      <w:lvlText w:val=""/>
      <w:lvlJc w:val="left"/>
      <w:pPr>
        <w:tabs>
          <w:tab w:val="num" w:pos="420"/>
        </w:tabs>
        <w:ind w:left="420" w:hanging="420"/>
      </w:pPr>
      <w:rPr>
        <w:rFonts w:ascii="Wingdings" w:hAnsi="Wingdings" w:hint="default"/>
      </w:rPr>
    </w:lvl>
  </w:abstractNum>
  <w:abstractNum w:abstractNumId="18">
    <w:nsid w:val="0000001B"/>
    <w:multiLevelType w:val="singleLevel"/>
    <w:tmpl w:val="0000001B"/>
    <w:lvl w:ilvl="0">
      <w:start w:val="1"/>
      <w:numFmt w:val="bullet"/>
      <w:lvlText w:val=""/>
      <w:lvlJc w:val="left"/>
      <w:pPr>
        <w:tabs>
          <w:tab w:val="num" w:pos="420"/>
        </w:tabs>
        <w:ind w:left="420" w:hanging="420"/>
      </w:pPr>
      <w:rPr>
        <w:rFonts w:ascii="Wingdings" w:hAnsi="Wingdings" w:hint="default"/>
      </w:rPr>
    </w:lvl>
  </w:abstractNum>
  <w:num w:numId="1">
    <w:abstractNumId w:val="2"/>
  </w:num>
  <w:num w:numId="2">
    <w:abstractNumId w:val="1"/>
  </w:num>
  <w:num w:numId="3">
    <w:abstractNumId w:val="13"/>
  </w:num>
  <w:num w:numId="4">
    <w:abstractNumId w:val="15"/>
  </w:num>
  <w:num w:numId="5">
    <w:abstractNumId w:val="9"/>
  </w:num>
  <w:num w:numId="6">
    <w:abstractNumId w:val="6"/>
  </w:num>
  <w:num w:numId="7">
    <w:abstractNumId w:val="12"/>
  </w:num>
  <w:num w:numId="8">
    <w:abstractNumId w:val="0"/>
  </w:num>
  <w:num w:numId="9">
    <w:abstractNumId w:val="11"/>
  </w:num>
  <w:num w:numId="10">
    <w:abstractNumId w:val="14"/>
  </w:num>
  <w:num w:numId="11">
    <w:abstractNumId w:val="7"/>
  </w:num>
  <w:num w:numId="12">
    <w:abstractNumId w:val="8"/>
  </w:num>
  <w:num w:numId="13">
    <w:abstractNumId w:val="3"/>
  </w:num>
  <w:num w:numId="14">
    <w:abstractNumId w:val="18"/>
  </w:num>
  <w:num w:numId="15">
    <w:abstractNumId w:val="5"/>
  </w:num>
  <w:num w:numId="16">
    <w:abstractNumId w:val="10"/>
  </w:num>
  <w:num w:numId="17">
    <w:abstractNumId w:val="4"/>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3520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0A9"/>
    <w:rsid w:val="00000511"/>
    <w:rsid w:val="000005F7"/>
    <w:rsid w:val="00000AEA"/>
    <w:rsid w:val="0000166C"/>
    <w:rsid w:val="00001724"/>
    <w:rsid w:val="00001AF0"/>
    <w:rsid w:val="00001F50"/>
    <w:rsid w:val="000021F3"/>
    <w:rsid w:val="000029AF"/>
    <w:rsid w:val="00002B04"/>
    <w:rsid w:val="00002B1E"/>
    <w:rsid w:val="00002E43"/>
    <w:rsid w:val="00002FCE"/>
    <w:rsid w:val="00003121"/>
    <w:rsid w:val="00003181"/>
    <w:rsid w:val="000032A5"/>
    <w:rsid w:val="0000343B"/>
    <w:rsid w:val="00003878"/>
    <w:rsid w:val="00003AF1"/>
    <w:rsid w:val="00003C68"/>
    <w:rsid w:val="00003D82"/>
    <w:rsid w:val="00004261"/>
    <w:rsid w:val="00004C0B"/>
    <w:rsid w:val="00004EAD"/>
    <w:rsid w:val="00004F70"/>
    <w:rsid w:val="00004F93"/>
    <w:rsid w:val="00005047"/>
    <w:rsid w:val="00005187"/>
    <w:rsid w:val="00005448"/>
    <w:rsid w:val="000057D9"/>
    <w:rsid w:val="0000582A"/>
    <w:rsid w:val="00005B79"/>
    <w:rsid w:val="00005C3A"/>
    <w:rsid w:val="00005DCA"/>
    <w:rsid w:val="00006015"/>
    <w:rsid w:val="00006169"/>
    <w:rsid w:val="0000616D"/>
    <w:rsid w:val="000061E7"/>
    <w:rsid w:val="00006382"/>
    <w:rsid w:val="000067FF"/>
    <w:rsid w:val="00006C9C"/>
    <w:rsid w:val="00006CB9"/>
    <w:rsid w:val="00006CC3"/>
    <w:rsid w:val="0000773B"/>
    <w:rsid w:val="00007E44"/>
    <w:rsid w:val="00010233"/>
    <w:rsid w:val="000107FA"/>
    <w:rsid w:val="000113BD"/>
    <w:rsid w:val="000114B0"/>
    <w:rsid w:val="000119BA"/>
    <w:rsid w:val="00011B7E"/>
    <w:rsid w:val="00011D85"/>
    <w:rsid w:val="000120F5"/>
    <w:rsid w:val="000122B9"/>
    <w:rsid w:val="000122EF"/>
    <w:rsid w:val="000125F2"/>
    <w:rsid w:val="000128DB"/>
    <w:rsid w:val="00012A13"/>
    <w:rsid w:val="00012C01"/>
    <w:rsid w:val="00012C29"/>
    <w:rsid w:val="00012C3D"/>
    <w:rsid w:val="00012C5A"/>
    <w:rsid w:val="00012DE1"/>
    <w:rsid w:val="000130C2"/>
    <w:rsid w:val="0001324C"/>
    <w:rsid w:val="0001330E"/>
    <w:rsid w:val="000134E1"/>
    <w:rsid w:val="000135C9"/>
    <w:rsid w:val="00013628"/>
    <w:rsid w:val="0001369E"/>
    <w:rsid w:val="00013818"/>
    <w:rsid w:val="00013E5D"/>
    <w:rsid w:val="000140D6"/>
    <w:rsid w:val="000141F1"/>
    <w:rsid w:val="000144FB"/>
    <w:rsid w:val="00014B6B"/>
    <w:rsid w:val="00014B71"/>
    <w:rsid w:val="00014EAC"/>
    <w:rsid w:val="00015201"/>
    <w:rsid w:val="00015230"/>
    <w:rsid w:val="0001586B"/>
    <w:rsid w:val="00015BB2"/>
    <w:rsid w:val="00015DD9"/>
    <w:rsid w:val="000160DA"/>
    <w:rsid w:val="00016356"/>
    <w:rsid w:val="0001636A"/>
    <w:rsid w:val="00016398"/>
    <w:rsid w:val="00016476"/>
    <w:rsid w:val="000166FA"/>
    <w:rsid w:val="000167E6"/>
    <w:rsid w:val="00016A49"/>
    <w:rsid w:val="00016D05"/>
    <w:rsid w:val="00017475"/>
    <w:rsid w:val="000176CF"/>
    <w:rsid w:val="00017843"/>
    <w:rsid w:val="0001792E"/>
    <w:rsid w:val="00017C15"/>
    <w:rsid w:val="00017E94"/>
    <w:rsid w:val="00020356"/>
    <w:rsid w:val="00020422"/>
    <w:rsid w:val="00020A4E"/>
    <w:rsid w:val="00020D7D"/>
    <w:rsid w:val="00020DE5"/>
    <w:rsid w:val="00020E69"/>
    <w:rsid w:val="000210CD"/>
    <w:rsid w:val="0002127D"/>
    <w:rsid w:val="00021417"/>
    <w:rsid w:val="000218BC"/>
    <w:rsid w:val="000218E0"/>
    <w:rsid w:val="00021A54"/>
    <w:rsid w:val="00022360"/>
    <w:rsid w:val="00022368"/>
    <w:rsid w:val="00022910"/>
    <w:rsid w:val="00022DC9"/>
    <w:rsid w:val="00022F7E"/>
    <w:rsid w:val="00022FD3"/>
    <w:rsid w:val="000231ED"/>
    <w:rsid w:val="00023253"/>
    <w:rsid w:val="00023340"/>
    <w:rsid w:val="000235CF"/>
    <w:rsid w:val="00023B3D"/>
    <w:rsid w:val="00023DB5"/>
    <w:rsid w:val="00023F01"/>
    <w:rsid w:val="0002408C"/>
    <w:rsid w:val="000246E7"/>
    <w:rsid w:val="000249FC"/>
    <w:rsid w:val="00025003"/>
    <w:rsid w:val="00025364"/>
    <w:rsid w:val="00025380"/>
    <w:rsid w:val="00025AF5"/>
    <w:rsid w:val="00025E5E"/>
    <w:rsid w:val="00025F0F"/>
    <w:rsid w:val="000261A0"/>
    <w:rsid w:val="000264BD"/>
    <w:rsid w:val="000264DC"/>
    <w:rsid w:val="00026504"/>
    <w:rsid w:val="00026516"/>
    <w:rsid w:val="0002660F"/>
    <w:rsid w:val="0002694E"/>
    <w:rsid w:val="00026BC2"/>
    <w:rsid w:val="00026C3D"/>
    <w:rsid w:val="00026D7F"/>
    <w:rsid w:val="00026EA6"/>
    <w:rsid w:val="00027446"/>
    <w:rsid w:val="00027917"/>
    <w:rsid w:val="00027F15"/>
    <w:rsid w:val="00030BAC"/>
    <w:rsid w:val="00031022"/>
    <w:rsid w:val="0003104A"/>
    <w:rsid w:val="00031254"/>
    <w:rsid w:val="000313C9"/>
    <w:rsid w:val="000313FF"/>
    <w:rsid w:val="000314D7"/>
    <w:rsid w:val="00031557"/>
    <w:rsid w:val="00031AE7"/>
    <w:rsid w:val="00031B6A"/>
    <w:rsid w:val="00031E02"/>
    <w:rsid w:val="00031F85"/>
    <w:rsid w:val="0003231D"/>
    <w:rsid w:val="00032393"/>
    <w:rsid w:val="0003256A"/>
    <w:rsid w:val="000325D0"/>
    <w:rsid w:val="0003260B"/>
    <w:rsid w:val="0003282F"/>
    <w:rsid w:val="00032946"/>
    <w:rsid w:val="00032E7C"/>
    <w:rsid w:val="00033325"/>
    <w:rsid w:val="000333E8"/>
    <w:rsid w:val="0003350D"/>
    <w:rsid w:val="00033534"/>
    <w:rsid w:val="0003373C"/>
    <w:rsid w:val="00033A12"/>
    <w:rsid w:val="00033B66"/>
    <w:rsid w:val="00033E6F"/>
    <w:rsid w:val="0003403F"/>
    <w:rsid w:val="00034054"/>
    <w:rsid w:val="000344CA"/>
    <w:rsid w:val="00034504"/>
    <w:rsid w:val="00034617"/>
    <w:rsid w:val="00034778"/>
    <w:rsid w:val="0003498A"/>
    <w:rsid w:val="000349BB"/>
    <w:rsid w:val="00034A27"/>
    <w:rsid w:val="00034C4E"/>
    <w:rsid w:val="0003532B"/>
    <w:rsid w:val="00035523"/>
    <w:rsid w:val="00035708"/>
    <w:rsid w:val="000358CD"/>
    <w:rsid w:val="00035C16"/>
    <w:rsid w:val="00035C60"/>
    <w:rsid w:val="00035D99"/>
    <w:rsid w:val="00035EB2"/>
    <w:rsid w:val="00035FBD"/>
    <w:rsid w:val="000364E7"/>
    <w:rsid w:val="0003695C"/>
    <w:rsid w:val="00036BD7"/>
    <w:rsid w:val="00036C05"/>
    <w:rsid w:val="00036E79"/>
    <w:rsid w:val="00036E85"/>
    <w:rsid w:val="0003727C"/>
    <w:rsid w:val="000373B7"/>
    <w:rsid w:val="0003759D"/>
    <w:rsid w:val="000375F1"/>
    <w:rsid w:val="0003779A"/>
    <w:rsid w:val="0003785C"/>
    <w:rsid w:val="00037864"/>
    <w:rsid w:val="00037B25"/>
    <w:rsid w:val="00037ED0"/>
    <w:rsid w:val="00037FF3"/>
    <w:rsid w:val="00040321"/>
    <w:rsid w:val="00040788"/>
    <w:rsid w:val="00040A09"/>
    <w:rsid w:val="00040AC2"/>
    <w:rsid w:val="00040C7D"/>
    <w:rsid w:val="00041072"/>
    <w:rsid w:val="0004142B"/>
    <w:rsid w:val="0004155A"/>
    <w:rsid w:val="000417F0"/>
    <w:rsid w:val="000419F0"/>
    <w:rsid w:val="00041AAF"/>
    <w:rsid w:val="00041ACF"/>
    <w:rsid w:val="00041BAD"/>
    <w:rsid w:val="00042097"/>
    <w:rsid w:val="0004215F"/>
    <w:rsid w:val="000421CA"/>
    <w:rsid w:val="000425B4"/>
    <w:rsid w:val="00042797"/>
    <w:rsid w:val="00042DE3"/>
    <w:rsid w:val="00042E09"/>
    <w:rsid w:val="00042E79"/>
    <w:rsid w:val="00042EDB"/>
    <w:rsid w:val="000431A4"/>
    <w:rsid w:val="000432A9"/>
    <w:rsid w:val="00043479"/>
    <w:rsid w:val="000439B3"/>
    <w:rsid w:val="00043B7E"/>
    <w:rsid w:val="00043D2A"/>
    <w:rsid w:val="0004427F"/>
    <w:rsid w:val="00044BD7"/>
    <w:rsid w:val="00044FD9"/>
    <w:rsid w:val="00044FEB"/>
    <w:rsid w:val="000450AD"/>
    <w:rsid w:val="00045400"/>
    <w:rsid w:val="000457D9"/>
    <w:rsid w:val="00045A81"/>
    <w:rsid w:val="00045EA5"/>
    <w:rsid w:val="00046607"/>
    <w:rsid w:val="00046825"/>
    <w:rsid w:val="0004683D"/>
    <w:rsid w:val="000468F9"/>
    <w:rsid w:val="00046F9F"/>
    <w:rsid w:val="000472AD"/>
    <w:rsid w:val="0004754F"/>
    <w:rsid w:val="000475B1"/>
    <w:rsid w:val="000477D8"/>
    <w:rsid w:val="000478E9"/>
    <w:rsid w:val="00047ECA"/>
    <w:rsid w:val="00047F5E"/>
    <w:rsid w:val="00050AF5"/>
    <w:rsid w:val="00050EB6"/>
    <w:rsid w:val="00050EB9"/>
    <w:rsid w:val="00051757"/>
    <w:rsid w:val="000518A8"/>
    <w:rsid w:val="00051A5D"/>
    <w:rsid w:val="00051C88"/>
    <w:rsid w:val="000521DB"/>
    <w:rsid w:val="00052391"/>
    <w:rsid w:val="000524A8"/>
    <w:rsid w:val="00052570"/>
    <w:rsid w:val="0005263A"/>
    <w:rsid w:val="000528C6"/>
    <w:rsid w:val="00052ED3"/>
    <w:rsid w:val="000531F1"/>
    <w:rsid w:val="00053395"/>
    <w:rsid w:val="00053823"/>
    <w:rsid w:val="00053867"/>
    <w:rsid w:val="00053B8F"/>
    <w:rsid w:val="00054224"/>
    <w:rsid w:val="000542DC"/>
    <w:rsid w:val="000543D9"/>
    <w:rsid w:val="00054679"/>
    <w:rsid w:val="00054A53"/>
    <w:rsid w:val="0005516A"/>
    <w:rsid w:val="00055185"/>
    <w:rsid w:val="0005595F"/>
    <w:rsid w:val="00055B88"/>
    <w:rsid w:val="00055BB5"/>
    <w:rsid w:val="00055FB9"/>
    <w:rsid w:val="00056559"/>
    <w:rsid w:val="00056A06"/>
    <w:rsid w:val="00056AC3"/>
    <w:rsid w:val="0005742A"/>
    <w:rsid w:val="00057637"/>
    <w:rsid w:val="0005767E"/>
    <w:rsid w:val="0005772C"/>
    <w:rsid w:val="00057CB8"/>
    <w:rsid w:val="00057CC5"/>
    <w:rsid w:val="00057EC2"/>
    <w:rsid w:val="00060207"/>
    <w:rsid w:val="00060766"/>
    <w:rsid w:val="000607B6"/>
    <w:rsid w:val="000608C0"/>
    <w:rsid w:val="00060A8F"/>
    <w:rsid w:val="000610DF"/>
    <w:rsid w:val="00061179"/>
    <w:rsid w:val="000611EF"/>
    <w:rsid w:val="00061316"/>
    <w:rsid w:val="000613C7"/>
    <w:rsid w:val="000615D4"/>
    <w:rsid w:val="0006172C"/>
    <w:rsid w:val="00061A0B"/>
    <w:rsid w:val="000620BE"/>
    <w:rsid w:val="00062638"/>
    <w:rsid w:val="0006279C"/>
    <w:rsid w:val="00062A24"/>
    <w:rsid w:val="00062BD2"/>
    <w:rsid w:val="00062E1A"/>
    <w:rsid w:val="0006300C"/>
    <w:rsid w:val="000634F2"/>
    <w:rsid w:val="00063771"/>
    <w:rsid w:val="00063AAE"/>
    <w:rsid w:val="00063F5F"/>
    <w:rsid w:val="000640C7"/>
    <w:rsid w:val="00064168"/>
    <w:rsid w:val="00064379"/>
    <w:rsid w:val="00064932"/>
    <w:rsid w:val="00064C61"/>
    <w:rsid w:val="00064FC7"/>
    <w:rsid w:val="0006529D"/>
    <w:rsid w:val="000653A3"/>
    <w:rsid w:val="000653B7"/>
    <w:rsid w:val="00065497"/>
    <w:rsid w:val="0006556E"/>
    <w:rsid w:val="000656E9"/>
    <w:rsid w:val="00065768"/>
    <w:rsid w:val="000658BB"/>
    <w:rsid w:val="00065AA4"/>
    <w:rsid w:val="000662BB"/>
    <w:rsid w:val="000664A7"/>
    <w:rsid w:val="000669DB"/>
    <w:rsid w:val="00066E34"/>
    <w:rsid w:val="00066EDE"/>
    <w:rsid w:val="00067080"/>
    <w:rsid w:val="0006709D"/>
    <w:rsid w:val="0006742F"/>
    <w:rsid w:val="00067CC9"/>
    <w:rsid w:val="00070213"/>
    <w:rsid w:val="0007031B"/>
    <w:rsid w:val="00070802"/>
    <w:rsid w:val="00070863"/>
    <w:rsid w:val="00070894"/>
    <w:rsid w:val="00070C29"/>
    <w:rsid w:val="00070C42"/>
    <w:rsid w:val="00070D15"/>
    <w:rsid w:val="00070DC6"/>
    <w:rsid w:val="00070E8E"/>
    <w:rsid w:val="00070EAA"/>
    <w:rsid w:val="00071022"/>
    <w:rsid w:val="0007125A"/>
    <w:rsid w:val="000712E8"/>
    <w:rsid w:val="0007149F"/>
    <w:rsid w:val="00071526"/>
    <w:rsid w:val="00071777"/>
    <w:rsid w:val="000719B6"/>
    <w:rsid w:val="00071BD6"/>
    <w:rsid w:val="00071D59"/>
    <w:rsid w:val="00071F6E"/>
    <w:rsid w:val="00071FAD"/>
    <w:rsid w:val="00072001"/>
    <w:rsid w:val="000724BE"/>
    <w:rsid w:val="00072AB7"/>
    <w:rsid w:val="00072BA0"/>
    <w:rsid w:val="00072D3C"/>
    <w:rsid w:val="00073257"/>
    <w:rsid w:val="00073297"/>
    <w:rsid w:val="0007368F"/>
    <w:rsid w:val="00073A6C"/>
    <w:rsid w:val="00073DA1"/>
    <w:rsid w:val="00074001"/>
    <w:rsid w:val="00074294"/>
    <w:rsid w:val="00074706"/>
    <w:rsid w:val="000749FF"/>
    <w:rsid w:val="00074FA6"/>
    <w:rsid w:val="0007514E"/>
    <w:rsid w:val="000759CA"/>
    <w:rsid w:val="00075A9E"/>
    <w:rsid w:val="00075B60"/>
    <w:rsid w:val="00075F44"/>
    <w:rsid w:val="00076305"/>
    <w:rsid w:val="00076792"/>
    <w:rsid w:val="0007689E"/>
    <w:rsid w:val="000769BE"/>
    <w:rsid w:val="00076ABA"/>
    <w:rsid w:val="00076ADA"/>
    <w:rsid w:val="00076CF1"/>
    <w:rsid w:val="00076D1C"/>
    <w:rsid w:val="00077187"/>
    <w:rsid w:val="00077638"/>
    <w:rsid w:val="00080254"/>
    <w:rsid w:val="00080993"/>
    <w:rsid w:val="00080B11"/>
    <w:rsid w:val="00080FC1"/>
    <w:rsid w:val="00081392"/>
    <w:rsid w:val="00081407"/>
    <w:rsid w:val="0008184F"/>
    <w:rsid w:val="00081CA8"/>
    <w:rsid w:val="00081CB4"/>
    <w:rsid w:val="00082156"/>
    <w:rsid w:val="0008221F"/>
    <w:rsid w:val="0008229F"/>
    <w:rsid w:val="00082339"/>
    <w:rsid w:val="000827DD"/>
    <w:rsid w:val="0008287D"/>
    <w:rsid w:val="00082906"/>
    <w:rsid w:val="00082BDE"/>
    <w:rsid w:val="0008312A"/>
    <w:rsid w:val="00083202"/>
    <w:rsid w:val="00083C89"/>
    <w:rsid w:val="000842C8"/>
    <w:rsid w:val="00084592"/>
    <w:rsid w:val="00084948"/>
    <w:rsid w:val="00084D69"/>
    <w:rsid w:val="00084E09"/>
    <w:rsid w:val="00084FA6"/>
    <w:rsid w:val="00085539"/>
    <w:rsid w:val="000859B3"/>
    <w:rsid w:val="0008605A"/>
    <w:rsid w:val="00086B6C"/>
    <w:rsid w:val="00086DBF"/>
    <w:rsid w:val="00086E40"/>
    <w:rsid w:val="00086EC4"/>
    <w:rsid w:val="000871DD"/>
    <w:rsid w:val="0008748C"/>
    <w:rsid w:val="000879E0"/>
    <w:rsid w:val="00087AA7"/>
    <w:rsid w:val="00087D90"/>
    <w:rsid w:val="00087DFC"/>
    <w:rsid w:val="000901A4"/>
    <w:rsid w:val="00090225"/>
    <w:rsid w:val="0009029E"/>
    <w:rsid w:val="000903CD"/>
    <w:rsid w:val="00090ACC"/>
    <w:rsid w:val="00090B8D"/>
    <w:rsid w:val="0009162B"/>
    <w:rsid w:val="0009180C"/>
    <w:rsid w:val="0009186D"/>
    <w:rsid w:val="000918D0"/>
    <w:rsid w:val="0009190F"/>
    <w:rsid w:val="00091D9B"/>
    <w:rsid w:val="00091E98"/>
    <w:rsid w:val="00091F27"/>
    <w:rsid w:val="000921B0"/>
    <w:rsid w:val="000931FD"/>
    <w:rsid w:val="0009355E"/>
    <w:rsid w:val="00093987"/>
    <w:rsid w:val="00093A01"/>
    <w:rsid w:val="00093F94"/>
    <w:rsid w:val="000941C7"/>
    <w:rsid w:val="00094455"/>
    <w:rsid w:val="000947A4"/>
    <w:rsid w:val="00094A0A"/>
    <w:rsid w:val="00094D58"/>
    <w:rsid w:val="00095107"/>
    <w:rsid w:val="0009510A"/>
    <w:rsid w:val="00095685"/>
    <w:rsid w:val="00095A54"/>
    <w:rsid w:val="00095C5B"/>
    <w:rsid w:val="00095F21"/>
    <w:rsid w:val="000960F0"/>
    <w:rsid w:val="000963FA"/>
    <w:rsid w:val="0009662D"/>
    <w:rsid w:val="00096655"/>
    <w:rsid w:val="00096854"/>
    <w:rsid w:val="00096A42"/>
    <w:rsid w:val="00096A8D"/>
    <w:rsid w:val="00096E3A"/>
    <w:rsid w:val="00097088"/>
    <w:rsid w:val="00097100"/>
    <w:rsid w:val="0009736C"/>
    <w:rsid w:val="000973D5"/>
    <w:rsid w:val="000974FB"/>
    <w:rsid w:val="00097AA2"/>
    <w:rsid w:val="00097DBB"/>
    <w:rsid w:val="000A0178"/>
    <w:rsid w:val="000A06F7"/>
    <w:rsid w:val="000A0ABE"/>
    <w:rsid w:val="000A0B4B"/>
    <w:rsid w:val="000A0EA7"/>
    <w:rsid w:val="000A1488"/>
    <w:rsid w:val="000A158B"/>
    <w:rsid w:val="000A18CB"/>
    <w:rsid w:val="000A1937"/>
    <w:rsid w:val="000A1E49"/>
    <w:rsid w:val="000A2083"/>
    <w:rsid w:val="000A2343"/>
    <w:rsid w:val="000A2A55"/>
    <w:rsid w:val="000A2B37"/>
    <w:rsid w:val="000A2C35"/>
    <w:rsid w:val="000A2D5F"/>
    <w:rsid w:val="000A30D5"/>
    <w:rsid w:val="000A3126"/>
    <w:rsid w:val="000A31F9"/>
    <w:rsid w:val="000A31FB"/>
    <w:rsid w:val="000A37CA"/>
    <w:rsid w:val="000A3846"/>
    <w:rsid w:val="000A3D82"/>
    <w:rsid w:val="000A3E55"/>
    <w:rsid w:val="000A40A2"/>
    <w:rsid w:val="000A460E"/>
    <w:rsid w:val="000A573B"/>
    <w:rsid w:val="000A57A8"/>
    <w:rsid w:val="000A57D4"/>
    <w:rsid w:val="000A5B68"/>
    <w:rsid w:val="000A5CDA"/>
    <w:rsid w:val="000A5D76"/>
    <w:rsid w:val="000A5E8A"/>
    <w:rsid w:val="000A6321"/>
    <w:rsid w:val="000A6493"/>
    <w:rsid w:val="000A66C9"/>
    <w:rsid w:val="000A6A78"/>
    <w:rsid w:val="000A6BAB"/>
    <w:rsid w:val="000A6E98"/>
    <w:rsid w:val="000A7249"/>
    <w:rsid w:val="000A7AA6"/>
    <w:rsid w:val="000A7B5E"/>
    <w:rsid w:val="000A7D47"/>
    <w:rsid w:val="000B08B4"/>
    <w:rsid w:val="000B0F5E"/>
    <w:rsid w:val="000B1132"/>
    <w:rsid w:val="000B13B1"/>
    <w:rsid w:val="000B1900"/>
    <w:rsid w:val="000B1E15"/>
    <w:rsid w:val="000B1ED4"/>
    <w:rsid w:val="000B1FFE"/>
    <w:rsid w:val="000B26B2"/>
    <w:rsid w:val="000B28C1"/>
    <w:rsid w:val="000B2BA9"/>
    <w:rsid w:val="000B31F5"/>
    <w:rsid w:val="000B3394"/>
    <w:rsid w:val="000B3BE8"/>
    <w:rsid w:val="000B3CB9"/>
    <w:rsid w:val="000B3E33"/>
    <w:rsid w:val="000B402D"/>
    <w:rsid w:val="000B47B1"/>
    <w:rsid w:val="000B4819"/>
    <w:rsid w:val="000B5588"/>
    <w:rsid w:val="000B56A5"/>
    <w:rsid w:val="000B577E"/>
    <w:rsid w:val="000B5FBE"/>
    <w:rsid w:val="000B63D0"/>
    <w:rsid w:val="000B6461"/>
    <w:rsid w:val="000B6544"/>
    <w:rsid w:val="000B6853"/>
    <w:rsid w:val="000B6A2E"/>
    <w:rsid w:val="000B6DB6"/>
    <w:rsid w:val="000B70C4"/>
    <w:rsid w:val="000B7816"/>
    <w:rsid w:val="000B78BB"/>
    <w:rsid w:val="000B79B6"/>
    <w:rsid w:val="000B7C29"/>
    <w:rsid w:val="000B7CC2"/>
    <w:rsid w:val="000B7CD8"/>
    <w:rsid w:val="000C03F3"/>
    <w:rsid w:val="000C04CC"/>
    <w:rsid w:val="000C053D"/>
    <w:rsid w:val="000C0E18"/>
    <w:rsid w:val="000C0F07"/>
    <w:rsid w:val="000C10CE"/>
    <w:rsid w:val="000C1403"/>
    <w:rsid w:val="000C18ED"/>
    <w:rsid w:val="000C2217"/>
    <w:rsid w:val="000C2237"/>
    <w:rsid w:val="000C2329"/>
    <w:rsid w:val="000C261C"/>
    <w:rsid w:val="000C2773"/>
    <w:rsid w:val="000C27B8"/>
    <w:rsid w:val="000C27E1"/>
    <w:rsid w:val="000C2D28"/>
    <w:rsid w:val="000C2F0A"/>
    <w:rsid w:val="000C2F2F"/>
    <w:rsid w:val="000C2FDA"/>
    <w:rsid w:val="000C3099"/>
    <w:rsid w:val="000C3173"/>
    <w:rsid w:val="000C318F"/>
    <w:rsid w:val="000C3245"/>
    <w:rsid w:val="000C38BA"/>
    <w:rsid w:val="000C3C25"/>
    <w:rsid w:val="000C484F"/>
    <w:rsid w:val="000C48DE"/>
    <w:rsid w:val="000C49F4"/>
    <w:rsid w:val="000C4B56"/>
    <w:rsid w:val="000C4E7B"/>
    <w:rsid w:val="000C502D"/>
    <w:rsid w:val="000C5166"/>
    <w:rsid w:val="000C52D0"/>
    <w:rsid w:val="000C5730"/>
    <w:rsid w:val="000C5AC9"/>
    <w:rsid w:val="000C6019"/>
    <w:rsid w:val="000C6155"/>
    <w:rsid w:val="000C61EC"/>
    <w:rsid w:val="000C6321"/>
    <w:rsid w:val="000C6671"/>
    <w:rsid w:val="000C6EE6"/>
    <w:rsid w:val="000C701E"/>
    <w:rsid w:val="000C7525"/>
    <w:rsid w:val="000C78FC"/>
    <w:rsid w:val="000C79B1"/>
    <w:rsid w:val="000D0648"/>
    <w:rsid w:val="000D0AA9"/>
    <w:rsid w:val="000D1018"/>
    <w:rsid w:val="000D152E"/>
    <w:rsid w:val="000D1DA8"/>
    <w:rsid w:val="000D1F05"/>
    <w:rsid w:val="000D207E"/>
    <w:rsid w:val="000D210B"/>
    <w:rsid w:val="000D234B"/>
    <w:rsid w:val="000D29A9"/>
    <w:rsid w:val="000D2DF3"/>
    <w:rsid w:val="000D2E6A"/>
    <w:rsid w:val="000D2F10"/>
    <w:rsid w:val="000D34DB"/>
    <w:rsid w:val="000D454B"/>
    <w:rsid w:val="000D455A"/>
    <w:rsid w:val="000D4589"/>
    <w:rsid w:val="000D47C3"/>
    <w:rsid w:val="000D48A0"/>
    <w:rsid w:val="000D4973"/>
    <w:rsid w:val="000D58B3"/>
    <w:rsid w:val="000D59D0"/>
    <w:rsid w:val="000D5AC3"/>
    <w:rsid w:val="000D5B31"/>
    <w:rsid w:val="000D5D14"/>
    <w:rsid w:val="000D5DE8"/>
    <w:rsid w:val="000D5E41"/>
    <w:rsid w:val="000D6456"/>
    <w:rsid w:val="000D6B6E"/>
    <w:rsid w:val="000D6C74"/>
    <w:rsid w:val="000D723F"/>
    <w:rsid w:val="000D742A"/>
    <w:rsid w:val="000D77CD"/>
    <w:rsid w:val="000D7AD5"/>
    <w:rsid w:val="000D7E31"/>
    <w:rsid w:val="000E0205"/>
    <w:rsid w:val="000E030D"/>
    <w:rsid w:val="000E05BC"/>
    <w:rsid w:val="000E0A89"/>
    <w:rsid w:val="000E0CA5"/>
    <w:rsid w:val="000E0CFE"/>
    <w:rsid w:val="000E0D46"/>
    <w:rsid w:val="000E0E30"/>
    <w:rsid w:val="000E0F1B"/>
    <w:rsid w:val="000E1372"/>
    <w:rsid w:val="000E1423"/>
    <w:rsid w:val="000E18CF"/>
    <w:rsid w:val="000E1AD5"/>
    <w:rsid w:val="000E1F94"/>
    <w:rsid w:val="000E2394"/>
    <w:rsid w:val="000E277A"/>
    <w:rsid w:val="000E2C86"/>
    <w:rsid w:val="000E2CC5"/>
    <w:rsid w:val="000E2E42"/>
    <w:rsid w:val="000E2F07"/>
    <w:rsid w:val="000E304A"/>
    <w:rsid w:val="000E3126"/>
    <w:rsid w:val="000E31CB"/>
    <w:rsid w:val="000E385F"/>
    <w:rsid w:val="000E3C38"/>
    <w:rsid w:val="000E42FB"/>
    <w:rsid w:val="000E44A1"/>
    <w:rsid w:val="000E47BC"/>
    <w:rsid w:val="000E49A9"/>
    <w:rsid w:val="000E4B7E"/>
    <w:rsid w:val="000E4B89"/>
    <w:rsid w:val="000E4E05"/>
    <w:rsid w:val="000E51FC"/>
    <w:rsid w:val="000E532B"/>
    <w:rsid w:val="000E53DE"/>
    <w:rsid w:val="000E56E0"/>
    <w:rsid w:val="000E5B4F"/>
    <w:rsid w:val="000E5B72"/>
    <w:rsid w:val="000E5CBE"/>
    <w:rsid w:val="000E6021"/>
    <w:rsid w:val="000E61DD"/>
    <w:rsid w:val="000E62E0"/>
    <w:rsid w:val="000E654A"/>
    <w:rsid w:val="000E6661"/>
    <w:rsid w:val="000E6849"/>
    <w:rsid w:val="000E6B0C"/>
    <w:rsid w:val="000E6CAC"/>
    <w:rsid w:val="000E6CFF"/>
    <w:rsid w:val="000E6DD3"/>
    <w:rsid w:val="000E6E1F"/>
    <w:rsid w:val="000E716C"/>
    <w:rsid w:val="000E71DD"/>
    <w:rsid w:val="000E7225"/>
    <w:rsid w:val="000E72B3"/>
    <w:rsid w:val="000E7350"/>
    <w:rsid w:val="000E77D7"/>
    <w:rsid w:val="000E7BB5"/>
    <w:rsid w:val="000E7BE5"/>
    <w:rsid w:val="000E7D52"/>
    <w:rsid w:val="000F0333"/>
    <w:rsid w:val="000F04E1"/>
    <w:rsid w:val="000F0685"/>
    <w:rsid w:val="000F0A02"/>
    <w:rsid w:val="000F1201"/>
    <w:rsid w:val="000F127D"/>
    <w:rsid w:val="000F199A"/>
    <w:rsid w:val="000F1A2E"/>
    <w:rsid w:val="000F1A37"/>
    <w:rsid w:val="000F1B83"/>
    <w:rsid w:val="000F1D92"/>
    <w:rsid w:val="000F2245"/>
    <w:rsid w:val="000F2997"/>
    <w:rsid w:val="000F2B78"/>
    <w:rsid w:val="000F2FEE"/>
    <w:rsid w:val="000F30E6"/>
    <w:rsid w:val="000F351F"/>
    <w:rsid w:val="000F396E"/>
    <w:rsid w:val="000F3B6C"/>
    <w:rsid w:val="000F3F7D"/>
    <w:rsid w:val="000F43A5"/>
    <w:rsid w:val="000F458B"/>
    <w:rsid w:val="000F48BD"/>
    <w:rsid w:val="000F492D"/>
    <w:rsid w:val="000F4A11"/>
    <w:rsid w:val="000F4A5E"/>
    <w:rsid w:val="000F5034"/>
    <w:rsid w:val="000F56CB"/>
    <w:rsid w:val="000F574D"/>
    <w:rsid w:val="000F5786"/>
    <w:rsid w:val="000F5974"/>
    <w:rsid w:val="000F5D18"/>
    <w:rsid w:val="000F6002"/>
    <w:rsid w:val="000F6575"/>
    <w:rsid w:val="000F65F3"/>
    <w:rsid w:val="000F6A4B"/>
    <w:rsid w:val="000F6A50"/>
    <w:rsid w:val="000F6AA4"/>
    <w:rsid w:val="000F6E82"/>
    <w:rsid w:val="000F7011"/>
    <w:rsid w:val="000F7238"/>
    <w:rsid w:val="000F740F"/>
    <w:rsid w:val="000F7410"/>
    <w:rsid w:val="000F76D8"/>
    <w:rsid w:val="000F7B72"/>
    <w:rsid w:val="000F7E3D"/>
    <w:rsid w:val="001001DC"/>
    <w:rsid w:val="001003E6"/>
    <w:rsid w:val="001005D4"/>
    <w:rsid w:val="0010121B"/>
    <w:rsid w:val="00101C37"/>
    <w:rsid w:val="00101CBF"/>
    <w:rsid w:val="00101E35"/>
    <w:rsid w:val="00102111"/>
    <w:rsid w:val="00102254"/>
    <w:rsid w:val="001024A9"/>
    <w:rsid w:val="0010265B"/>
    <w:rsid w:val="0010268B"/>
    <w:rsid w:val="00102D61"/>
    <w:rsid w:val="00103776"/>
    <w:rsid w:val="00103BCE"/>
    <w:rsid w:val="00103CF2"/>
    <w:rsid w:val="00103FBA"/>
    <w:rsid w:val="0010437D"/>
    <w:rsid w:val="001043AB"/>
    <w:rsid w:val="00104516"/>
    <w:rsid w:val="001046FF"/>
    <w:rsid w:val="00104927"/>
    <w:rsid w:val="00104AA7"/>
    <w:rsid w:val="00104B28"/>
    <w:rsid w:val="00104B42"/>
    <w:rsid w:val="00104EBC"/>
    <w:rsid w:val="00104FC9"/>
    <w:rsid w:val="0010528A"/>
    <w:rsid w:val="001052F3"/>
    <w:rsid w:val="00105441"/>
    <w:rsid w:val="0010566C"/>
    <w:rsid w:val="00105680"/>
    <w:rsid w:val="00105A83"/>
    <w:rsid w:val="0010655E"/>
    <w:rsid w:val="0010669A"/>
    <w:rsid w:val="001066FD"/>
    <w:rsid w:val="001067A1"/>
    <w:rsid w:val="0010699C"/>
    <w:rsid w:val="00106B1E"/>
    <w:rsid w:val="001073F0"/>
    <w:rsid w:val="00107482"/>
    <w:rsid w:val="00107659"/>
    <w:rsid w:val="00107A36"/>
    <w:rsid w:val="00107D53"/>
    <w:rsid w:val="00107E8D"/>
    <w:rsid w:val="00107EA9"/>
    <w:rsid w:val="00110185"/>
    <w:rsid w:val="00110325"/>
    <w:rsid w:val="001103B4"/>
    <w:rsid w:val="00110420"/>
    <w:rsid w:val="0011074D"/>
    <w:rsid w:val="001109C1"/>
    <w:rsid w:val="00110E59"/>
    <w:rsid w:val="00110FAD"/>
    <w:rsid w:val="001111D8"/>
    <w:rsid w:val="0011145B"/>
    <w:rsid w:val="00111A36"/>
    <w:rsid w:val="00111DC3"/>
    <w:rsid w:val="00111E5E"/>
    <w:rsid w:val="0011269F"/>
    <w:rsid w:val="0011271B"/>
    <w:rsid w:val="00112943"/>
    <w:rsid w:val="00112E1C"/>
    <w:rsid w:val="00112F8F"/>
    <w:rsid w:val="0011333A"/>
    <w:rsid w:val="00113484"/>
    <w:rsid w:val="00113574"/>
    <w:rsid w:val="00113755"/>
    <w:rsid w:val="00113A74"/>
    <w:rsid w:val="00113A98"/>
    <w:rsid w:val="00114906"/>
    <w:rsid w:val="001149DF"/>
    <w:rsid w:val="00114BA7"/>
    <w:rsid w:val="00114C80"/>
    <w:rsid w:val="00114C8E"/>
    <w:rsid w:val="00114FD6"/>
    <w:rsid w:val="00115241"/>
    <w:rsid w:val="00115411"/>
    <w:rsid w:val="001155A7"/>
    <w:rsid w:val="00115A2B"/>
    <w:rsid w:val="00115A37"/>
    <w:rsid w:val="00115B11"/>
    <w:rsid w:val="00115B35"/>
    <w:rsid w:val="00115D76"/>
    <w:rsid w:val="00115FFF"/>
    <w:rsid w:val="001162B8"/>
    <w:rsid w:val="00116BEE"/>
    <w:rsid w:val="00116D62"/>
    <w:rsid w:val="00116D74"/>
    <w:rsid w:val="00116E05"/>
    <w:rsid w:val="00116F17"/>
    <w:rsid w:val="00117097"/>
    <w:rsid w:val="00117277"/>
    <w:rsid w:val="00117589"/>
    <w:rsid w:val="00117787"/>
    <w:rsid w:val="001179AC"/>
    <w:rsid w:val="001179AD"/>
    <w:rsid w:val="00117B3E"/>
    <w:rsid w:val="00117C69"/>
    <w:rsid w:val="00120258"/>
    <w:rsid w:val="001203AE"/>
    <w:rsid w:val="00120940"/>
    <w:rsid w:val="00120A15"/>
    <w:rsid w:val="00120CAE"/>
    <w:rsid w:val="00120FBA"/>
    <w:rsid w:val="0012127F"/>
    <w:rsid w:val="001215F5"/>
    <w:rsid w:val="001218D6"/>
    <w:rsid w:val="00121E2A"/>
    <w:rsid w:val="00121FDB"/>
    <w:rsid w:val="00122048"/>
    <w:rsid w:val="001225F5"/>
    <w:rsid w:val="00122B29"/>
    <w:rsid w:val="00122BC6"/>
    <w:rsid w:val="00122D33"/>
    <w:rsid w:val="00122D50"/>
    <w:rsid w:val="001235B5"/>
    <w:rsid w:val="00123659"/>
    <w:rsid w:val="0012381F"/>
    <w:rsid w:val="00123CCE"/>
    <w:rsid w:val="00123FE9"/>
    <w:rsid w:val="00123FF4"/>
    <w:rsid w:val="00124140"/>
    <w:rsid w:val="001242D3"/>
    <w:rsid w:val="0012430D"/>
    <w:rsid w:val="0012438E"/>
    <w:rsid w:val="0012469C"/>
    <w:rsid w:val="0012487A"/>
    <w:rsid w:val="00124928"/>
    <w:rsid w:val="00124CF4"/>
    <w:rsid w:val="00124DF6"/>
    <w:rsid w:val="001250B8"/>
    <w:rsid w:val="001250F8"/>
    <w:rsid w:val="001253AC"/>
    <w:rsid w:val="0012543E"/>
    <w:rsid w:val="00125CBD"/>
    <w:rsid w:val="00125D58"/>
    <w:rsid w:val="00125E7B"/>
    <w:rsid w:val="00126040"/>
    <w:rsid w:val="001266D5"/>
    <w:rsid w:val="00126919"/>
    <w:rsid w:val="00126939"/>
    <w:rsid w:val="001269DD"/>
    <w:rsid w:val="00126BFB"/>
    <w:rsid w:val="00126FA7"/>
    <w:rsid w:val="0012722E"/>
    <w:rsid w:val="001276E2"/>
    <w:rsid w:val="001277F4"/>
    <w:rsid w:val="00127990"/>
    <w:rsid w:val="00127A2C"/>
    <w:rsid w:val="00127B40"/>
    <w:rsid w:val="00127CE4"/>
    <w:rsid w:val="00127F61"/>
    <w:rsid w:val="0013034B"/>
    <w:rsid w:val="0013077F"/>
    <w:rsid w:val="001312AB"/>
    <w:rsid w:val="00131545"/>
    <w:rsid w:val="00131736"/>
    <w:rsid w:val="00131865"/>
    <w:rsid w:val="00131BF1"/>
    <w:rsid w:val="00131F99"/>
    <w:rsid w:val="001320F6"/>
    <w:rsid w:val="001321BA"/>
    <w:rsid w:val="00132456"/>
    <w:rsid w:val="001324F2"/>
    <w:rsid w:val="0013266F"/>
    <w:rsid w:val="0013348F"/>
    <w:rsid w:val="001335DD"/>
    <w:rsid w:val="0013376A"/>
    <w:rsid w:val="001338B8"/>
    <w:rsid w:val="00133A64"/>
    <w:rsid w:val="00133B7C"/>
    <w:rsid w:val="00133FA5"/>
    <w:rsid w:val="00134284"/>
    <w:rsid w:val="001342DB"/>
    <w:rsid w:val="0013433F"/>
    <w:rsid w:val="00134544"/>
    <w:rsid w:val="001347A5"/>
    <w:rsid w:val="00134828"/>
    <w:rsid w:val="00134BBD"/>
    <w:rsid w:val="00134BEF"/>
    <w:rsid w:val="00134D3B"/>
    <w:rsid w:val="00135007"/>
    <w:rsid w:val="00135145"/>
    <w:rsid w:val="001352A8"/>
    <w:rsid w:val="001354E1"/>
    <w:rsid w:val="00135642"/>
    <w:rsid w:val="00135911"/>
    <w:rsid w:val="00135912"/>
    <w:rsid w:val="00135C30"/>
    <w:rsid w:val="00135F3F"/>
    <w:rsid w:val="00136181"/>
    <w:rsid w:val="001361CD"/>
    <w:rsid w:val="00136510"/>
    <w:rsid w:val="00137056"/>
    <w:rsid w:val="00137415"/>
    <w:rsid w:val="001375EA"/>
    <w:rsid w:val="00137639"/>
    <w:rsid w:val="00137860"/>
    <w:rsid w:val="001378CF"/>
    <w:rsid w:val="00137C99"/>
    <w:rsid w:val="00140420"/>
    <w:rsid w:val="001407DF"/>
    <w:rsid w:val="00140A2D"/>
    <w:rsid w:val="001413EE"/>
    <w:rsid w:val="001418A8"/>
    <w:rsid w:val="0014195B"/>
    <w:rsid w:val="00141A72"/>
    <w:rsid w:val="00141E39"/>
    <w:rsid w:val="00142388"/>
    <w:rsid w:val="0014272F"/>
    <w:rsid w:val="00142AD6"/>
    <w:rsid w:val="00142C8C"/>
    <w:rsid w:val="001430AD"/>
    <w:rsid w:val="00143402"/>
    <w:rsid w:val="00143E42"/>
    <w:rsid w:val="00143FF6"/>
    <w:rsid w:val="00144151"/>
    <w:rsid w:val="00144588"/>
    <w:rsid w:val="00144A53"/>
    <w:rsid w:val="00144B79"/>
    <w:rsid w:val="00144BD7"/>
    <w:rsid w:val="00144D2B"/>
    <w:rsid w:val="00144E7B"/>
    <w:rsid w:val="001453FB"/>
    <w:rsid w:val="00145A8C"/>
    <w:rsid w:val="00145F1E"/>
    <w:rsid w:val="00145FFD"/>
    <w:rsid w:val="00146075"/>
    <w:rsid w:val="001460F0"/>
    <w:rsid w:val="0014619B"/>
    <w:rsid w:val="001461EF"/>
    <w:rsid w:val="0014625F"/>
    <w:rsid w:val="00146337"/>
    <w:rsid w:val="00146640"/>
    <w:rsid w:val="00146A92"/>
    <w:rsid w:val="00146B96"/>
    <w:rsid w:val="00146CF3"/>
    <w:rsid w:val="00147127"/>
    <w:rsid w:val="001479AA"/>
    <w:rsid w:val="00147CB2"/>
    <w:rsid w:val="00147E74"/>
    <w:rsid w:val="0015055B"/>
    <w:rsid w:val="00150648"/>
    <w:rsid w:val="001508E7"/>
    <w:rsid w:val="00150CD1"/>
    <w:rsid w:val="00150D00"/>
    <w:rsid w:val="00150E04"/>
    <w:rsid w:val="00150F6F"/>
    <w:rsid w:val="00150F89"/>
    <w:rsid w:val="001517A4"/>
    <w:rsid w:val="001517C7"/>
    <w:rsid w:val="00151913"/>
    <w:rsid w:val="00151FD1"/>
    <w:rsid w:val="00152305"/>
    <w:rsid w:val="00152857"/>
    <w:rsid w:val="00152D9A"/>
    <w:rsid w:val="00152E4A"/>
    <w:rsid w:val="00152F27"/>
    <w:rsid w:val="00152FCF"/>
    <w:rsid w:val="001530F2"/>
    <w:rsid w:val="001534CC"/>
    <w:rsid w:val="001536AF"/>
    <w:rsid w:val="001539C0"/>
    <w:rsid w:val="00153CE1"/>
    <w:rsid w:val="00153D1D"/>
    <w:rsid w:val="00154217"/>
    <w:rsid w:val="001546C8"/>
    <w:rsid w:val="001546F7"/>
    <w:rsid w:val="0015477D"/>
    <w:rsid w:val="001548C6"/>
    <w:rsid w:val="00154B32"/>
    <w:rsid w:val="00154F80"/>
    <w:rsid w:val="001552AF"/>
    <w:rsid w:val="001552BF"/>
    <w:rsid w:val="001555AD"/>
    <w:rsid w:val="00155624"/>
    <w:rsid w:val="00155766"/>
    <w:rsid w:val="0015578C"/>
    <w:rsid w:val="00155A89"/>
    <w:rsid w:val="00156154"/>
    <w:rsid w:val="0015622E"/>
    <w:rsid w:val="00156708"/>
    <w:rsid w:val="001569F0"/>
    <w:rsid w:val="00156F88"/>
    <w:rsid w:val="001571FE"/>
    <w:rsid w:val="00157280"/>
    <w:rsid w:val="00157446"/>
    <w:rsid w:val="0015753A"/>
    <w:rsid w:val="00157549"/>
    <w:rsid w:val="0015765E"/>
    <w:rsid w:val="00157714"/>
    <w:rsid w:val="00157921"/>
    <w:rsid w:val="00157D84"/>
    <w:rsid w:val="00157DD7"/>
    <w:rsid w:val="0016028C"/>
    <w:rsid w:val="001608CD"/>
    <w:rsid w:val="00160A3B"/>
    <w:rsid w:val="00160D2D"/>
    <w:rsid w:val="00160E4C"/>
    <w:rsid w:val="00160F14"/>
    <w:rsid w:val="00160F78"/>
    <w:rsid w:val="00160FC8"/>
    <w:rsid w:val="00161055"/>
    <w:rsid w:val="001610AC"/>
    <w:rsid w:val="001613E3"/>
    <w:rsid w:val="00161A05"/>
    <w:rsid w:val="00161A30"/>
    <w:rsid w:val="00161A68"/>
    <w:rsid w:val="00161AD9"/>
    <w:rsid w:val="00161BAF"/>
    <w:rsid w:val="00161D24"/>
    <w:rsid w:val="00161D6D"/>
    <w:rsid w:val="00161D7B"/>
    <w:rsid w:val="00161DD7"/>
    <w:rsid w:val="00162140"/>
    <w:rsid w:val="0016218C"/>
    <w:rsid w:val="00162421"/>
    <w:rsid w:val="001624AC"/>
    <w:rsid w:val="00162DC8"/>
    <w:rsid w:val="00162FB7"/>
    <w:rsid w:val="00162FDF"/>
    <w:rsid w:val="0016309D"/>
    <w:rsid w:val="00163433"/>
    <w:rsid w:val="001636AE"/>
    <w:rsid w:val="001636BF"/>
    <w:rsid w:val="00163834"/>
    <w:rsid w:val="00163A25"/>
    <w:rsid w:val="00163A9C"/>
    <w:rsid w:val="00163AA4"/>
    <w:rsid w:val="00163ADF"/>
    <w:rsid w:val="00163D9D"/>
    <w:rsid w:val="00163E9F"/>
    <w:rsid w:val="00164098"/>
    <w:rsid w:val="001644E2"/>
    <w:rsid w:val="001645C4"/>
    <w:rsid w:val="001647E2"/>
    <w:rsid w:val="001649A4"/>
    <w:rsid w:val="001649ED"/>
    <w:rsid w:val="00164B52"/>
    <w:rsid w:val="00164C69"/>
    <w:rsid w:val="00164C95"/>
    <w:rsid w:val="00164EF9"/>
    <w:rsid w:val="00165147"/>
    <w:rsid w:val="0016528B"/>
    <w:rsid w:val="00165439"/>
    <w:rsid w:val="00165752"/>
    <w:rsid w:val="00165754"/>
    <w:rsid w:val="001658C5"/>
    <w:rsid w:val="00165A97"/>
    <w:rsid w:val="00165CED"/>
    <w:rsid w:val="00166271"/>
    <w:rsid w:val="001662AC"/>
    <w:rsid w:val="00166404"/>
    <w:rsid w:val="00166454"/>
    <w:rsid w:val="00166638"/>
    <w:rsid w:val="00166A69"/>
    <w:rsid w:val="00166C49"/>
    <w:rsid w:val="00166E40"/>
    <w:rsid w:val="00166E55"/>
    <w:rsid w:val="0016721C"/>
    <w:rsid w:val="001677CC"/>
    <w:rsid w:val="00167811"/>
    <w:rsid w:val="001679B5"/>
    <w:rsid w:val="00167B03"/>
    <w:rsid w:val="00167B2F"/>
    <w:rsid w:val="00167EE4"/>
    <w:rsid w:val="00167FA9"/>
    <w:rsid w:val="001705DE"/>
    <w:rsid w:val="001709DA"/>
    <w:rsid w:val="00170C64"/>
    <w:rsid w:val="001716A8"/>
    <w:rsid w:val="00171C49"/>
    <w:rsid w:val="00171D0C"/>
    <w:rsid w:val="00171EC3"/>
    <w:rsid w:val="0017247F"/>
    <w:rsid w:val="00172A27"/>
    <w:rsid w:val="0017398D"/>
    <w:rsid w:val="00173E4F"/>
    <w:rsid w:val="00174216"/>
    <w:rsid w:val="001749A7"/>
    <w:rsid w:val="00174A68"/>
    <w:rsid w:val="00174B59"/>
    <w:rsid w:val="00174BAA"/>
    <w:rsid w:val="00175B34"/>
    <w:rsid w:val="00175CF9"/>
    <w:rsid w:val="00175E98"/>
    <w:rsid w:val="00175EC4"/>
    <w:rsid w:val="001762DC"/>
    <w:rsid w:val="0017655E"/>
    <w:rsid w:val="00176812"/>
    <w:rsid w:val="0017682C"/>
    <w:rsid w:val="00176C05"/>
    <w:rsid w:val="00177303"/>
    <w:rsid w:val="001778E4"/>
    <w:rsid w:val="00177954"/>
    <w:rsid w:val="00177CD6"/>
    <w:rsid w:val="001802A3"/>
    <w:rsid w:val="001802B0"/>
    <w:rsid w:val="00180869"/>
    <w:rsid w:val="00180C5E"/>
    <w:rsid w:val="00180EC4"/>
    <w:rsid w:val="00181005"/>
    <w:rsid w:val="001811E4"/>
    <w:rsid w:val="0018121E"/>
    <w:rsid w:val="00181413"/>
    <w:rsid w:val="00181563"/>
    <w:rsid w:val="001817B2"/>
    <w:rsid w:val="001817D7"/>
    <w:rsid w:val="001818AC"/>
    <w:rsid w:val="00181AAB"/>
    <w:rsid w:val="00181B77"/>
    <w:rsid w:val="00181D9E"/>
    <w:rsid w:val="00182140"/>
    <w:rsid w:val="001822DF"/>
    <w:rsid w:val="00182516"/>
    <w:rsid w:val="0018254B"/>
    <w:rsid w:val="0018261A"/>
    <w:rsid w:val="001827BF"/>
    <w:rsid w:val="0018293B"/>
    <w:rsid w:val="00182A22"/>
    <w:rsid w:val="00182BF3"/>
    <w:rsid w:val="00182EDD"/>
    <w:rsid w:val="00183007"/>
    <w:rsid w:val="001830C2"/>
    <w:rsid w:val="0018323A"/>
    <w:rsid w:val="001835A7"/>
    <w:rsid w:val="001838C8"/>
    <w:rsid w:val="001838F2"/>
    <w:rsid w:val="0018394C"/>
    <w:rsid w:val="0018394E"/>
    <w:rsid w:val="00183DEA"/>
    <w:rsid w:val="001840E8"/>
    <w:rsid w:val="00184594"/>
    <w:rsid w:val="001845C0"/>
    <w:rsid w:val="00184778"/>
    <w:rsid w:val="001849B8"/>
    <w:rsid w:val="00184AE6"/>
    <w:rsid w:val="00184D62"/>
    <w:rsid w:val="00184E0B"/>
    <w:rsid w:val="00184F88"/>
    <w:rsid w:val="00184FCE"/>
    <w:rsid w:val="00185036"/>
    <w:rsid w:val="00185BB7"/>
    <w:rsid w:val="00185FF5"/>
    <w:rsid w:val="00186109"/>
    <w:rsid w:val="00187050"/>
    <w:rsid w:val="001873BA"/>
    <w:rsid w:val="00187426"/>
    <w:rsid w:val="001876F3"/>
    <w:rsid w:val="001879E1"/>
    <w:rsid w:val="00187A76"/>
    <w:rsid w:val="00187B5E"/>
    <w:rsid w:val="00187B8B"/>
    <w:rsid w:val="00187D05"/>
    <w:rsid w:val="00187E00"/>
    <w:rsid w:val="00187FBF"/>
    <w:rsid w:val="001900A0"/>
    <w:rsid w:val="00190670"/>
    <w:rsid w:val="00190786"/>
    <w:rsid w:val="00190ECC"/>
    <w:rsid w:val="00190F08"/>
    <w:rsid w:val="0019152F"/>
    <w:rsid w:val="00191668"/>
    <w:rsid w:val="001916A6"/>
    <w:rsid w:val="00191787"/>
    <w:rsid w:val="0019198C"/>
    <w:rsid w:val="00191A36"/>
    <w:rsid w:val="001920A4"/>
    <w:rsid w:val="001921D6"/>
    <w:rsid w:val="001922F0"/>
    <w:rsid w:val="00192441"/>
    <w:rsid w:val="00192CA7"/>
    <w:rsid w:val="00192DDB"/>
    <w:rsid w:val="001932AD"/>
    <w:rsid w:val="001932C2"/>
    <w:rsid w:val="001933E6"/>
    <w:rsid w:val="001936FB"/>
    <w:rsid w:val="001939CC"/>
    <w:rsid w:val="00193D33"/>
    <w:rsid w:val="00193E13"/>
    <w:rsid w:val="00193F3F"/>
    <w:rsid w:val="001942AA"/>
    <w:rsid w:val="0019438A"/>
    <w:rsid w:val="001943A8"/>
    <w:rsid w:val="001944E7"/>
    <w:rsid w:val="00194644"/>
    <w:rsid w:val="00194751"/>
    <w:rsid w:val="00194972"/>
    <w:rsid w:val="00194C6B"/>
    <w:rsid w:val="00194FEE"/>
    <w:rsid w:val="001950D1"/>
    <w:rsid w:val="0019519B"/>
    <w:rsid w:val="00195209"/>
    <w:rsid w:val="0019542E"/>
    <w:rsid w:val="00195562"/>
    <w:rsid w:val="00195AE2"/>
    <w:rsid w:val="00195F57"/>
    <w:rsid w:val="001961BD"/>
    <w:rsid w:val="001963DB"/>
    <w:rsid w:val="00196720"/>
    <w:rsid w:val="001968DA"/>
    <w:rsid w:val="00196D35"/>
    <w:rsid w:val="00196F35"/>
    <w:rsid w:val="001977D8"/>
    <w:rsid w:val="001978BD"/>
    <w:rsid w:val="001978E1"/>
    <w:rsid w:val="00197FCF"/>
    <w:rsid w:val="001A0193"/>
    <w:rsid w:val="001A0198"/>
    <w:rsid w:val="001A01F7"/>
    <w:rsid w:val="001A0333"/>
    <w:rsid w:val="001A0800"/>
    <w:rsid w:val="001A0815"/>
    <w:rsid w:val="001A0D46"/>
    <w:rsid w:val="001A0E24"/>
    <w:rsid w:val="001A1070"/>
    <w:rsid w:val="001A11F6"/>
    <w:rsid w:val="001A13A7"/>
    <w:rsid w:val="001A1777"/>
    <w:rsid w:val="001A1875"/>
    <w:rsid w:val="001A18AE"/>
    <w:rsid w:val="001A18CE"/>
    <w:rsid w:val="001A1B83"/>
    <w:rsid w:val="001A1BC3"/>
    <w:rsid w:val="001A1C08"/>
    <w:rsid w:val="001A1D8D"/>
    <w:rsid w:val="001A2079"/>
    <w:rsid w:val="001A247F"/>
    <w:rsid w:val="001A289C"/>
    <w:rsid w:val="001A3202"/>
    <w:rsid w:val="001A32ED"/>
    <w:rsid w:val="001A33D2"/>
    <w:rsid w:val="001A348A"/>
    <w:rsid w:val="001A3525"/>
    <w:rsid w:val="001A3926"/>
    <w:rsid w:val="001A393E"/>
    <w:rsid w:val="001A3A20"/>
    <w:rsid w:val="001A3AA4"/>
    <w:rsid w:val="001A3DD2"/>
    <w:rsid w:val="001A3FE6"/>
    <w:rsid w:val="001A429A"/>
    <w:rsid w:val="001A4329"/>
    <w:rsid w:val="001A44D6"/>
    <w:rsid w:val="001A4794"/>
    <w:rsid w:val="001A4AB4"/>
    <w:rsid w:val="001A4DF4"/>
    <w:rsid w:val="001A5325"/>
    <w:rsid w:val="001A56B5"/>
    <w:rsid w:val="001A58AC"/>
    <w:rsid w:val="001A59DE"/>
    <w:rsid w:val="001A59E3"/>
    <w:rsid w:val="001A5CEF"/>
    <w:rsid w:val="001A5E80"/>
    <w:rsid w:val="001A5F09"/>
    <w:rsid w:val="001A5F9A"/>
    <w:rsid w:val="001A6009"/>
    <w:rsid w:val="001A6169"/>
    <w:rsid w:val="001A6687"/>
    <w:rsid w:val="001A66C0"/>
    <w:rsid w:val="001A679A"/>
    <w:rsid w:val="001A699B"/>
    <w:rsid w:val="001A69B1"/>
    <w:rsid w:val="001A6AA7"/>
    <w:rsid w:val="001A6B72"/>
    <w:rsid w:val="001A6E19"/>
    <w:rsid w:val="001A6E1A"/>
    <w:rsid w:val="001A70FE"/>
    <w:rsid w:val="001A72A3"/>
    <w:rsid w:val="001A76BC"/>
    <w:rsid w:val="001A7EDC"/>
    <w:rsid w:val="001B0405"/>
    <w:rsid w:val="001B083B"/>
    <w:rsid w:val="001B11CC"/>
    <w:rsid w:val="001B12BC"/>
    <w:rsid w:val="001B1371"/>
    <w:rsid w:val="001B16E7"/>
    <w:rsid w:val="001B19FA"/>
    <w:rsid w:val="001B1AFB"/>
    <w:rsid w:val="001B24A6"/>
    <w:rsid w:val="001B2573"/>
    <w:rsid w:val="001B2AB7"/>
    <w:rsid w:val="001B2C8D"/>
    <w:rsid w:val="001B2E35"/>
    <w:rsid w:val="001B2FDD"/>
    <w:rsid w:val="001B305E"/>
    <w:rsid w:val="001B3BCE"/>
    <w:rsid w:val="001B3E62"/>
    <w:rsid w:val="001B3EBF"/>
    <w:rsid w:val="001B3EF6"/>
    <w:rsid w:val="001B3F38"/>
    <w:rsid w:val="001B4381"/>
    <w:rsid w:val="001B4AE8"/>
    <w:rsid w:val="001B4BFC"/>
    <w:rsid w:val="001B4F97"/>
    <w:rsid w:val="001B5434"/>
    <w:rsid w:val="001B582D"/>
    <w:rsid w:val="001B5CB2"/>
    <w:rsid w:val="001B6165"/>
    <w:rsid w:val="001B61FF"/>
    <w:rsid w:val="001B6815"/>
    <w:rsid w:val="001B6857"/>
    <w:rsid w:val="001B6D85"/>
    <w:rsid w:val="001B6F2D"/>
    <w:rsid w:val="001B70D8"/>
    <w:rsid w:val="001B7565"/>
    <w:rsid w:val="001B76DC"/>
    <w:rsid w:val="001B7A31"/>
    <w:rsid w:val="001B7A55"/>
    <w:rsid w:val="001B7B65"/>
    <w:rsid w:val="001B7CAC"/>
    <w:rsid w:val="001B7D43"/>
    <w:rsid w:val="001C03E4"/>
    <w:rsid w:val="001C05C0"/>
    <w:rsid w:val="001C05D7"/>
    <w:rsid w:val="001C0648"/>
    <w:rsid w:val="001C069D"/>
    <w:rsid w:val="001C06F3"/>
    <w:rsid w:val="001C08A2"/>
    <w:rsid w:val="001C0977"/>
    <w:rsid w:val="001C0B2F"/>
    <w:rsid w:val="001C0B76"/>
    <w:rsid w:val="001C0BF2"/>
    <w:rsid w:val="001C0C67"/>
    <w:rsid w:val="001C0FC8"/>
    <w:rsid w:val="001C1000"/>
    <w:rsid w:val="001C1062"/>
    <w:rsid w:val="001C139B"/>
    <w:rsid w:val="001C1522"/>
    <w:rsid w:val="001C19DC"/>
    <w:rsid w:val="001C1ECD"/>
    <w:rsid w:val="001C1F36"/>
    <w:rsid w:val="001C1F43"/>
    <w:rsid w:val="001C2ADE"/>
    <w:rsid w:val="001C2FFF"/>
    <w:rsid w:val="001C34C6"/>
    <w:rsid w:val="001C35D2"/>
    <w:rsid w:val="001C38BD"/>
    <w:rsid w:val="001C3D56"/>
    <w:rsid w:val="001C3D7B"/>
    <w:rsid w:val="001C3EEA"/>
    <w:rsid w:val="001C3F9D"/>
    <w:rsid w:val="001C424A"/>
    <w:rsid w:val="001C42C2"/>
    <w:rsid w:val="001C4864"/>
    <w:rsid w:val="001C4939"/>
    <w:rsid w:val="001C4BB2"/>
    <w:rsid w:val="001C4D90"/>
    <w:rsid w:val="001C51F8"/>
    <w:rsid w:val="001C5308"/>
    <w:rsid w:val="001C5772"/>
    <w:rsid w:val="001C5C64"/>
    <w:rsid w:val="001C5C93"/>
    <w:rsid w:val="001C5D0E"/>
    <w:rsid w:val="001C654D"/>
    <w:rsid w:val="001C67AC"/>
    <w:rsid w:val="001C6BA4"/>
    <w:rsid w:val="001C6D99"/>
    <w:rsid w:val="001C6F17"/>
    <w:rsid w:val="001C705D"/>
    <w:rsid w:val="001C7146"/>
    <w:rsid w:val="001C7339"/>
    <w:rsid w:val="001C74A3"/>
    <w:rsid w:val="001C75E2"/>
    <w:rsid w:val="001C7960"/>
    <w:rsid w:val="001C7BD3"/>
    <w:rsid w:val="001C7BF4"/>
    <w:rsid w:val="001C7F7F"/>
    <w:rsid w:val="001D0508"/>
    <w:rsid w:val="001D0521"/>
    <w:rsid w:val="001D08F5"/>
    <w:rsid w:val="001D0ABD"/>
    <w:rsid w:val="001D0D94"/>
    <w:rsid w:val="001D112C"/>
    <w:rsid w:val="001D12AB"/>
    <w:rsid w:val="001D1327"/>
    <w:rsid w:val="001D1710"/>
    <w:rsid w:val="001D1A06"/>
    <w:rsid w:val="001D1AC2"/>
    <w:rsid w:val="001D1B46"/>
    <w:rsid w:val="001D1F27"/>
    <w:rsid w:val="001D212C"/>
    <w:rsid w:val="001D2374"/>
    <w:rsid w:val="001D2698"/>
    <w:rsid w:val="001D2A63"/>
    <w:rsid w:val="001D2AC0"/>
    <w:rsid w:val="001D2B5B"/>
    <w:rsid w:val="001D2BA1"/>
    <w:rsid w:val="001D31D0"/>
    <w:rsid w:val="001D32BE"/>
    <w:rsid w:val="001D395D"/>
    <w:rsid w:val="001D3CD8"/>
    <w:rsid w:val="001D3D2A"/>
    <w:rsid w:val="001D45B8"/>
    <w:rsid w:val="001D48D3"/>
    <w:rsid w:val="001D5008"/>
    <w:rsid w:val="001D512B"/>
    <w:rsid w:val="001D52D3"/>
    <w:rsid w:val="001D53C8"/>
    <w:rsid w:val="001D54ED"/>
    <w:rsid w:val="001D5868"/>
    <w:rsid w:val="001D5C72"/>
    <w:rsid w:val="001D5F57"/>
    <w:rsid w:val="001D64B6"/>
    <w:rsid w:val="001D6599"/>
    <w:rsid w:val="001D68C4"/>
    <w:rsid w:val="001D69B4"/>
    <w:rsid w:val="001D6A64"/>
    <w:rsid w:val="001D701E"/>
    <w:rsid w:val="001D78A7"/>
    <w:rsid w:val="001D7A2A"/>
    <w:rsid w:val="001D7AAE"/>
    <w:rsid w:val="001D7BD9"/>
    <w:rsid w:val="001D7E65"/>
    <w:rsid w:val="001E06C8"/>
    <w:rsid w:val="001E0A2B"/>
    <w:rsid w:val="001E0FA9"/>
    <w:rsid w:val="001E1006"/>
    <w:rsid w:val="001E112F"/>
    <w:rsid w:val="001E1482"/>
    <w:rsid w:val="001E19EF"/>
    <w:rsid w:val="001E25C0"/>
    <w:rsid w:val="001E25CF"/>
    <w:rsid w:val="001E2C67"/>
    <w:rsid w:val="001E2D05"/>
    <w:rsid w:val="001E2EF6"/>
    <w:rsid w:val="001E310E"/>
    <w:rsid w:val="001E3254"/>
    <w:rsid w:val="001E3338"/>
    <w:rsid w:val="001E343C"/>
    <w:rsid w:val="001E3584"/>
    <w:rsid w:val="001E36C7"/>
    <w:rsid w:val="001E3880"/>
    <w:rsid w:val="001E3DEC"/>
    <w:rsid w:val="001E4345"/>
    <w:rsid w:val="001E4459"/>
    <w:rsid w:val="001E4742"/>
    <w:rsid w:val="001E474D"/>
    <w:rsid w:val="001E4BD6"/>
    <w:rsid w:val="001E4CA1"/>
    <w:rsid w:val="001E5274"/>
    <w:rsid w:val="001E53AF"/>
    <w:rsid w:val="001E58D6"/>
    <w:rsid w:val="001E596C"/>
    <w:rsid w:val="001E6389"/>
    <w:rsid w:val="001E6FE1"/>
    <w:rsid w:val="001E71B4"/>
    <w:rsid w:val="001E724D"/>
    <w:rsid w:val="001E76F1"/>
    <w:rsid w:val="001E7C1E"/>
    <w:rsid w:val="001E7C89"/>
    <w:rsid w:val="001E7D0E"/>
    <w:rsid w:val="001E7FB4"/>
    <w:rsid w:val="001F03A6"/>
    <w:rsid w:val="001F0B75"/>
    <w:rsid w:val="001F0C4F"/>
    <w:rsid w:val="001F0D82"/>
    <w:rsid w:val="001F0D97"/>
    <w:rsid w:val="001F113D"/>
    <w:rsid w:val="001F13F6"/>
    <w:rsid w:val="001F1A54"/>
    <w:rsid w:val="001F1B2E"/>
    <w:rsid w:val="001F1C7D"/>
    <w:rsid w:val="001F1E07"/>
    <w:rsid w:val="001F1F2C"/>
    <w:rsid w:val="001F25BD"/>
    <w:rsid w:val="001F26A1"/>
    <w:rsid w:val="001F2708"/>
    <w:rsid w:val="001F2B38"/>
    <w:rsid w:val="001F2D30"/>
    <w:rsid w:val="001F2E99"/>
    <w:rsid w:val="001F2ECD"/>
    <w:rsid w:val="001F3390"/>
    <w:rsid w:val="001F36ED"/>
    <w:rsid w:val="001F3B7F"/>
    <w:rsid w:val="001F3B86"/>
    <w:rsid w:val="001F3BDB"/>
    <w:rsid w:val="001F3F53"/>
    <w:rsid w:val="001F409B"/>
    <w:rsid w:val="001F40A2"/>
    <w:rsid w:val="001F4149"/>
    <w:rsid w:val="001F4B3E"/>
    <w:rsid w:val="001F4D90"/>
    <w:rsid w:val="001F4D9D"/>
    <w:rsid w:val="001F4F64"/>
    <w:rsid w:val="001F5304"/>
    <w:rsid w:val="001F55CA"/>
    <w:rsid w:val="001F55CE"/>
    <w:rsid w:val="001F5622"/>
    <w:rsid w:val="001F6027"/>
    <w:rsid w:val="001F628C"/>
    <w:rsid w:val="001F680A"/>
    <w:rsid w:val="001F6CBA"/>
    <w:rsid w:val="001F6D16"/>
    <w:rsid w:val="001F6D8F"/>
    <w:rsid w:val="001F7225"/>
    <w:rsid w:val="001F7454"/>
    <w:rsid w:val="001F7AA3"/>
    <w:rsid w:val="001F7C67"/>
    <w:rsid w:val="002002C8"/>
    <w:rsid w:val="00200824"/>
    <w:rsid w:val="00200BAF"/>
    <w:rsid w:val="00200E0C"/>
    <w:rsid w:val="002012CD"/>
    <w:rsid w:val="002016BE"/>
    <w:rsid w:val="002017D8"/>
    <w:rsid w:val="002017EF"/>
    <w:rsid w:val="0020180C"/>
    <w:rsid w:val="002019A9"/>
    <w:rsid w:val="00202026"/>
    <w:rsid w:val="00202065"/>
    <w:rsid w:val="002022A3"/>
    <w:rsid w:val="002025A0"/>
    <w:rsid w:val="00202785"/>
    <w:rsid w:val="0020291B"/>
    <w:rsid w:val="00202E09"/>
    <w:rsid w:val="00202F1F"/>
    <w:rsid w:val="00203166"/>
    <w:rsid w:val="00203190"/>
    <w:rsid w:val="002031B2"/>
    <w:rsid w:val="0020327C"/>
    <w:rsid w:val="0020331B"/>
    <w:rsid w:val="002033B2"/>
    <w:rsid w:val="0020346E"/>
    <w:rsid w:val="002034B6"/>
    <w:rsid w:val="00203892"/>
    <w:rsid w:val="00204547"/>
    <w:rsid w:val="0020502B"/>
    <w:rsid w:val="0020547F"/>
    <w:rsid w:val="00205824"/>
    <w:rsid w:val="0020582F"/>
    <w:rsid w:val="0020587C"/>
    <w:rsid w:val="00205AB6"/>
    <w:rsid w:val="00205E42"/>
    <w:rsid w:val="00205E5E"/>
    <w:rsid w:val="00205EA3"/>
    <w:rsid w:val="00205EF1"/>
    <w:rsid w:val="00205FC9"/>
    <w:rsid w:val="00206167"/>
    <w:rsid w:val="002062B3"/>
    <w:rsid w:val="00206876"/>
    <w:rsid w:val="00206B89"/>
    <w:rsid w:val="00206DF9"/>
    <w:rsid w:val="00206EA3"/>
    <w:rsid w:val="00207184"/>
    <w:rsid w:val="00207421"/>
    <w:rsid w:val="002076AE"/>
    <w:rsid w:val="00207948"/>
    <w:rsid w:val="00207C54"/>
    <w:rsid w:val="00207D9F"/>
    <w:rsid w:val="00207E20"/>
    <w:rsid w:val="0021082C"/>
    <w:rsid w:val="00210A35"/>
    <w:rsid w:val="00210B83"/>
    <w:rsid w:val="00210F8C"/>
    <w:rsid w:val="00211046"/>
    <w:rsid w:val="002110F4"/>
    <w:rsid w:val="002113AE"/>
    <w:rsid w:val="0021180C"/>
    <w:rsid w:val="00211ACD"/>
    <w:rsid w:val="00211BDF"/>
    <w:rsid w:val="0021276F"/>
    <w:rsid w:val="002128BA"/>
    <w:rsid w:val="00212DAF"/>
    <w:rsid w:val="00213850"/>
    <w:rsid w:val="00213D77"/>
    <w:rsid w:val="00214236"/>
    <w:rsid w:val="00214443"/>
    <w:rsid w:val="0021444F"/>
    <w:rsid w:val="00214F63"/>
    <w:rsid w:val="00214F84"/>
    <w:rsid w:val="00215018"/>
    <w:rsid w:val="002152ED"/>
    <w:rsid w:val="0021546D"/>
    <w:rsid w:val="002154C2"/>
    <w:rsid w:val="002156B0"/>
    <w:rsid w:val="002159DC"/>
    <w:rsid w:val="00215B82"/>
    <w:rsid w:val="00215C21"/>
    <w:rsid w:val="00215D4A"/>
    <w:rsid w:val="00216040"/>
    <w:rsid w:val="002165D4"/>
    <w:rsid w:val="00216C14"/>
    <w:rsid w:val="00216CF4"/>
    <w:rsid w:val="00216DDD"/>
    <w:rsid w:val="00216F83"/>
    <w:rsid w:val="00217002"/>
    <w:rsid w:val="002172B8"/>
    <w:rsid w:val="002175A0"/>
    <w:rsid w:val="00217748"/>
    <w:rsid w:val="002178AC"/>
    <w:rsid w:val="00217BA5"/>
    <w:rsid w:val="00217D40"/>
    <w:rsid w:val="00217D41"/>
    <w:rsid w:val="00217D5D"/>
    <w:rsid w:val="00217D6B"/>
    <w:rsid w:val="00217F45"/>
    <w:rsid w:val="002200A5"/>
    <w:rsid w:val="002202F2"/>
    <w:rsid w:val="00220354"/>
    <w:rsid w:val="00220A32"/>
    <w:rsid w:val="00220DFF"/>
    <w:rsid w:val="002217E5"/>
    <w:rsid w:val="00221CB1"/>
    <w:rsid w:val="00221EC3"/>
    <w:rsid w:val="00221F20"/>
    <w:rsid w:val="0022206D"/>
    <w:rsid w:val="002227EE"/>
    <w:rsid w:val="00222DAC"/>
    <w:rsid w:val="00222EAA"/>
    <w:rsid w:val="00222FB1"/>
    <w:rsid w:val="0022333D"/>
    <w:rsid w:val="002237C0"/>
    <w:rsid w:val="0022380F"/>
    <w:rsid w:val="0022404D"/>
    <w:rsid w:val="0022408A"/>
    <w:rsid w:val="0022430D"/>
    <w:rsid w:val="00224686"/>
    <w:rsid w:val="0022470B"/>
    <w:rsid w:val="00224846"/>
    <w:rsid w:val="00224A93"/>
    <w:rsid w:val="00224E6F"/>
    <w:rsid w:val="00225061"/>
    <w:rsid w:val="00225232"/>
    <w:rsid w:val="00225346"/>
    <w:rsid w:val="00225452"/>
    <w:rsid w:val="002255BC"/>
    <w:rsid w:val="0022568C"/>
    <w:rsid w:val="002256C2"/>
    <w:rsid w:val="00225713"/>
    <w:rsid w:val="00225B7E"/>
    <w:rsid w:val="00225DA8"/>
    <w:rsid w:val="00226097"/>
    <w:rsid w:val="00226209"/>
    <w:rsid w:val="00226218"/>
    <w:rsid w:val="00226263"/>
    <w:rsid w:val="00226675"/>
    <w:rsid w:val="00226769"/>
    <w:rsid w:val="00226832"/>
    <w:rsid w:val="00226BAC"/>
    <w:rsid w:val="00226D88"/>
    <w:rsid w:val="00226E15"/>
    <w:rsid w:val="00226EDD"/>
    <w:rsid w:val="00226F88"/>
    <w:rsid w:val="0022727A"/>
    <w:rsid w:val="0022753B"/>
    <w:rsid w:val="00227635"/>
    <w:rsid w:val="00227837"/>
    <w:rsid w:val="002278A4"/>
    <w:rsid w:val="00227958"/>
    <w:rsid w:val="00227D06"/>
    <w:rsid w:val="0023001A"/>
    <w:rsid w:val="00230078"/>
    <w:rsid w:val="00230A5B"/>
    <w:rsid w:val="00230B74"/>
    <w:rsid w:val="00230D07"/>
    <w:rsid w:val="00230E96"/>
    <w:rsid w:val="00230EAB"/>
    <w:rsid w:val="0023126A"/>
    <w:rsid w:val="0023126F"/>
    <w:rsid w:val="002313D5"/>
    <w:rsid w:val="002317CD"/>
    <w:rsid w:val="00231837"/>
    <w:rsid w:val="00231998"/>
    <w:rsid w:val="002319B3"/>
    <w:rsid w:val="00231AA2"/>
    <w:rsid w:val="00231CE6"/>
    <w:rsid w:val="00231EB2"/>
    <w:rsid w:val="00232206"/>
    <w:rsid w:val="00232527"/>
    <w:rsid w:val="002328D9"/>
    <w:rsid w:val="00232B98"/>
    <w:rsid w:val="00232FC5"/>
    <w:rsid w:val="0023321C"/>
    <w:rsid w:val="002338A9"/>
    <w:rsid w:val="00233954"/>
    <w:rsid w:val="002339F7"/>
    <w:rsid w:val="00234147"/>
    <w:rsid w:val="0023416F"/>
    <w:rsid w:val="0023426A"/>
    <w:rsid w:val="002346BB"/>
    <w:rsid w:val="002346E5"/>
    <w:rsid w:val="00234827"/>
    <w:rsid w:val="00235014"/>
    <w:rsid w:val="00235177"/>
    <w:rsid w:val="00235205"/>
    <w:rsid w:val="002355C0"/>
    <w:rsid w:val="0023618C"/>
    <w:rsid w:val="002362B7"/>
    <w:rsid w:val="00236493"/>
    <w:rsid w:val="0023676E"/>
    <w:rsid w:val="00236BF5"/>
    <w:rsid w:val="00237035"/>
    <w:rsid w:val="00237214"/>
    <w:rsid w:val="00237270"/>
    <w:rsid w:val="0023756F"/>
    <w:rsid w:val="0023762F"/>
    <w:rsid w:val="0023772C"/>
    <w:rsid w:val="0023774D"/>
    <w:rsid w:val="00237814"/>
    <w:rsid w:val="00237B57"/>
    <w:rsid w:val="00237B77"/>
    <w:rsid w:val="00237C4C"/>
    <w:rsid w:val="00240068"/>
    <w:rsid w:val="0024018C"/>
    <w:rsid w:val="0024083A"/>
    <w:rsid w:val="002408B2"/>
    <w:rsid w:val="00240A13"/>
    <w:rsid w:val="00240C3E"/>
    <w:rsid w:val="00241258"/>
    <w:rsid w:val="0024133A"/>
    <w:rsid w:val="00241483"/>
    <w:rsid w:val="002414C7"/>
    <w:rsid w:val="002416B1"/>
    <w:rsid w:val="002417B3"/>
    <w:rsid w:val="0024208B"/>
    <w:rsid w:val="00242209"/>
    <w:rsid w:val="002424CF"/>
    <w:rsid w:val="00242AED"/>
    <w:rsid w:val="00242B6F"/>
    <w:rsid w:val="00242CD6"/>
    <w:rsid w:val="00243355"/>
    <w:rsid w:val="00243367"/>
    <w:rsid w:val="002435B2"/>
    <w:rsid w:val="00243F8A"/>
    <w:rsid w:val="00244123"/>
    <w:rsid w:val="0024414E"/>
    <w:rsid w:val="00244F1B"/>
    <w:rsid w:val="0024511D"/>
    <w:rsid w:val="0024598B"/>
    <w:rsid w:val="00245A90"/>
    <w:rsid w:val="00245EB1"/>
    <w:rsid w:val="00246244"/>
    <w:rsid w:val="00246448"/>
    <w:rsid w:val="002468AB"/>
    <w:rsid w:val="00246ABC"/>
    <w:rsid w:val="002470A7"/>
    <w:rsid w:val="002472D0"/>
    <w:rsid w:val="0024740F"/>
    <w:rsid w:val="00247471"/>
    <w:rsid w:val="002478B2"/>
    <w:rsid w:val="00247CDE"/>
    <w:rsid w:val="00250222"/>
    <w:rsid w:val="00250488"/>
    <w:rsid w:val="002504BD"/>
    <w:rsid w:val="00250546"/>
    <w:rsid w:val="00250BB9"/>
    <w:rsid w:val="00251247"/>
    <w:rsid w:val="002514AD"/>
    <w:rsid w:val="00251A7E"/>
    <w:rsid w:val="00251AB1"/>
    <w:rsid w:val="00251C63"/>
    <w:rsid w:val="00251C88"/>
    <w:rsid w:val="00251DA5"/>
    <w:rsid w:val="00251FF4"/>
    <w:rsid w:val="0025211E"/>
    <w:rsid w:val="0025229D"/>
    <w:rsid w:val="002522C9"/>
    <w:rsid w:val="00252F0C"/>
    <w:rsid w:val="00253262"/>
    <w:rsid w:val="002534FA"/>
    <w:rsid w:val="0025379F"/>
    <w:rsid w:val="00253B58"/>
    <w:rsid w:val="00253C26"/>
    <w:rsid w:val="00253DF8"/>
    <w:rsid w:val="00254024"/>
    <w:rsid w:val="0025433A"/>
    <w:rsid w:val="00254423"/>
    <w:rsid w:val="002545AB"/>
    <w:rsid w:val="002545E2"/>
    <w:rsid w:val="00254624"/>
    <w:rsid w:val="00254884"/>
    <w:rsid w:val="00254F2E"/>
    <w:rsid w:val="00255A23"/>
    <w:rsid w:val="00255B92"/>
    <w:rsid w:val="00255F2F"/>
    <w:rsid w:val="00256055"/>
    <w:rsid w:val="00256511"/>
    <w:rsid w:val="00256998"/>
    <w:rsid w:val="00256D64"/>
    <w:rsid w:val="00256F4A"/>
    <w:rsid w:val="002572E4"/>
    <w:rsid w:val="00257370"/>
    <w:rsid w:val="0025782E"/>
    <w:rsid w:val="00257B90"/>
    <w:rsid w:val="00257CAA"/>
    <w:rsid w:val="00257CD8"/>
    <w:rsid w:val="0026015C"/>
    <w:rsid w:val="0026025E"/>
    <w:rsid w:val="00260560"/>
    <w:rsid w:val="002606EC"/>
    <w:rsid w:val="002609C8"/>
    <w:rsid w:val="00260CC6"/>
    <w:rsid w:val="00260F03"/>
    <w:rsid w:val="00261185"/>
    <w:rsid w:val="0026172F"/>
    <w:rsid w:val="002617FB"/>
    <w:rsid w:val="002618C2"/>
    <w:rsid w:val="00261D07"/>
    <w:rsid w:val="00261F7F"/>
    <w:rsid w:val="00262178"/>
    <w:rsid w:val="00262323"/>
    <w:rsid w:val="00262402"/>
    <w:rsid w:val="00262966"/>
    <w:rsid w:val="00262DE6"/>
    <w:rsid w:val="00262E18"/>
    <w:rsid w:val="00263260"/>
    <w:rsid w:val="00263304"/>
    <w:rsid w:val="00263319"/>
    <w:rsid w:val="002636A8"/>
    <w:rsid w:val="002637E7"/>
    <w:rsid w:val="00263843"/>
    <w:rsid w:val="00263912"/>
    <w:rsid w:val="00263B64"/>
    <w:rsid w:val="00263D61"/>
    <w:rsid w:val="002641C7"/>
    <w:rsid w:val="002641EB"/>
    <w:rsid w:val="002646A6"/>
    <w:rsid w:val="002647DB"/>
    <w:rsid w:val="00264B60"/>
    <w:rsid w:val="00264BD9"/>
    <w:rsid w:val="00264DA9"/>
    <w:rsid w:val="00264ED5"/>
    <w:rsid w:val="00264F9E"/>
    <w:rsid w:val="002650CF"/>
    <w:rsid w:val="002651BB"/>
    <w:rsid w:val="00265384"/>
    <w:rsid w:val="002653D8"/>
    <w:rsid w:val="00265754"/>
    <w:rsid w:val="00265AEC"/>
    <w:rsid w:val="00265C22"/>
    <w:rsid w:val="00265CAC"/>
    <w:rsid w:val="00266269"/>
    <w:rsid w:val="00266C0C"/>
    <w:rsid w:val="00266C72"/>
    <w:rsid w:val="00266DB2"/>
    <w:rsid w:val="00266E02"/>
    <w:rsid w:val="00266EA8"/>
    <w:rsid w:val="002674F0"/>
    <w:rsid w:val="002677A1"/>
    <w:rsid w:val="002677D1"/>
    <w:rsid w:val="00267A84"/>
    <w:rsid w:val="00267F3B"/>
    <w:rsid w:val="0027004A"/>
    <w:rsid w:val="0027041B"/>
    <w:rsid w:val="0027049C"/>
    <w:rsid w:val="002706F1"/>
    <w:rsid w:val="00270B61"/>
    <w:rsid w:val="00270EF9"/>
    <w:rsid w:val="00270F97"/>
    <w:rsid w:val="0027105E"/>
    <w:rsid w:val="00271667"/>
    <w:rsid w:val="0027176C"/>
    <w:rsid w:val="002719E3"/>
    <w:rsid w:val="00271F9C"/>
    <w:rsid w:val="00272229"/>
    <w:rsid w:val="00272548"/>
    <w:rsid w:val="0027293D"/>
    <w:rsid w:val="002729DB"/>
    <w:rsid w:val="00272A23"/>
    <w:rsid w:val="00272AA5"/>
    <w:rsid w:val="00273017"/>
    <w:rsid w:val="00273523"/>
    <w:rsid w:val="00273749"/>
    <w:rsid w:val="00273788"/>
    <w:rsid w:val="00273B24"/>
    <w:rsid w:val="0027430B"/>
    <w:rsid w:val="002743C0"/>
    <w:rsid w:val="0027453A"/>
    <w:rsid w:val="00274DEA"/>
    <w:rsid w:val="00274DF8"/>
    <w:rsid w:val="00274E6B"/>
    <w:rsid w:val="00275018"/>
    <w:rsid w:val="002753B9"/>
    <w:rsid w:val="0027561B"/>
    <w:rsid w:val="0027564D"/>
    <w:rsid w:val="00275715"/>
    <w:rsid w:val="00275BD6"/>
    <w:rsid w:val="00275E69"/>
    <w:rsid w:val="002760C4"/>
    <w:rsid w:val="002762B2"/>
    <w:rsid w:val="00276593"/>
    <w:rsid w:val="00276853"/>
    <w:rsid w:val="00276866"/>
    <w:rsid w:val="00276950"/>
    <w:rsid w:val="00276BBA"/>
    <w:rsid w:val="00276C1D"/>
    <w:rsid w:val="00276F9A"/>
    <w:rsid w:val="0027748B"/>
    <w:rsid w:val="00277544"/>
    <w:rsid w:val="002775AF"/>
    <w:rsid w:val="00277A2F"/>
    <w:rsid w:val="00277D01"/>
    <w:rsid w:val="0028007A"/>
    <w:rsid w:val="0028060A"/>
    <w:rsid w:val="0028072F"/>
    <w:rsid w:val="00280EB6"/>
    <w:rsid w:val="00280EF3"/>
    <w:rsid w:val="00281179"/>
    <w:rsid w:val="002813BE"/>
    <w:rsid w:val="00281ABC"/>
    <w:rsid w:val="00281B5B"/>
    <w:rsid w:val="00281E06"/>
    <w:rsid w:val="00281E1F"/>
    <w:rsid w:val="002821EA"/>
    <w:rsid w:val="00282894"/>
    <w:rsid w:val="00282BC6"/>
    <w:rsid w:val="002830D9"/>
    <w:rsid w:val="0028312E"/>
    <w:rsid w:val="002833F4"/>
    <w:rsid w:val="00283F86"/>
    <w:rsid w:val="002840C0"/>
    <w:rsid w:val="00284282"/>
    <w:rsid w:val="00284295"/>
    <w:rsid w:val="00284816"/>
    <w:rsid w:val="00284A3D"/>
    <w:rsid w:val="00284BC0"/>
    <w:rsid w:val="00284C3B"/>
    <w:rsid w:val="00284CD2"/>
    <w:rsid w:val="0028517D"/>
    <w:rsid w:val="00285244"/>
    <w:rsid w:val="00285930"/>
    <w:rsid w:val="00285F62"/>
    <w:rsid w:val="002862F0"/>
    <w:rsid w:val="00286CE5"/>
    <w:rsid w:val="00286E10"/>
    <w:rsid w:val="00286F65"/>
    <w:rsid w:val="00286F91"/>
    <w:rsid w:val="00286FE8"/>
    <w:rsid w:val="002872B7"/>
    <w:rsid w:val="00287338"/>
    <w:rsid w:val="00287464"/>
    <w:rsid w:val="0028750A"/>
    <w:rsid w:val="00287540"/>
    <w:rsid w:val="002875EF"/>
    <w:rsid w:val="00287D3E"/>
    <w:rsid w:val="00287F52"/>
    <w:rsid w:val="00290489"/>
    <w:rsid w:val="002904B5"/>
    <w:rsid w:val="002904CB"/>
    <w:rsid w:val="002906C2"/>
    <w:rsid w:val="002907CA"/>
    <w:rsid w:val="00290E16"/>
    <w:rsid w:val="002910BF"/>
    <w:rsid w:val="002910F8"/>
    <w:rsid w:val="0029146F"/>
    <w:rsid w:val="00291480"/>
    <w:rsid w:val="002914B4"/>
    <w:rsid w:val="002914BD"/>
    <w:rsid w:val="00291752"/>
    <w:rsid w:val="00291E84"/>
    <w:rsid w:val="00291FE0"/>
    <w:rsid w:val="002920E6"/>
    <w:rsid w:val="00292583"/>
    <w:rsid w:val="0029267B"/>
    <w:rsid w:val="00292AA8"/>
    <w:rsid w:val="00293001"/>
    <w:rsid w:val="0029324B"/>
    <w:rsid w:val="002938BC"/>
    <w:rsid w:val="00293902"/>
    <w:rsid w:val="00293D86"/>
    <w:rsid w:val="00293F37"/>
    <w:rsid w:val="00293FB4"/>
    <w:rsid w:val="00294017"/>
    <w:rsid w:val="00294132"/>
    <w:rsid w:val="002947E7"/>
    <w:rsid w:val="0029484F"/>
    <w:rsid w:val="00294D8D"/>
    <w:rsid w:val="00294FE7"/>
    <w:rsid w:val="00295237"/>
    <w:rsid w:val="002953EC"/>
    <w:rsid w:val="0029558A"/>
    <w:rsid w:val="002959AA"/>
    <w:rsid w:val="00295AD8"/>
    <w:rsid w:val="00295ADD"/>
    <w:rsid w:val="00295E1D"/>
    <w:rsid w:val="0029600E"/>
    <w:rsid w:val="0029622E"/>
    <w:rsid w:val="0029624C"/>
    <w:rsid w:val="002962A0"/>
    <w:rsid w:val="00296B22"/>
    <w:rsid w:val="00296BAC"/>
    <w:rsid w:val="00296C41"/>
    <w:rsid w:val="0029740B"/>
    <w:rsid w:val="00297465"/>
    <w:rsid w:val="002975B7"/>
    <w:rsid w:val="002976AF"/>
    <w:rsid w:val="00297876"/>
    <w:rsid w:val="00297A1B"/>
    <w:rsid w:val="00297C1B"/>
    <w:rsid w:val="00297CD9"/>
    <w:rsid w:val="00297FC0"/>
    <w:rsid w:val="00297FCD"/>
    <w:rsid w:val="002A00C4"/>
    <w:rsid w:val="002A0724"/>
    <w:rsid w:val="002A08BB"/>
    <w:rsid w:val="002A08D2"/>
    <w:rsid w:val="002A0A7B"/>
    <w:rsid w:val="002A0ACD"/>
    <w:rsid w:val="002A1440"/>
    <w:rsid w:val="002A1521"/>
    <w:rsid w:val="002A17C3"/>
    <w:rsid w:val="002A18B4"/>
    <w:rsid w:val="002A1C90"/>
    <w:rsid w:val="002A1E82"/>
    <w:rsid w:val="002A2091"/>
    <w:rsid w:val="002A2390"/>
    <w:rsid w:val="002A27B7"/>
    <w:rsid w:val="002A2FA6"/>
    <w:rsid w:val="002A2FD9"/>
    <w:rsid w:val="002A3217"/>
    <w:rsid w:val="002A32D3"/>
    <w:rsid w:val="002A3615"/>
    <w:rsid w:val="002A371A"/>
    <w:rsid w:val="002A3974"/>
    <w:rsid w:val="002A399B"/>
    <w:rsid w:val="002A3A8F"/>
    <w:rsid w:val="002A3AF5"/>
    <w:rsid w:val="002A3D0D"/>
    <w:rsid w:val="002A45AC"/>
    <w:rsid w:val="002A46DB"/>
    <w:rsid w:val="002A4A10"/>
    <w:rsid w:val="002A4F60"/>
    <w:rsid w:val="002A50BF"/>
    <w:rsid w:val="002A5218"/>
    <w:rsid w:val="002A599F"/>
    <w:rsid w:val="002A5B09"/>
    <w:rsid w:val="002A5B4F"/>
    <w:rsid w:val="002A5E01"/>
    <w:rsid w:val="002A5E24"/>
    <w:rsid w:val="002A5FBF"/>
    <w:rsid w:val="002A602F"/>
    <w:rsid w:val="002A6051"/>
    <w:rsid w:val="002A6301"/>
    <w:rsid w:val="002A6318"/>
    <w:rsid w:val="002A64F4"/>
    <w:rsid w:val="002A6A47"/>
    <w:rsid w:val="002A6E24"/>
    <w:rsid w:val="002A7032"/>
    <w:rsid w:val="002A7248"/>
    <w:rsid w:val="002A7312"/>
    <w:rsid w:val="002A73C3"/>
    <w:rsid w:val="002A74C2"/>
    <w:rsid w:val="002A770E"/>
    <w:rsid w:val="002A7969"/>
    <w:rsid w:val="002B031E"/>
    <w:rsid w:val="002B04B9"/>
    <w:rsid w:val="002B04C1"/>
    <w:rsid w:val="002B0512"/>
    <w:rsid w:val="002B0956"/>
    <w:rsid w:val="002B0BED"/>
    <w:rsid w:val="002B0C67"/>
    <w:rsid w:val="002B0E21"/>
    <w:rsid w:val="002B105D"/>
    <w:rsid w:val="002B1141"/>
    <w:rsid w:val="002B177D"/>
    <w:rsid w:val="002B1967"/>
    <w:rsid w:val="002B1A26"/>
    <w:rsid w:val="002B1E81"/>
    <w:rsid w:val="002B1ED2"/>
    <w:rsid w:val="002B1F55"/>
    <w:rsid w:val="002B211E"/>
    <w:rsid w:val="002B2451"/>
    <w:rsid w:val="002B29D8"/>
    <w:rsid w:val="002B2A8F"/>
    <w:rsid w:val="002B2C3E"/>
    <w:rsid w:val="002B319D"/>
    <w:rsid w:val="002B33D9"/>
    <w:rsid w:val="002B3597"/>
    <w:rsid w:val="002B360C"/>
    <w:rsid w:val="002B38DC"/>
    <w:rsid w:val="002B39C3"/>
    <w:rsid w:val="002B3C31"/>
    <w:rsid w:val="002B3D0B"/>
    <w:rsid w:val="002B403B"/>
    <w:rsid w:val="002B4168"/>
    <w:rsid w:val="002B434E"/>
    <w:rsid w:val="002B4480"/>
    <w:rsid w:val="002B44EF"/>
    <w:rsid w:val="002B48DB"/>
    <w:rsid w:val="002B4A7E"/>
    <w:rsid w:val="002B4B9F"/>
    <w:rsid w:val="002B4CE3"/>
    <w:rsid w:val="002B4FAB"/>
    <w:rsid w:val="002B58CE"/>
    <w:rsid w:val="002B59B4"/>
    <w:rsid w:val="002B5D19"/>
    <w:rsid w:val="002B6555"/>
    <w:rsid w:val="002B67CB"/>
    <w:rsid w:val="002B68B4"/>
    <w:rsid w:val="002B6E97"/>
    <w:rsid w:val="002B6FB8"/>
    <w:rsid w:val="002B7343"/>
    <w:rsid w:val="002B75B5"/>
    <w:rsid w:val="002B7FAD"/>
    <w:rsid w:val="002C0105"/>
    <w:rsid w:val="002C0552"/>
    <w:rsid w:val="002C0738"/>
    <w:rsid w:val="002C09AA"/>
    <w:rsid w:val="002C0A08"/>
    <w:rsid w:val="002C0B0F"/>
    <w:rsid w:val="002C10C2"/>
    <w:rsid w:val="002C12B5"/>
    <w:rsid w:val="002C133F"/>
    <w:rsid w:val="002C18EE"/>
    <w:rsid w:val="002C19C4"/>
    <w:rsid w:val="002C1BCC"/>
    <w:rsid w:val="002C211F"/>
    <w:rsid w:val="002C2122"/>
    <w:rsid w:val="002C21B1"/>
    <w:rsid w:val="002C2AF7"/>
    <w:rsid w:val="002C2D2D"/>
    <w:rsid w:val="002C2F36"/>
    <w:rsid w:val="002C35AB"/>
    <w:rsid w:val="002C377A"/>
    <w:rsid w:val="002C3D9A"/>
    <w:rsid w:val="002C3EA5"/>
    <w:rsid w:val="002C3F65"/>
    <w:rsid w:val="002C4133"/>
    <w:rsid w:val="002C435E"/>
    <w:rsid w:val="002C4559"/>
    <w:rsid w:val="002C45B0"/>
    <w:rsid w:val="002C4C6A"/>
    <w:rsid w:val="002C4F10"/>
    <w:rsid w:val="002C523C"/>
    <w:rsid w:val="002C5A22"/>
    <w:rsid w:val="002C5AA5"/>
    <w:rsid w:val="002C5EAD"/>
    <w:rsid w:val="002C602C"/>
    <w:rsid w:val="002C6044"/>
    <w:rsid w:val="002C6345"/>
    <w:rsid w:val="002C63B2"/>
    <w:rsid w:val="002C644D"/>
    <w:rsid w:val="002C6990"/>
    <w:rsid w:val="002C6FFB"/>
    <w:rsid w:val="002C7388"/>
    <w:rsid w:val="002C7456"/>
    <w:rsid w:val="002C753D"/>
    <w:rsid w:val="002C796E"/>
    <w:rsid w:val="002D0108"/>
    <w:rsid w:val="002D0300"/>
    <w:rsid w:val="002D0330"/>
    <w:rsid w:val="002D09B9"/>
    <w:rsid w:val="002D1005"/>
    <w:rsid w:val="002D1272"/>
    <w:rsid w:val="002D1921"/>
    <w:rsid w:val="002D1F39"/>
    <w:rsid w:val="002D2290"/>
    <w:rsid w:val="002D22E7"/>
    <w:rsid w:val="002D23D8"/>
    <w:rsid w:val="002D2453"/>
    <w:rsid w:val="002D25A3"/>
    <w:rsid w:val="002D2A18"/>
    <w:rsid w:val="002D2B31"/>
    <w:rsid w:val="002D2D24"/>
    <w:rsid w:val="002D3914"/>
    <w:rsid w:val="002D3B1C"/>
    <w:rsid w:val="002D3BCA"/>
    <w:rsid w:val="002D3C79"/>
    <w:rsid w:val="002D3E5E"/>
    <w:rsid w:val="002D3E7F"/>
    <w:rsid w:val="002D4054"/>
    <w:rsid w:val="002D4AEF"/>
    <w:rsid w:val="002D5006"/>
    <w:rsid w:val="002D5178"/>
    <w:rsid w:val="002D5356"/>
    <w:rsid w:val="002D5523"/>
    <w:rsid w:val="002D5899"/>
    <w:rsid w:val="002D58A3"/>
    <w:rsid w:val="002D599D"/>
    <w:rsid w:val="002D5B02"/>
    <w:rsid w:val="002D5E5B"/>
    <w:rsid w:val="002D5FC7"/>
    <w:rsid w:val="002D600F"/>
    <w:rsid w:val="002D608B"/>
    <w:rsid w:val="002D60E4"/>
    <w:rsid w:val="002D649D"/>
    <w:rsid w:val="002D65AD"/>
    <w:rsid w:val="002D6A72"/>
    <w:rsid w:val="002D6D87"/>
    <w:rsid w:val="002D6E9F"/>
    <w:rsid w:val="002D6EBC"/>
    <w:rsid w:val="002D71A7"/>
    <w:rsid w:val="002D75F3"/>
    <w:rsid w:val="002D76DB"/>
    <w:rsid w:val="002D7A50"/>
    <w:rsid w:val="002D7AC6"/>
    <w:rsid w:val="002D7C2F"/>
    <w:rsid w:val="002D7E08"/>
    <w:rsid w:val="002D7E63"/>
    <w:rsid w:val="002E0020"/>
    <w:rsid w:val="002E00D4"/>
    <w:rsid w:val="002E028E"/>
    <w:rsid w:val="002E0291"/>
    <w:rsid w:val="002E0314"/>
    <w:rsid w:val="002E0369"/>
    <w:rsid w:val="002E043F"/>
    <w:rsid w:val="002E0613"/>
    <w:rsid w:val="002E06CF"/>
    <w:rsid w:val="002E0A97"/>
    <w:rsid w:val="002E0B2F"/>
    <w:rsid w:val="002E0CBE"/>
    <w:rsid w:val="002E101C"/>
    <w:rsid w:val="002E104F"/>
    <w:rsid w:val="002E122C"/>
    <w:rsid w:val="002E1231"/>
    <w:rsid w:val="002E1295"/>
    <w:rsid w:val="002E15C2"/>
    <w:rsid w:val="002E16E9"/>
    <w:rsid w:val="002E17FD"/>
    <w:rsid w:val="002E195B"/>
    <w:rsid w:val="002E1EDF"/>
    <w:rsid w:val="002E2869"/>
    <w:rsid w:val="002E2C67"/>
    <w:rsid w:val="002E2C8E"/>
    <w:rsid w:val="002E3017"/>
    <w:rsid w:val="002E3507"/>
    <w:rsid w:val="002E3853"/>
    <w:rsid w:val="002E3938"/>
    <w:rsid w:val="002E3B25"/>
    <w:rsid w:val="002E3CEA"/>
    <w:rsid w:val="002E3CF6"/>
    <w:rsid w:val="002E3FD1"/>
    <w:rsid w:val="002E423C"/>
    <w:rsid w:val="002E47EC"/>
    <w:rsid w:val="002E48DF"/>
    <w:rsid w:val="002E48F6"/>
    <w:rsid w:val="002E4B0A"/>
    <w:rsid w:val="002E4C53"/>
    <w:rsid w:val="002E510D"/>
    <w:rsid w:val="002E5343"/>
    <w:rsid w:val="002E5B8A"/>
    <w:rsid w:val="002E5C0E"/>
    <w:rsid w:val="002E5C29"/>
    <w:rsid w:val="002E5E71"/>
    <w:rsid w:val="002E5EF2"/>
    <w:rsid w:val="002E5F33"/>
    <w:rsid w:val="002E737A"/>
    <w:rsid w:val="002E74DE"/>
    <w:rsid w:val="002E759E"/>
    <w:rsid w:val="002E75B6"/>
    <w:rsid w:val="002E76D3"/>
    <w:rsid w:val="002E7BCA"/>
    <w:rsid w:val="002E7F95"/>
    <w:rsid w:val="002F0278"/>
    <w:rsid w:val="002F02FC"/>
    <w:rsid w:val="002F05F3"/>
    <w:rsid w:val="002F0637"/>
    <w:rsid w:val="002F0877"/>
    <w:rsid w:val="002F0DC0"/>
    <w:rsid w:val="002F115E"/>
    <w:rsid w:val="002F137E"/>
    <w:rsid w:val="002F1428"/>
    <w:rsid w:val="002F1440"/>
    <w:rsid w:val="002F1509"/>
    <w:rsid w:val="002F1786"/>
    <w:rsid w:val="002F188B"/>
    <w:rsid w:val="002F191A"/>
    <w:rsid w:val="002F1AB0"/>
    <w:rsid w:val="002F1B10"/>
    <w:rsid w:val="002F1BD2"/>
    <w:rsid w:val="002F1C00"/>
    <w:rsid w:val="002F1D9A"/>
    <w:rsid w:val="002F2182"/>
    <w:rsid w:val="002F228B"/>
    <w:rsid w:val="002F24A9"/>
    <w:rsid w:val="002F2603"/>
    <w:rsid w:val="002F2928"/>
    <w:rsid w:val="002F3148"/>
    <w:rsid w:val="002F3558"/>
    <w:rsid w:val="002F357D"/>
    <w:rsid w:val="002F3603"/>
    <w:rsid w:val="002F366F"/>
    <w:rsid w:val="002F3929"/>
    <w:rsid w:val="002F3FE0"/>
    <w:rsid w:val="002F4212"/>
    <w:rsid w:val="002F421D"/>
    <w:rsid w:val="002F4726"/>
    <w:rsid w:val="002F4870"/>
    <w:rsid w:val="002F4CE0"/>
    <w:rsid w:val="002F4E32"/>
    <w:rsid w:val="002F5392"/>
    <w:rsid w:val="002F5592"/>
    <w:rsid w:val="002F5739"/>
    <w:rsid w:val="002F59A1"/>
    <w:rsid w:val="002F5F55"/>
    <w:rsid w:val="002F6158"/>
    <w:rsid w:val="002F61E0"/>
    <w:rsid w:val="002F635F"/>
    <w:rsid w:val="002F64E2"/>
    <w:rsid w:val="002F6601"/>
    <w:rsid w:val="002F67D5"/>
    <w:rsid w:val="002F6805"/>
    <w:rsid w:val="002F697F"/>
    <w:rsid w:val="002F6BC3"/>
    <w:rsid w:val="002F6CB3"/>
    <w:rsid w:val="002F758E"/>
    <w:rsid w:val="002F76BC"/>
    <w:rsid w:val="002F7C6B"/>
    <w:rsid w:val="002F7E92"/>
    <w:rsid w:val="0030043A"/>
    <w:rsid w:val="003004C1"/>
    <w:rsid w:val="003004DD"/>
    <w:rsid w:val="003004FF"/>
    <w:rsid w:val="00300561"/>
    <w:rsid w:val="0030063D"/>
    <w:rsid w:val="00300BAA"/>
    <w:rsid w:val="00300E08"/>
    <w:rsid w:val="00300E0A"/>
    <w:rsid w:val="00300EA6"/>
    <w:rsid w:val="00301220"/>
    <w:rsid w:val="00301299"/>
    <w:rsid w:val="003013BB"/>
    <w:rsid w:val="0030167E"/>
    <w:rsid w:val="003019A5"/>
    <w:rsid w:val="003019BD"/>
    <w:rsid w:val="00301A42"/>
    <w:rsid w:val="00301BE7"/>
    <w:rsid w:val="00301D00"/>
    <w:rsid w:val="0030208B"/>
    <w:rsid w:val="00302133"/>
    <w:rsid w:val="0030299C"/>
    <w:rsid w:val="00302A82"/>
    <w:rsid w:val="00302DD5"/>
    <w:rsid w:val="00302F16"/>
    <w:rsid w:val="0030371F"/>
    <w:rsid w:val="00303EE4"/>
    <w:rsid w:val="00304790"/>
    <w:rsid w:val="0030492C"/>
    <w:rsid w:val="00304E90"/>
    <w:rsid w:val="00304F81"/>
    <w:rsid w:val="00305049"/>
    <w:rsid w:val="003053C7"/>
    <w:rsid w:val="00305723"/>
    <w:rsid w:val="00305809"/>
    <w:rsid w:val="003058AA"/>
    <w:rsid w:val="0030592E"/>
    <w:rsid w:val="00305CAF"/>
    <w:rsid w:val="00305D5B"/>
    <w:rsid w:val="00305E00"/>
    <w:rsid w:val="00306688"/>
    <w:rsid w:val="00306E60"/>
    <w:rsid w:val="0030711E"/>
    <w:rsid w:val="003076DC"/>
    <w:rsid w:val="00307936"/>
    <w:rsid w:val="00307BCC"/>
    <w:rsid w:val="00307C2E"/>
    <w:rsid w:val="00310007"/>
    <w:rsid w:val="003103E3"/>
    <w:rsid w:val="003104C4"/>
    <w:rsid w:val="003104DE"/>
    <w:rsid w:val="0031065F"/>
    <w:rsid w:val="00310687"/>
    <w:rsid w:val="00310D0A"/>
    <w:rsid w:val="00310D68"/>
    <w:rsid w:val="00310D95"/>
    <w:rsid w:val="003112A6"/>
    <w:rsid w:val="003112F2"/>
    <w:rsid w:val="00311908"/>
    <w:rsid w:val="0031194D"/>
    <w:rsid w:val="003124FE"/>
    <w:rsid w:val="00312540"/>
    <w:rsid w:val="00313B6E"/>
    <w:rsid w:val="00313FD8"/>
    <w:rsid w:val="00314729"/>
    <w:rsid w:val="003149D2"/>
    <w:rsid w:val="00314BA3"/>
    <w:rsid w:val="00314D42"/>
    <w:rsid w:val="00314F8E"/>
    <w:rsid w:val="00315030"/>
    <w:rsid w:val="00315E7C"/>
    <w:rsid w:val="003167D2"/>
    <w:rsid w:val="00316912"/>
    <w:rsid w:val="00316FCA"/>
    <w:rsid w:val="00317088"/>
    <w:rsid w:val="00317144"/>
    <w:rsid w:val="003171EE"/>
    <w:rsid w:val="003174B6"/>
    <w:rsid w:val="003175B4"/>
    <w:rsid w:val="00317A49"/>
    <w:rsid w:val="00317F61"/>
    <w:rsid w:val="00320004"/>
    <w:rsid w:val="00320037"/>
    <w:rsid w:val="00320495"/>
    <w:rsid w:val="00320873"/>
    <w:rsid w:val="00320A85"/>
    <w:rsid w:val="00320C83"/>
    <w:rsid w:val="00320D1F"/>
    <w:rsid w:val="00320DCF"/>
    <w:rsid w:val="00320FD7"/>
    <w:rsid w:val="00321054"/>
    <w:rsid w:val="0032144A"/>
    <w:rsid w:val="00321485"/>
    <w:rsid w:val="00321679"/>
    <w:rsid w:val="00321735"/>
    <w:rsid w:val="00321ADA"/>
    <w:rsid w:val="00321C2A"/>
    <w:rsid w:val="003221E8"/>
    <w:rsid w:val="003222C2"/>
    <w:rsid w:val="003223E0"/>
    <w:rsid w:val="003227EA"/>
    <w:rsid w:val="0032283B"/>
    <w:rsid w:val="00322FDC"/>
    <w:rsid w:val="0032320B"/>
    <w:rsid w:val="003232BF"/>
    <w:rsid w:val="0032330D"/>
    <w:rsid w:val="003235AC"/>
    <w:rsid w:val="00323612"/>
    <w:rsid w:val="003236A3"/>
    <w:rsid w:val="00323845"/>
    <w:rsid w:val="00323B4E"/>
    <w:rsid w:val="00323D2B"/>
    <w:rsid w:val="00323FA5"/>
    <w:rsid w:val="00323FBD"/>
    <w:rsid w:val="0032407B"/>
    <w:rsid w:val="00324D37"/>
    <w:rsid w:val="00324FC5"/>
    <w:rsid w:val="003251D0"/>
    <w:rsid w:val="0032523A"/>
    <w:rsid w:val="003256A9"/>
    <w:rsid w:val="00326069"/>
    <w:rsid w:val="00326071"/>
    <w:rsid w:val="003269CA"/>
    <w:rsid w:val="00326B91"/>
    <w:rsid w:val="00326BA7"/>
    <w:rsid w:val="00326C58"/>
    <w:rsid w:val="00326E27"/>
    <w:rsid w:val="003271CC"/>
    <w:rsid w:val="003273C5"/>
    <w:rsid w:val="00327555"/>
    <w:rsid w:val="003275D6"/>
    <w:rsid w:val="003276A9"/>
    <w:rsid w:val="00327734"/>
    <w:rsid w:val="003278CF"/>
    <w:rsid w:val="0032796E"/>
    <w:rsid w:val="00327997"/>
    <w:rsid w:val="00327A33"/>
    <w:rsid w:val="00327C47"/>
    <w:rsid w:val="0033011F"/>
    <w:rsid w:val="00330165"/>
    <w:rsid w:val="003302ED"/>
    <w:rsid w:val="00330322"/>
    <w:rsid w:val="0033131A"/>
    <w:rsid w:val="00332139"/>
    <w:rsid w:val="0033227D"/>
    <w:rsid w:val="003325D9"/>
    <w:rsid w:val="00332692"/>
    <w:rsid w:val="00332745"/>
    <w:rsid w:val="0033286B"/>
    <w:rsid w:val="00332CD4"/>
    <w:rsid w:val="00332D49"/>
    <w:rsid w:val="00333160"/>
    <w:rsid w:val="00333194"/>
    <w:rsid w:val="0033330F"/>
    <w:rsid w:val="003335E9"/>
    <w:rsid w:val="0033375C"/>
    <w:rsid w:val="00333923"/>
    <w:rsid w:val="00333C10"/>
    <w:rsid w:val="00333E83"/>
    <w:rsid w:val="0033441C"/>
    <w:rsid w:val="0033470B"/>
    <w:rsid w:val="00334A85"/>
    <w:rsid w:val="00334B70"/>
    <w:rsid w:val="00334D91"/>
    <w:rsid w:val="00335E2D"/>
    <w:rsid w:val="00335F3F"/>
    <w:rsid w:val="0033677D"/>
    <w:rsid w:val="00336978"/>
    <w:rsid w:val="00336B2C"/>
    <w:rsid w:val="00336D65"/>
    <w:rsid w:val="00336EA5"/>
    <w:rsid w:val="003374F7"/>
    <w:rsid w:val="00337669"/>
    <w:rsid w:val="0033766B"/>
    <w:rsid w:val="00337870"/>
    <w:rsid w:val="00337930"/>
    <w:rsid w:val="00337D3F"/>
    <w:rsid w:val="00337DF4"/>
    <w:rsid w:val="003405C1"/>
    <w:rsid w:val="003409B2"/>
    <w:rsid w:val="00340CCF"/>
    <w:rsid w:val="0034114B"/>
    <w:rsid w:val="00341266"/>
    <w:rsid w:val="0034126A"/>
    <w:rsid w:val="00341310"/>
    <w:rsid w:val="0034156C"/>
    <w:rsid w:val="003415E5"/>
    <w:rsid w:val="0034164F"/>
    <w:rsid w:val="00341779"/>
    <w:rsid w:val="00341B5D"/>
    <w:rsid w:val="00341EF3"/>
    <w:rsid w:val="0034229A"/>
    <w:rsid w:val="00342371"/>
    <w:rsid w:val="00342D55"/>
    <w:rsid w:val="00342E33"/>
    <w:rsid w:val="00342E96"/>
    <w:rsid w:val="00342F5A"/>
    <w:rsid w:val="00343244"/>
    <w:rsid w:val="003432F6"/>
    <w:rsid w:val="003441BE"/>
    <w:rsid w:val="003441E5"/>
    <w:rsid w:val="003442EA"/>
    <w:rsid w:val="0034498B"/>
    <w:rsid w:val="00344CFF"/>
    <w:rsid w:val="00344F78"/>
    <w:rsid w:val="00345213"/>
    <w:rsid w:val="00345221"/>
    <w:rsid w:val="0034548D"/>
    <w:rsid w:val="003457CA"/>
    <w:rsid w:val="00345993"/>
    <w:rsid w:val="00345B6F"/>
    <w:rsid w:val="00346017"/>
    <w:rsid w:val="00346073"/>
    <w:rsid w:val="00346227"/>
    <w:rsid w:val="00346320"/>
    <w:rsid w:val="00346665"/>
    <w:rsid w:val="003466DB"/>
    <w:rsid w:val="00346BC1"/>
    <w:rsid w:val="00346EB1"/>
    <w:rsid w:val="003470FB"/>
    <w:rsid w:val="003471BC"/>
    <w:rsid w:val="0034729E"/>
    <w:rsid w:val="0034734E"/>
    <w:rsid w:val="0034736F"/>
    <w:rsid w:val="00347A71"/>
    <w:rsid w:val="00347B3B"/>
    <w:rsid w:val="00347BD9"/>
    <w:rsid w:val="00347D5A"/>
    <w:rsid w:val="00347FE7"/>
    <w:rsid w:val="00350108"/>
    <w:rsid w:val="00350893"/>
    <w:rsid w:val="00350AB3"/>
    <w:rsid w:val="00350AFF"/>
    <w:rsid w:val="00350B8F"/>
    <w:rsid w:val="00350BC5"/>
    <w:rsid w:val="00350CAE"/>
    <w:rsid w:val="00350D83"/>
    <w:rsid w:val="00350DDA"/>
    <w:rsid w:val="00350E73"/>
    <w:rsid w:val="0035107F"/>
    <w:rsid w:val="003514F2"/>
    <w:rsid w:val="0035193E"/>
    <w:rsid w:val="003519FB"/>
    <w:rsid w:val="00351BD5"/>
    <w:rsid w:val="00351E06"/>
    <w:rsid w:val="00351E15"/>
    <w:rsid w:val="00351E3F"/>
    <w:rsid w:val="003520FB"/>
    <w:rsid w:val="0035221E"/>
    <w:rsid w:val="0035292B"/>
    <w:rsid w:val="00352A5C"/>
    <w:rsid w:val="00352BA4"/>
    <w:rsid w:val="00352C9F"/>
    <w:rsid w:val="00352F4E"/>
    <w:rsid w:val="003531EB"/>
    <w:rsid w:val="0035321C"/>
    <w:rsid w:val="00353973"/>
    <w:rsid w:val="00353991"/>
    <w:rsid w:val="003541B8"/>
    <w:rsid w:val="003544D9"/>
    <w:rsid w:val="00354F12"/>
    <w:rsid w:val="003563E3"/>
    <w:rsid w:val="00356415"/>
    <w:rsid w:val="00356448"/>
    <w:rsid w:val="003567A8"/>
    <w:rsid w:val="00356805"/>
    <w:rsid w:val="003569D5"/>
    <w:rsid w:val="00356B9C"/>
    <w:rsid w:val="00356C23"/>
    <w:rsid w:val="003571E8"/>
    <w:rsid w:val="003572CF"/>
    <w:rsid w:val="003572E1"/>
    <w:rsid w:val="003574D5"/>
    <w:rsid w:val="0035770A"/>
    <w:rsid w:val="00357744"/>
    <w:rsid w:val="003577A4"/>
    <w:rsid w:val="003577C9"/>
    <w:rsid w:val="0035782E"/>
    <w:rsid w:val="00357A41"/>
    <w:rsid w:val="00357AF0"/>
    <w:rsid w:val="00357B67"/>
    <w:rsid w:val="00357BB5"/>
    <w:rsid w:val="00357C7E"/>
    <w:rsid w:val="00357EB8"/>
    <w:rsid w:val="0036025C"/>
    <w:rsid w:val="00360408"/>
    <w:rsid w:val="003604B7"/>
    <w:rsid w:val="003607D3"/>
    <w:rsid w:val="00360AF5"/>
    <w:rsid w:val="00361029"/>
    <w:rsid w:val="003611DF"/>
    <w:rsid w:val="003613D3"/>
    <w:rsid w:val="003616D3"/>
    <w:rsid w:val="003618B2"/>
    <w:rsid w:val="00361954"/>
    <w:rsid w:val="00361B12"/>
    <w:rsid w:val="00361B45"/>
    <w:rsid w:val="00361E28"/>
    <w:rsid w:val="00361F91"/>
    <w:rsid w:val="003620D1"/>
    <w:rsid w:val="00362280"/>
    <w:rsid w:val="00362402"/>
    <w:rsid w:val="00362760"/>
    <w:rsid w:val="0036279F"/>
    <w:rsid w:val="003631E7"/>
    <w:rsid w:val="003633C4"/>
    <w:rsid w:val="00363850"/>
    <w:rsid w:val="003638CC"/>
    <w:rsid w:val="00363C06"/>
    <w:rsid w:val="00363C2E"/>
    <w:rsid w:val="00363CC6"/>
    <w:rsid w:val="0036456E"/>
    <w:rsid w:val="003648BD"/>
    <w:rsid w:val="00364B74"/>
    <w:rsid w:val="00364C82"/>
    <w:rsid w:val="00364D27"/>
    <w:rsid w:val="00365175"/>
    <w:rsid w:val="003651D9"/>
    <w:rsid w:val="00365633"/>
    <w:rsid w:val="003656A1"/>
    <w:rsid w:val="00365AB0"/>
    <w:rsid w:val="00365CB9"/>
    <w:rsid w:val="00365FF9"/>
    <w:rsid w:val="00366691"/>
    <w:rsid w:val="00366741"/>
    <w:rsid w:val="00366886"/>
    <w:rsid w:val="003668B8"/>
    <w:rsid w:val="003668C5"/>
    <w:rsid w:val="00366E79"/>
    <w:rsid w:val="0036705C"/>
    <w:rsid w:val="00367067"/>
    <w:rsid w:val="0036735E"/>
    <w:rsid w:val="003676DC"/>
    <w:rsid w:val="00367782"/>
    <w:rsid w:val="003679B1"/>
    <w:rsid w:val="00367CBD"/>
    <w:rsid w:val="0037001F"/>
    <w:rsid w:val="003701B0"/>
    <w:rsid w:val="003701E9"/>
    <w:rsid w:val="003703D8"/>
    <w:rsid w:val="00370699"/>
    <w:rsid w:val="003708F1"/>
    <w:rsid w:val="003709A6"/>
    <w:rsid w:val="00370D76"/>
    <w:rsid w:val="00370D98"/>
    <w:rsid w:val="00370E65"/>
    <w:rsid w:val="00371035"/>
    <w:rsid w:val="003711AF"/>
    <w:rsid w:val="003712A5"/>
    <w:rsid w:val="0037156D"/>
    <w:rsid w:val="003716D2"/>
    <w:rsid w:val="0037197A"/>
    <w:rsid w:val="00371BAF"/>
    <w:rsid w:val="00371C72"/>
    <w:rsid w:val="003721ED"/>
    <w:rsid w:val="00372371"/>
    <w:rsid w:val="00372981"/>
    <w:rsid w:val="00372A05"/>
    <w:rsid w:val="00372DB1"/>
    <w:rsid w:val="00372EB2"/>
    <w:rsid w:val="00372EBB"/>
    <w:rsid w:val="00372F7A"/>
    <w:rsid w:val="00373213"/>
    <w:rsid w:val="00373279"/>
    <w:rsid w:val="00373524"/>
    <w:rsid w:val="00373818"/>
    <w:rsid w:val="003739A1"/>
    <w:rsid w:val="00373A32"/>
    <w:rsid w:val="00373E19"/>
    <w:rsid w:val="00373E21"/>
    <w:rsid w:val="00373E9A"/>
    <w:rsid w:val="003743E2"/>
    <w:rsid w:val="0037441A"/>
    <w:rsid w:val="003744E0"/>
    <w:rsid w:val="003747BE"/>
    <w:rsid w:val="00374840"/>
    <w:rsid w:val="003748BB"/>
    <w:rsid w:val="00374949"/>
    <w:rsid w:val="00374BD8"/>
    <w:rsid w:val="00374DBD"/>
    <w:rsid w:val="00374E73"/>
    <w:rsid w:val="00374EBA"/>
    <w:rsid w:val="00375032"/>
    <w:rsid w:val="0037510F"/>
    <w:rsid w:val="00375296"/>
    <w:rsid w:val="003755A2"/>
    <w:rsid w:val="003756F8"/>
    <w:rsid w:val="003759C8"/>
    <w:rsid w:val="00375E09"/>
    <w:rsid w:val="00375EF4"/>
    <w:rsid w:val="00376173"/>
    <w:rsid w:val="0037641A"/>
    <w:rsid w:val="0037651E"/>
    <w:rsid w:val="003769E8"/>
    <w:rsid w:val="00376A43"/>
    <w:rsid w:val="00376F79"/>
    <w:rsid w:val="00376FED"/>
    <w:rsid w:val="003770D9"/>
    <w:rsid w:val="003771B8"/>
    <w:rsid w:val="003777C6"/>
    <w:rsid w:val="00377A9F"/>
    <w:rsid w:val="00377F18"/>
    <w:rsid w:val="00377F1E"/>
    <w:rsid w:val="00380667"/>
    <w:rsid w:val="0038094D"/>
    <w:rsid w:val="00380F6B"/>
    <w:rsid w:val="00381359"/>
    <w:rsid w:val="00381A0E"/>
    <w:rsid w:val="00381C2E"/>
    <w:rsid w:val="00381CDC"/>
    <w:rsid w:val="00381DA0"/>
    <w:rsid w:val="00381F50"/>
    <w:rsid w:val="00382727"/>
    <w:rsid w:val="00382941"/>
    <w:rsid w:val="00382F2E"/>
    <w:rsid w:val="0038335A"/>
    <w:rsid w:val="0038340C"/>
    <w:rsid w:val="00383466"/>
    <w:rsid w:val="00383752"/>
    <w:rsid w:val="00383804"/>
    <w:rsid w:val="00383B9A"/>
    <w:rsid w:val="00383B9D"/>
    <w:rsid w:val="00383CB1"/>
    <w:rsid w:val="00383DFE"/>
    <w:rsid w:val="00383E82"/>
    <w:rsid w:val="00383FFB"/>
    <w:rsid w:val="00384238"/>
    <w:rsid w:val="0038463A"/>
    <w:rsid w:val="003848E7"/>
    <w:rsid w:val="00384991"/>
    <w:rsid w:val="00384B05"/>
    <w:rsid w:val="00384DF7"/>
    <w:rsid w:val="003850CC"/>
    <w:rsid w:val="003855B8"/>
    <w:rsid w:val="00385B9A"/>
    <w:rsid w:val="00386094"/>
    <w:rsid w:val="00386330"/>
    <w:rsid w:val="00386344"/>
    <w:rsid w:val="00386497"/>
    <w:rsid w:val="003866F8"/>
    <w:rsid w:val="00386B11"/>
    <w:rsid w:val="00386C99"/>
    <w:rsid w:val="00386D34"/>
    <w:rsid w:val="00386DD0"/>
    <w:rsid w:val="0038700D"/>
    <w:rsid w:val="00387088"/>
    <w:rsid w:val="003878AF"/>
    <w:rsid w:val="00387AF2"/>
    <w:rsid w:val="00387EED"/>
    <w:rsid w:val="00387FA5"/>
    <w:rsid w:val="003906AD"/>
    <w:rsid w:val="00390B84"/>
    <w:rsid w:val="00390DB0"/>
    <w:rsid w:val="00390DD0"/>
    <w:rsid w:val="00390DEF"/>
    <w:rsid w:val="00390EAB"/>
    <w:rsid w:val="00390EB5"/>
    <w:rsid w:val="00391125"/>
    <w:rsid w:val="00391147"/>
    <w:rsid w:val="0039136F"/>
    <w:rsid w:val="00391C29"/>
    <w:rsid w:val="00392074"/>
    <w:rsid w:val="0039207C"/>
    <w:rsid w:val="003929B8"/>
    <w:rsid w:val="00392B6E"/>
    <w:rsid w:val="003936D1"/>
    <w:rsid w:val="003938A8"/>
    <w:rsid w:val="00393E35"/>
    <w:rsid w:val="0039403C"/>
    <w:rsid w:val="003940B4"/>
    <w:rsid w:val="003940EB"/>
    <w:rsid w:val="0039425D"/>
    <w:rsid w:val="003943D1"/>
    <w:rsid w:val="0039467B"/>
    <w:rsid w:val="0039471E"/>
    <w:rsid w:val="00394AB2"/>
    <w:rsid w:val="00394E03"/>
    <w:rsid w:val="00395371"/>
    <w:rsid w:val="0039586A"/>
    <w:rsid w:val="00395A92"/>
    <w:rsid w:val="00395BC9"/>
    <w:rsid w:val="00395C03"/>
    <w:rsid w:val="00395C0D"/>
    <w:rsid w:val="00395CC0"/>
    <w:rsid w:val="003964FF"/>
    <w:rsid w:val="0039663C"/>
    <w:rsid w:val="00396732"/>
    <w:rsid w:val="00396E5F"/>
    <w:rsid w:val="00397659"/>
    <w:rsid w:val="003A03BF"/>
    <w:rsid w:val="003A05B8"/>
    <w:rsid w:val="003A0678"/>
    <w:rsid w:val="003A0936"/>
    <w:rsid w:val="003A09C1"/>
    <w:rsid w:val="003A0A4F"/>
    <w:rsid w:val="003A0B03"/>
    <w:rsid w:val="003A0DA6"/>
    <w:rsid w:val="003A10F3"/>
    <w:rsid w:val="003A1570"/>
    <w:rsid w:val="003A16A4"/>
    <w:rsid w:val="003A1733"/>
    <w:rsid w:val="003A1991"/>
    <w:rsid w:val="003A1B7E"/>
    <w:rsid w:val="003A1D01"/>
    <w:rsid w:val="003A1EC3"/>
    <w:rsid w:val="003A2180"/>
    <w:rsid w:val="003A222D"/>
    <w:rsid w:val="003A285C"/>
    <w:rsid w:val="003A2AD2"/>
    <w:rsid w:val="003A2B1A"/>
    <w:rsid w:val="003A2BB4"/>
    <w:rsid w:val="003A2BE4"/>
    <w:rsid w:val="003A2C54"/>
    <w:rsid w:val="003A307A"/>
    <w:rsid w:val="003A31DC"/>
    <w:rsid w:val="003A325D"/>
    <w:rsid w:val="003A342B"/>
    <w:rsid w:val="003A3509"/>
    <w:rsid w:val="003A3558"/>
    <w:rsid w:val="003A36DF"/>
    <w:rsid w:val="003A381E"/>
    <w:rsid w:val="003A3C25"/>
    <w:rsid w:val="003A3D26"/>
    <w:rsid w:val="003A446C"/>
    <w:rsid w:val="003A46B4"/>
    <w:rsid w:val="003A46B6"/>
    <w:rsid w:val="003A472E"/>
    <w:rsid w:val="003A47D0"/>
    <w:rsid w:val="003A53B3"/>
    <w:rsid w:val="003A572D"/>
    <w:rsid w:val="003A5883"/>
    <w:rsid w:val="003A5BC4"/>
    <w:rsid w:val="003A5C1E"/>
    <w:rsid w:val="003A5E0E"/>
    <w:rsid w:val="003A6069"/>
    <w:rsid w:val="003A654D"/>
    <w:rsid w:val="003A6652"/>
    <w:rsid w:val="003A6854"/>
    <w:rsid w:val="003A6B71"/>
    <w:rsid w:val="003A701B"/>
    <w:rsid w:val="003A70EC"/>
    <w:rsid w:val="003B0991"/>
    <w:rsid w:val="003B0B43"/>
    <w:rsid w:val="003B0B88"/>
    <w:rsid w:val="003B0C1A"/>
    <w:rsid w:val="003B0CDA"/>
    <w:rsid w:val="003B184B"/>
    <w:rsid w:val="003B1863"/>
    <w:rsid w:val="003B1900"/>
    <w:rsid w:val="003B1A68"/>
    <w:rsid w:val="003B1C30"/>
    <w:rsid w:val="003B202D"/>
    <w:rsid w:val="003B2471"/>
    <w:rsid w:val="003B28A6"/>
    <w:rsid w:val="003B296E"/>
    <w:rsid w:val="003B2B21"/>
    <w:rsid w:val="003B2B7D"/>
    <w:rsid w:val="003B2CDD"/>
    <w:rsid w:val="003B2D82"/>
    <w:rsid w:val="003B2F59"/>
    <w:rsid w:val="003B321E"/>
    <w:rsid w:val="003B328E"/>
    <w:rsid w:val="003B3334"/>
    <w:rsid w:val="003B337B"/>
    <w:rsid w:val="003B3447"/>
    <w:rsid w:val="003B3512"/>
    <w:rsid w:val="003B35A6"/>
    <w:rsid w:val="003B3F9A"/>
    <w:rsid w:val="003B41C9"/>
    <w:rsid w:val="003B4267"/>
    <w:rsid w:val="003B438B"/>
    <w:rsid w:val="003B46AF"/>
    <w:rsid w:val="003B49B7"/>
    <w:rsid w:val="003B4C29"/>
    <w:rsid w:val="003B4E7D"/>
    <w:rsid w:val="003B4FC3"/>
    <w:rsid w:val="003B509F"/>
    <w:rsid w:val="003B5161"/>
    <w:rsid w:val="003B58B4"/>
    <w:rsid w:val="003B5978"/>
    <w:rsid w:val="003B5B9B"/>
    <w:rsid w:val="003B5DD0"/>
    <w:rsid w:val="003B5EC7"/>
    <w:rsid w:val="003B5FA0"/>
    <w:rsid w:val="003B6044"/>
    <w:rsid w:val="003B6526"/>
    <w:rsid w:val="003B66CA"/>
    <w:rsid w:val="003B6B5C"/>
    <w:rsid w:val="003B6B81"/>
    <w:rsid w:val="003B7034"/>
    <w:rsid w:val="003B7177"/>
    <w:rsid w:val="003B7209"/>
    <w:rsid w:val="003B7301"/>
    <w:rsid w:val="003B74AB"/>
    <w:rsid w:val="003B7A32"/>
    <w:rsid w:val="003B7D0E"/>
    <w:rsid w:val="003C0311"/>
    <w:rsid w:val="003C0348"/>
    <w:rsid w:val="003C0354"/>
    <w:rsid w:val="003C05E2"/>
    <w:rsid w:val="003C072A"/>
    <w:rsid w:val="003C0932"/>
    <w:rsid w:val="003C0977"/>
    <w:rsid w:val="003C0BEA"/>
    <w:rsid w:val="003C0BF4"/>
    <w:rsid w:val="003C0E20"/>
    <w:rsid w:val="003C0F6F"/>
    <w:rsid w:val="003C14D0"/>
    <w:rsid w:val="003C1550"/>
    <w:rsid w:val="003C16D1"/>
    <w:rsid w:val="003C1AC8"/>
    <w:rsid w:val="003C1BD2"/>
    <w:rsid w:val="003C1DB4"/>
    <w:rsid w:val="003C1DE0"/>
    <w:rsid w:val="003C2004"/>
    <w:rsid w:val="003C2767"/>
    <w:rsid w:val="003C2934"/>
    <w:rsid w:val="003C2ACE"/>
    <w:rsid w:val="003C2D94"/>
    <w:rsid w:val="003C35F7"/>
    <w:rsid w:val="003C36AD"/>
    <w:rsid w:val="003C3776"/>
    <w:rsid w:val="003C3C5C"/>
    <w:rsid w:val="003C4015"/>
    <w:rsid w:val="003C4203"/>
    <w:rsid w:val="003C420C"/>
    <w:rsid w:val="003C43C8"/>
    <w:rsid w:val="003C445C"/>
    <w:rsid w:val="003C4550"/>
    <w:rsid w:val="003C47DF"/>
    <w:rsid w:val="003C4A4D"/>
    <w:rsid w:val="003C4D45"/>
    <w:rsid w:val="003C510F"/>
    <w:rsid w:val="003C5257"/>
    <w:rsid w:val="003C53F5"/>
    <w:rsid w:val="003C55B4"/>
    <w:rsid w:val="003C56CA"/>
    <w:rsid w:val="003C57D3"/>
    <w:rsid w:val="003C5A20"/>
    <w:rsid w:val="003C5BBB"/>
    <w:rsid w:val="003C5F54"/>
    <w:rsid w:val="003C5FAE"/>
    <w:rsid w:val="003C6318"/>
    <w:rsid w:val="003C6566"/>
    <w:rsid w:val="003C694F"/>
    <w:rsid w:val="003C69BD"/>
    <w:rsid w:val="003C6D85"/>
    <w:rsid w:val="003C6E4B"/>
    <w:rsid w:val="003C731B"/>
    <w:rsid w:val="003C7653"/>
    <w:rsid w:val="003C7C3C"/>
    <w:rsid w:val="003D0068"/>
    <w:rsid w:val="003D03C2"/>
    <w:rsid w:val="003D03E9"/>
    <w:rsid w:val="003D07BB"/>
    <w:rsid w:val="003D0912"/>
    <w:rsid w:val="003D0C10"/>
    <w:rsid w:val="003D114A"/>
    <w:rsid w:val="003D1424"/>
    <w:rsid w:val="003D17FA"/>
    <w:rsid w:val="003D18DE"/>
    <w:rsid w:val="003D18F0"/>
    <w:rsid w:val="003D1B23"/>
    <w:rsid w:val="003D1EB2"/>
    <w:rsid w:val="003D1F52"/>
    <w:rsid w:val="003D2B01"/>
    <w:rsid w:val="003D2E17"/>
    <w:rsid w:val="003D2E67"/>
    <w:rsid w:val="003D32AC"/>
    <w:rsid w:val="003D34A7"/>
    <w:rsid w:val="003D34F3"/>
    <w:rsid w:val="003D35E3"/>
    <w:rsid w:val="003D36FF"/>
    <w:rsid w:val="003D3A26"/>
    <w:rsid w:val="003D3A3A"/>
    <w:rsid w:val="003D3AB1"/>
    <w:rsid w:val="003D3B15"/>
    <w:rsid w:val="003D4026"/>
    <w:rsid w:val="003D4134"/>
    <w:rsid w:val="003D42BA"/>
    <w:rsid w:val="003D447B"/>
    <w:rsid w:val="003D4498"/>
    <w:rsid w:val="003D44C6"/>
    <w:rsid w:val="003D4E63"/>
    <w:rsid w:val="003D51DF"/>
    <w:rsid w:val="003D52DB"/>
    <w:rsid w:val="003D557A"/>
    <w:rsid w:val="003D595C"/>
    <w:rsid w:val="003D5976"/>
    <w:rsid w:val="003D5B2B"/>
    <w:rsid w:val="003D5BA5"/>
    <w:rsid w:val="003D5C5B"/>
    <w:rsid w:val="003D5DBD"/>
    <w:rsid w:val="003D614D"/>
    <w:rsid w:val="003D64A8"/>
    <w:rsid w:val="003D6A71"/>
    <w:rsid w:val="003D6AA7"/>
    <w:rsid w:val="003D7471"/>
    <w:rsid w:val="003D74E9"/>
    <w:rsid w:val="003D767D"/>
    <w:rsid w:val="003E002B"/>
    <w:rsid w:val="003E02AC"/>
    <w:rsid w:val="003E0393"/>
    <w:rsid w:val="003E07BC"/>
    <w:rsid w:val="003E0990"/>
    <w:rsid w:val="003E0A16"/>
    <w:rsid w:val="003E0D1D"/>
    <w:rsid w:val="003E0E8B"/>
    <w:rsid w:val="003E1269"/>
    <w:rsid w:val="003E1294"/>
    <w:rsid w:val="003E159C"/>
    <w:rsid w:val="003E165A"/>
    <w:rsid w:val="003E185C"/>
    <w:rsid w:val="003E1C4A"/>
    <w:rsid w:val="003E1F71"/>
    <w:rsid w:val="003E22BA"/>
    <w:rsid w:val="003E234F"/>
    <w:rsid w:val="003E2B39"/>
    <w:rsid w:val="003E2B92"/>
    <w:rsid w:val="003E3575"/>
    <w:rsid w:val="003E35A4"/>
    <w:rsid w:val="003E35B4"/>
    <w:rsid w:val="003E36FE"/>
    <w:rsid w:val="003E387E"/>
    <w:rsid w:val="003E3FC0"/>
    <w:rsid w:val="003E43C8"/>
    <w:rsid w:val="003E43D6"/>
    <w:rsid w:val="003E443A"/>
    <w:rsid w:val="003E449F"/>
    <w:rsid w:val="003E4601"/>
    <w:rsid w:val="003E4807"/>
    <w:rsid w:val="003E48E4"/>
    <w:rsid w:val="003E4991"/>
    <w:rsid w:val="003E4B48"/>
    <w:rsid w:val="003E4F3F"/>
    <w:rsid w:val="003E503E"/>
    <w:rsid w:val="003E51BB"/>
    <w:rsid w:val="003E5493"/>
    <w:rsid w:val="003E5C63"/>
    <w:rsid w:val="003E60B6"/>
    <w:rsid w:val="003E6114"/>
    <w:rsid w:val="003E6904"/>
    <w:rsid w:val="003E6A5C"/>
    <w:rsid w:val="003E6FE3"/>
    <w:rsid w:val="003E7016"/>
    <w:rsid w:val="003E70F7"/>
    <w:rsid w:val="003E7636"/>
    <w:rsid w:val="003E782A"/>
    <w:rsid w:val="003E7D75"/>
    <w:rsid w:val="003E7DC7"/>
    <w:rsid w:val="003E7E7A"/>
    <w:rsid w:val="003E7F09"/>
    <w:rsid w:val="003F05D6"/>
    <w:rsid w:val="003F0705"/>
    <w:rsid w:val="003F0856"/>
    <w:rsid w:val="003F0CBE"/>
    <w:rsid w:val="003F0E47"/>
    <w:rsid w:val="003F10BD"/>
    <w:rsid w:val="003F129D"/>
    <w:rsid w:val="003F1537"/>
    <w:rsid w:val="003F1A96"/>
    <w:rsid w:val="003F1C08"/>
    <w:rsid w:val="003F1E1B"/>
    <w:rsid w:val="003F207C"/>
    <w:rsid w:val="003F265E"/>
    <w:rsid w:val="003F2B77"/>
    <w:rsid w:val="003F2D1F"/>
    <w:rsid w:val="003F2FB9"/>
    <w:rsid w:val="003F30E6"/>
    <w:rsid w:val="003F30ED"/>
    <w:rsid w:val="003F3637"/>
    <w:rsid w:val="003F36A1"/>
    <w:rsid w:val="003F3E30"/>
    <w:rsid w:val="003F404B"/>
    <w:rsid w:val="003F4259"/>
    <w:rsid w:val="003F42DE"/>
    <w:rsid w:val="003F47FD"/>
    <w:rsid w:val="003F4E40"/>
    <w:rsid w:val="003F507F"/>
    <w:rsid w:val="003F516A"/>
    <w:rsid w:val="003F5D40"/>
    <w:rsid w:val="003F5E2A"/>
    <w:rsid w:val="003F638B"/>
    <w:rsid w:val="003F6783"/>
    <w:rsid w:val="003F68CA"/>
    <w:rsid w:val="003F6944"/>
    <w:rsid w:val="003F6A32"/>
    <w:rsid w:val="003F6A94"/>
    <w:rsid w:val="003F6C83"/>
    <w:rsid w:val="003F75E9"/>
    <w:rsid w:val="003F776E"/>
    <w:rsid w:val="003F77B5"/>
    <w:rsid w:val="003F7A36"/>
    <w:rsid w:val="003F7D0A"/>
    <w:rsid w:val="00400031"/>
    <w:rsid w:val="0040030A"/>
    <w:rsid w:val="004004DF"/>
    <w:rsid w:val="00400925"/>
    <w:rsid w:val="00400D12"/>
    <w:rsid w:val="00400DE1"/>
    <w:rsid w:val="00400DFE"/>
    <w:rsid w:val="00401478"/>
    <w:rsid w:val="004016BA"/>
    <w:rsid w:val="004018F2"/>
    <w:rsid w:val="004019A1"/>
    <w:rsid w:val="00401E6E"/>
    <w:rsid w:val="004020CE"/>
    <w:rsid w:val="00402401"/>
    <w:rsid w:val="00402546"/>
    <w:rsid w:val="0040289C"/>
    <w:rsid w:val="00402A0D"/>
    <w:rsid w:val="00402E5D"/>
    <w:rsid w:val="00402F11"/>
    <w:rsid w:val="00403024"/>
    <w:rsid w:val="00403335"/>
    <w:rsid w:val="00403988"/>
    <w:rsid w:val="00403C6F"/>
    <w:rsid w:val="00403F83"/>
    <w:rsid w:val="00404559"/>
    <w:rsid w:val="00404747"/>
    <w:rsid w:val="004051F2"/>
    <w:rsid w:val="0040555C"/>
    <w:rsid w:val="004056D4"/>
    <w:rsid w:val="0040575E"/>
    <w:rsid w:val="00405869"/>
    <w:rsid w:val="00405D9C"/>
    <w:rsid w:val="00405E77"/>
    <w:rsid w:val="00406106"/>
    <w:rsid w:val="0040620B"/>
    <w:rsid w:val="004062B2"/>
    <w:rsid w:val="00406480"/>
    <w:rsid w:val="0040657E"/>
    <w:rsid w:val="00406734"/>
    <w:rsid w:val="004069A0"/>
    <w:rsid w:val="00407241"/>
    <w:rsid w:val="00407685"/>
    <w:rsid w:val="004076B5"/>
    <w:rsid w:val="00407820"/>
    <w:rsid w:val="00407C03"/>
    <w:rsid w:val="00407CF0"/>
    <w:rsid w:val="004103D5"/>
    <w:rsid w:val="00410802"/>
    <w:rsid w:val="00410992"/>
    <w:rsid w:val="004109F3"/>
    <w:rsid w:val="004109FE"/>
    <w:rsid w:val="00410A56"/>
    <w:rsid w:val="00410AA4"/>
    <w:rsid w:val="00410CF4"/>
    <w:rsid w:val="00410EA1"/>
    <w:rsid w:val="00410FEF"/>
    <w:rsid w:val="004113C0"/>
    <w:rsid w:val="00411942"/>
    <w:rsid w:val="00411CE2"/>
    <w:rsid w:val="00411D04"/>
    <w:rsid w:val="0041204C"/>
    <w:rsid w:val="0041238B"/>
    <w:rsid w:val="004123DA"/>
    <w:rsid w:val="004124C9"/>
    <w:rsid w:val="00412904"/>
    <w:rsid w:val="00412B5C"/>
    <w:rsid w:val="004130E8"/>
    <w:rsid w:val="004131AD"/>
    <w:rsid w:val="00413339"/>
    <w:rsid w:val="00413356"/>
    <w:rsid w:val="004135FF"/>
    <w:rsid w:val="00413709"/>
    <w:rsid w:val="00413745"/>
    <w:rsid w:val="0041384C"/>
    <w:rsid w:val="0041395E"/>
    <w:rsid w:val="00413C05"/>
    <w:rsid w:val="00413C8F"/>
    <w:rsid w:val="004143CC"/>
    <w:rsid w:val="004143E8"/>
    <w:rsid w:val="004145AD"/>
    <w:rsid w:val="004146A7"/>
    <w:rsid w:val="00414935"/>
    <w:rsid w:val="00415472"/>
    <w:rsid w:val="00415547"/>
    <w:rsid w:val="00415626"/>
    <w:rsid w:val="004156A8"/>
    <w:rsid w:val="004158FD"/>
    <w:rsid w:val="00415AE3"/>
    <w:rsid w:val="00415B02"/>
    <w:rsid w:val="00415B2C"/>
    <w:rsid w:val="00415B80"/>
    <w:rsid w:val="00415D0F"/>
    <w:rsid w:val="00415F0A"/>
    <w:rsid w:val="00416267"/>
    <w:rsid w:val="004165BA"/>
    <w:rsid w:val="0041666B"/>
    <w:rsid w:val="00416A7F"/>
    <w:rsid w:val="00416DF5"/>
    <w:rsid w:val="00417113"/>
    <w:rsid w:val="00417CCD"/>
    <w:rsid w:val="00417E22"/>
    <w:rsid w:val="00417F02"/>
    <w:rsid w:val="00417FBB"/>
    <w:rsid w:val="00420034"/>
    <w:rsid w:val="00420041"/>
    <w:rsid w:val="00420063"/>
    <w:rsid w:val="00420273"/>
    <w:rsid w:val="00420452"/>
    <w:rsid w:val="00420841"/>
    <w:rsid w:val="00420BB7"/>
    <w:rsid w:val="00420D6D"/>
    <w:rsid w:val="00420ED0"/>
    <w:rsid w:val="00421005"/>
    <w:rsid w:val="0042105E"/>
    <w:rsid w:val="004212D1"/>
    <w:rsid w:val="0042138D"/>
    <w:rsid w:val="004215BD"/>
    <w:rsid w:val="004217E6"/>
    <w:rsid w:val="00421904"/>
    <w:rsid w:val="00421A11"/>
    <w:rsid w:val="00421A3A"/>
    <w:rsid w:val="0042250D"/>
    <w:rsid w:val="0042250E"/>
    <w:rsid w:val="004229EC"/>
    <w:rsid w:val="00422CBA"/>
    <w:rsid w:val="004235C3"/>
    <w:rsid w:val="0042360E"/>
    <w:rsid w:val="004236A6"/>
    <w:rsid w:val="00423742"/>
    <w:rsid w:val="00423BB8"/>
    <w:rsid w:val="00423DC0"/>
    <w:rsid w:val="00424078"/>
    <w:rsid w:val="0042410A"/>
    <w:rsid w:val="00424346"/>
    <w:rsid w:val="004243F2"/>
    <w:rsid w:val="004244A5"/>
    <w:rsid w:val="00424565"/>
    <w:rsid w:val="004245F1"/>
    <w:rsid w:val="0042470A"/>
    <w:rsid w:val="00424930"/>
    <w:rsid w:val="00424F6F"/>
    <w:rsid w:val="00425431"/>
    <w:rsid w:val="004256E6"/>
    <w:rsid w:val="0042594D"/>
    <w:rsid w:val="00425CB9"/>
    <w:rsid w:val="00425F5B"/>
    <w:rsid w:val="00426393"/>
    <w:rsid w:val="0042658F"/>
    <w:rsid w:val="0042682D"/>
    <w:rsid w:val="00426B43"/>
    <w:rsid w:val="00426B7F"/>
    <w:rsid w:val="00426D09"/>
    <w:rsid w:val="004274F5"/>
    <w:rsid w:val="00427968"/>
    <w:rsid w:val="00427975"/>
    <w:rsid w:val="004279C1"/>
    <w:rsid w:val="004279D4"/>
    <w:rsid w:val="00427B17"/>
    <w:rsid w:val="00427EAA"/>
    <w:rsid w:val="0043003D"/>
    <w:rsid w:val="00430908"/>
    <w:rsid w:val="004309D3"/>
    <w:rsid w:val="00430B0E"/>
    <w:rsid w:val="00430BD2"/>
    <w:rsid w:val="00430CFB"/>
    <w:rsid w:val="00431031"/>
    <w:rsid w:val="0043109E"/>
    <w:rsid w:val="00431457"/>
    <w:rsid w:val="00431496"/>
    <w:rsid w:val="004314D1"/>
    <w:rsid w:val="004314EE"/>
    <w:rsid w:val="004315A8"/>
    <w:rsid w:val="00431632"/>
    <w:rsid w:val="00431745"/>
    <w:rsid w:val="00431D27"/>
    <w:rsid w:val="00431D41"/>
    <w:rsid w:val="0043207E"/>
    <w:rsid w:val="00432581"/>
    <w:rsid w:val="00432BA7"/>
    <w:rsid w:val="00432C81"/>
    <w:rsid w:val="00432EB5"/>
    <w:rsid w:val="00433182"/>
    <w:rsid w:val="0043331B"/>
    <w:rsid w:val="004335EA"/>
    <w:rsid w:val="00433672"/>
    <w:rsid w:val="004338E5"/>
    <w:rsid w:val="00433BEE"/>
    <w:rsid w:val="00434335"/>
    <w:rsid w:val="004344C6"/>
    <w:rsid w:val="004345DC"/>
    <w:rsid w:val="004348A2"/>
    <w:rsid w:val="00434A34"/>
    <w:rsid w:val="00434BCB"/>
    <w:rsid w:val="00434C5C"/>
    <w:rsid w:val="00435061"/>
    <w:rsid w:val="0043508E"/>
    <w:rsid w:val="00435402"/>
    <w:rsid w:val="00435454"/>
    <w:rsid w:val="004355DB"/>
    <w:rsid w:val="004358B6"/>
    <w:rsid w:val="00435A22"/>
    <w:rsid w:val="00435BB8"/>
    <w:rsid w:val="00435BBE"/>
    <w:rsid w:val="00436614"/>
    <w:rsid w:val="00436C62"/>
    <w:rsid w:val="00436FA3"/>
    <w:rsid w:val="004374C9"/>
    <w:rsid w:val="00437710"/>
    <w:rsid w:val="004378BB"/>
    <w:rsid w:val="00437A83"/>
    <w:rsid w:val="00440011"/>
    <w:rsid w:val="00440421"/>
    <w:rsid w:val="004407AD"/>
    <w:rsid w:val="004408E3"/>
    <w:rsid w:val="00440918"/>
    <w:rsid w:val="00440B47"/>
    <w:rsid w:val="00440DEA"/>
    <w:rsid w:val="00440E08"/>
    <w:rsid w:val="00440EBE"/>
    <w:rsid w:val="00440FA3"/>
    <w:rsid w:val="00441245"/>
    <w:rsid w:val="004412FA"/>
    <w:rsid w:val="004413D6"/>
    <w:rsid w:val="00441454"/>
    <w:rsid w:val="004417F1"/>
    <w:rsid w:val="004418F1"/>
    <w:rsid w:val="00441A83"/>
    <w:rsid w:val="00441AB5"/>
    <w:rsid w:val="00441AB7"/>
    <w:rsid w:val="00441AC5"/>
    <w:rsid w:val="00441C9B"/>
    <w:rsid w:val="00441F2B"/>
    <w:rsid w:val="0044209B"/>
    <w:rsid w:val="00442644"/>
    <w:rsid w:val="00442792"/>
    <w:rsid w:val="00442824"/>
    <w:rsid w:val="00442893"/>
    <w:rsid w:val="00442B4E"/>
    <w:rsid w:val="00442B7E"/>
    <w:rsid w:val="00442D7D"/>
    <w:rsid w:val="0044306B"/>
    <w:rsid w:val="00443081"/>
    <w:rsid w:val="004430F3"/>
    <w:rsid w:val="004433EE"/>
    <w:rsid w:val="004436BF"/>
    <w:rsid w:val="00443865"/>
    <w:rsid w:val="00443B53"/>
    <w:rsid w:val="00443BB0"/>
    <w:rsid w:val="004445F7"/>
    <w:rsid w:val="0044476F"/>
    <w:rsid w:val="004447BB"/>
    <w:rsid w:val="00444D21"/>
    <w:rsid w:val="00444DA2"/>
    <w:rsid w:val="00444F6E"/>
    <w:rsid w:val="0044504D"/>
    <w:rsid w:val="00445265"/>
    <w:rsid w:val="004453A0"/>
    <w:rsid w:val="004453A1"/>
    <w:rsid w:val="004454CD"/>
    <w:rsid w:val="00445B21"/>
    <w:rsid w:val="00445FBF"/>
    <w:rsid w:val="00445FF6"/>
    <w:rsid w:val="00446131"/>
    <w:rsid w:val="004461EA"/>
    <w:rsid w:val="0044645E"/>
    <w:rsid w:val="0044680B"/>
    <w:rsid w:val="004469C4"/>
    <w:rsid w:val="00446A54"/>
    <w:rsid w:val="00446BE1"/>
    <w:rsid w:val="00446D2E"/>
    <w:rsid w:val="004471D1"/>
    <w:rsid w:val="004475B0"/>
    <w:rsid w:val="00447840"/>
    <w:rsid w:val="00447B6F"/>
    <w:rsid w:val="00447C62"/>
    <w:rsid w:val="00447E38"/>
    <w:rsid w:val="0045025C"/>
    <w:rsid w:val="004506B4"/>
    <w:rsid w:val="00450892"/>
    <w:rsid w:val="00451261"/>
    <w:rsid w:val="00451491"/>
    <w:rsid w:val="004514C7"/>
    <w:rsid w:val="004527A2"/>
    <w:rsid w:val="004527F4"/>
    <w:rsid w:val="004529CE"/>
    <w:rsid w:val="00452B82"/>
    <w:rsid w:val="00452D33"/>
    <w:rsid w:val="0045315C"/>
    <w:rsid w:val="0045315F"/>
    <w:rsid w:val="004536BF"/>
    <w:rsid w:val="004539B7"/>
    <w:rsid w:val="00453A73"/>
    <w:rsid w:val="00453BD0"/>
    <w:rsid w:val="00453BFF"/>
    <w:rsid w:val="004540B7"/>
    <w:rsid w:val="0045417C"/>
    <w:rsid w:val="004546CE"/>
    <w:rsid w:val="00454727"/>
    <w:rsid w:val="00454968"/>
    <w:rsid w:val="00454A7E"/>
    <w:rsid w:val="00454C10"/>
    <w:rsid w:val="0045576D"/>
    <w:rsid w:val="004558DA"/>
    <w:rsid w:val="00455C8F"/>
    <w:rsid w:val="00455EF9"/>
    <w:rsid w:val="00455F62"/>
    <w:rsid w:val="00456B91"/>
    <w:rsid w:val="00456BF6"/>
    <w:rsid w:val="0045743E"/>
    <w:rsid w:val="004576FA"/>
    <w:rsid w:val="0045790B"/>
    <w:rsid w:val="00457924"/>
    <w:rsid w:val="00457DA1"/>
    <w:rsid w:val="004602EA"/>
    <w:rsid w:val="004603DC"/>
    <w:rsid w:val="00460424"/>
    <w:rsid w:val="00460B9A"/>
    <w:rsid w:val="0046129C"/>
    <w:rsid w:val="004615BC"/>
    <w:rsid w:val="004618CE"/>
    <w:rsid w:val="00461D6B"/>
    <w:rsid w:val="0046211D"/>
    <w:rsid w:val="00462216"/>
    <w:rsid w:val="004623A2"/>
    <w:rsid w:val="004623A5"/>
    <w:rsid w:val="0046256C"/>
    <w:rsid w:val="004628B3"/>
    <w:rsid w:val="004629AC"/>
    <w:rsid w:val="00462AA8"/>
    <w:rsid w:val="0046342A"/>
    <w:rsid w:val="004634D6"/>
    <w:rsid w:val="004634E9"/>
    <w:rsid w:val="004634FD"/>
    <w:rsid w:val="004635A8"/>
    <w:rsid w:val="00463943"/>
    <w:rsid w:val="00463A86"/>
    <w:rsid w:val="00463D2A"/>
    <w:rsid w:val="00463EAD"/>
    <w:rsid w:val="00463EDE"/>
    <w:rsid w:val="004640A3"/>
    <w:rsid w:val="0046473D"/>
    <w:rsid w:val="0046495E"/>
    <w:rsid w:val="00464C9F"/>
    <w:rsid w:val="004652C1"/>
    <w:rsid w:val="00465479"/>
    <w:rsid w:val="004654D9"/>
    <w:rsid w:val="0046557B"/>
    <w:rsid w:val="004655BC"/>
    <w:rsid w:val="00465D10"/>
    <w:rsid w:val="00465FE8"/>
    <w:rsid w:val="004665E9"/>
    <w:rsid w:val="004666D5"/>
    <w:rsid w:val="00466988"/>
    <w:rsid w:val="00466D5F"/>
    <w:rsid w:val="00466DDE"/>
    <w:rsid w:val="00466E97"/>
    <w:rsid w:val="00466F94"/>
    <w:rsid w:val="00466FA9"/>
    <w:rsid w:val="00467014"/>
    <w:rsid w:val="00467287"/>
    <w:rsid w:val="004674F0"/>
    <w:rsid w:val="00467CED"/>
    <w:rsid w:val="0047100C"/>
    <w:rsid w:val="004711D9"/>
    <w:rsid w:val="004712A9"/>
    <w:rsid w:val="00471487"/>
    <w:rsid w:val="00471B11"/>
    <w:rsid w:val="00471EF6"/>
    <w:rsid w:val="00471F5C"/>
    <w:rsid w:val="004720B4"/>
    <w:rsid w:val="00472456"/>
    <w:rsid w:val="00472468"/>
    <w:rsid w:val="00472705"/>
    <w:rsid w:val="00472C67"/>
    <w:rsid w:val="00472E54"/>
    <w:rsid w:val="00472FD2"/>
    <w:rsid w:val="004732FA"/>
    <w:rsid w:val="00473340"/>
    <w:rsid w:val="00473614"/>
    <w:rsid w:val="00473912"/>
    <w:rsid w:val="0047397B"/>
    <w:rsid w:val="00473A3A"/>
    <w:rsid w:val="00473B02"/>
    <w:rsid w:val="00473BEC"/>
    <w:rsid w:val="00473DF5"/>
    <w:rsid w:val="00473E59"/>
    <w:rsid w:val="004742A3"/>
    <w:rsid w:val="004743B0"/>
    <w:rsid w:val="004745C5"/>
    <w:rsid w:val="00474620"/>
    <w:rsid w:val="00474636"/>
    <w:rsid w:val="00474980"/>
    <w:rsid w:val="00474AC5"/>
    <w:rsid w:val="00474B58"/>
    <w:rsid w:val="00474D20"/>
    <w:rsid w:val="00475368"/>
    <w:rsid w:val="00475390"/>
    <w:rsid w:val="0047570A"/>
    <w:rsid w:val="00475778"/>
    <w:rsid w:val="00475880"/>
    <w:rsid w:val="00475BF3"/>
    <w:rsid w:val="00476054"/>
    <w:rsid w:val="00476D06"/>
    <w:rsid w:val="00477393"/>
    <w:rsid w:val="004774D6"/>
    <w:rsid w:val="00477677"/>
    <w:rsid w:val="00477703"/>
    <w:rsid w:val="004779E3"/>
    <w:rsid w:val="00477A68"/>
    <w:rsid w:val="00477CD8"/>
    <w:rsid w:val="00477E3F"/>
    <w:rsid w:val="00477E76"/>
    <w:rsid w:val="00477E82"/>
    <w:rsid w:val="00477FD1"/>
    <w:rsid w:val="004801B7"/>
    <w:rsid w:val="00480A17"/>
    <w:rsid w:val="004811D6"/>
    <w:rsid w:val="004812AF"/>
    <w:rsid w:val="00481390"/>
    <w:rsid w:val="004813D8"/>
    <w:rsid w:val="00481A58"/>
    <w:rsid w:val="00481BD2"/>
    <w:rsid w:val="00481FE9"/>
    <w:rsid w:val="00482133"/>
    <w:rsid w:val="00482246"/>
    <w:rsid w:val="00482260"/>
    <w:rsid w:val="004822E9"/>
    <w:rsid w:val="004826EF"/>
    <w:rsid w:val="0048285D"/>
    <w:rsid w:val="00482ACB"/>
    <w:rsid w:val="00482D96"/>
    <w:rsid w:val="00482EFB"/>
    <w:rsid w:val="0048325E"/>
    <w:rsid w:val="004833B5"/>
    <w:rsid w:val="0048348B"/>
    <w:rsid w:val="00483953"/>
    <w:rsid w:val="00483B33"/>
    <w:rsid w:val="00483BD0"/>
    <w:rsid w:val="00483F12"/>
    <w:rsid w:val="00484436"/>
    <w:rsid w:val="00484B52"/>
    <w:rsid w:val="00484BA7"/>
    <w:rsid w:val="00484CFD"/>
    <w:rsid w:val="0048557A"/>
    <w:rsid w:val="004858ED"/>
    <w:rsid w:val="0048590B"/>
    <w:rsid w:val="00485D23"/>
    <w:rsid w:val="0048612C"/>
    <w:rsid w:val="00486626"/>
    <w:rsid w:val="00486BEB"/>
    <w:rsid w:val="00486DF3"/>
    <w:rsid w:val="00486F32"/>
    <w:rsid w:val="004873EA"/>
    <w:rsid w:val="004873FA"/>
    <w:rsid w:val="00487467"/>
    <w:rsid w:val="004874CA"/>
    <w:rsid w:val="004878C8"/>
    <w:rsid w:val="00487E71"/>
    <w:rsid w:val="00487FA8"/>
    <w:rsid w:val="0049035A"/>
    <w:rsid w:val="0049058C"/>
    <w:rsid w:val="00490593"/>
    <w:rsid w:val="004907A8"/>
    <w:rsid w:val="00490F33"/>
    <w:rsid w:val="0049117E"/>
    <w:rsid w:val="004916C2"/>
    <w:rsid w:val="0049187B"/>
    <w:rsid w:val="00491A06"/>
    <w:rsid w:val="00491A8C"/>
    <w:rsid w:val="00492725"/>
    <w:rsid w:val="0049291B"/>
    <w:rsid w:val="00492A36"/>
    <w:rsid w:val="00492ACD"/>
    <w:rsid w:val="00492D46"/>
    <w:rsid w:val="0049306D"/>
    <w:rsid w:val="004931AB"/>
    <w:rsid w:val="0049390E"/>
    <w:rsid w:val="00493A22"/>
    <w:rsid w:val="00493A67"/>
    <w:rsid w:val="00493BFB"/>
    <w:rsid w:val="00493C67"/>
    <w:rsid w:val="00493EF6"/>
    <w:rsid w:val="004942C4"/>
    <w:rsid w:val="004944B1"/>
    <w:rsid w:val="004946E9"/>
    <w:rsid w:val="00494C74"/>
    <w:rsid w:val="00494EA1"/>
    <w:rsid w:val="00494ED4"/>
    <w:rsid w:val="004950E9"/>
    <w:rsid w:val="004952DC"/>
    <w:rsid w:val="004955D1"/>
    <w:rsid w:val="00495768"/>
    <w:rsid w:val="004959D2"/>
    <w:rsid w:val="00495A4B"/>
    <w:rsid w:val="00495ABB"/>
    <w:rsid w:val="00495E32"/>
    <w:rsid w:val="00495F16"/>
    <w:rsid w:val="00495FB4"/>
    <w:rsid w:val="004969C0"/>
    <w:rsid w:val="00496FD9"/>
    <w:rsid w:val="0049718F"/>
    <w:rsid w:val="00497200"/>
    <w:rsid w:val="00497796"/>
    <w:rsid w:val="00497A02"/>
    <w:rsid w:val="00497BF4"/>
    <w:rsid w:val="00497E8A"/>
    <w:rsid w:val="00497F11"/>
    <w:rsid w:val="004A017D"/>
    <w:rsid w:val="004A01E7"/>
    <w:rsid w:val="004A0262"/>
    <w:rsid w:val="004A0268"/>
    <w:rsid w:val="004A0349"/>
    <w:rsid w:val="004A06BA"/>
    <w:rsid w:val="004A0A9C"/>
    <w:rsid w:val="004A0ADC"/>
    <w:rsid w:val="004A0CBA"/>
    <w:rsid w:val="004A0D3C"/>
    <w:rsid w:val="004A10B0"/>
    <w:rsid w:val="004A12A9"/>
    <w:rsid w:val="004A1483"/>
    <w:rsid w:val="004A15BB"/>
    <w:rsid w:val="004A15FE"/>
    <w:rsid w:val="004A18EA"/>
    <w:rsid w:val="004A1D49"/>
    <w:rsid w:val="004A1D85"/>
    <w:rsid w:val="004A1E85"/>
    <w:rsid w:val="004A1FE8"/>
    <w:rsid w:val="004A2059"/>
    <w:rsid w:val="004A20A3"/>
    <w:rsid w:val="004A2587"/>
    <w:rsid w:val="004A2BA9"/>
    <w:rsid w:val="004A32DF"/>
    <w:rsid w:val="004A3771"/>
    <w:rsid w:val="004A3BD8"/>
    <w:rsid w:val="004A3E9E"/>
    <w:rsid w:val="004A478D"/>
    <w:rsid w:val="004A47D6"/>
    <w:rsid w:val="004A47F5"/>
    <w:rsid w:val="004A48A4"/>
    <w:rsid w:val="004A49D4"/>
    <w:rsid w:val="004A49E6"/>
    <w:rsid w:val="004A4E6B"/>
    <w:rsid w:val="004A4E7D"/>
    <w:rsid w:val="004A507A"/>
    <w:rsid w:val="004A5111"/>
    <w:rsid w:val="004A52DB"/>
    <w:rsid w:val="004A56F4"/>
    <w:rsid w:val="004A5B0E"/>
    <w:rsid w:val="004A5BAA"/>
    <w:rsid w:val="004A5C4A"/>
    <w:rsid w:val="004A5E0D"/>
    <w:rsid w:val="004A61DC"/>
    <w:rsid w:val="004A6E16"/>
    <w:rsid w:val="004A6E6E"/>
    <w:rsid w:val="004A70F1"/>
    <w:rsid w:val="004A736B"/>
    <w:rsid w:val="004A7C8F"/>
    <w:rsid w:val="004B083F"/>
    <w:rsid w:val="004B14DA"/>
    <w:rsid w:val="004B151F"/>
    <w:rsid w:val="004B1B2B"/>
    <w:rsid w:val="004B1EC3"/>
    <w:rsid w:val="004B265E"/>
    <w:rsid w:val="004B2BA0"/>
    <w:rsid w:val="004B2C0D"/>
    <w:rsid w:val="004B2DCA"/>
    <w:rsid w:val="004B3155"/>
    <w:rsid w:val="004B3694"/>
    <w:rsid w:val="004B36AA"/>
    <w:rsid w:val="004B375A"/>
    <w:rsid w:val="004B3AB4"/>
    <w:rsid w:val="004B42EB"/>
    <w:rsid w:val="004B46AF"/>
    <w:rsid w:val="004B4E12"/>
    <w:rsid w:val="004B4F42"/>
    <w:rsid w:val="004B4F5C"/>
    <w:rsid w:val="004B4F69"/>
    <w:rsid w:val="004B5472"/>
    <w:rsid w:val="004B57CB"/>
    <w:rsid w:val="004B605A"/>
    <w:rsid w:val="004B62E5"/>
    <w:rsid w:val="004B63F4"/>
    <w:rsid w:val="004B6A3B"/>
    <w:rsid w:val="004B6B52"/>
    <w:rsid w:val="004B6C88"/>
    <w:rsid w:val="004B6DFA"/>
    <w:rsid w:val="004B6F55"/>
    <w:rsid w:val="004B6F8D"/>
    <w:rsid w:val="004B7054"/>
    <w:rsid w:val="004B77BF"/>
    <w:rsid w:val="004B7824"/>
    <w:rsid w:val="004B7A70"/>
    <w:rsid w:val="004B7B5A"/>
    <w:rsid w:val="004B7E46"/>
    <w:rsid w:val="004C00D4"/>
    <w:rsid w:val="004C0152"/>
    <w:rsid w:val="004C030E"/>
    <w:rsid w:val="004C0600"/>
    <w:rsid w:val="004C0614"/>
    <w:rsid w:val="004C062C"/>
    <w:rsid w:val="004C0DAC"/>
    <w:rsid w:val="004C0FA5"/>
    <w:rsid w:val="004C122A"/>
    <w:rsid w:val="004C12CB"/>
    <w:rsid w:val="004C1428"/>
    <w:rsid w:val="004C14C1"/>
    <w:rsid w:val="004C1838"/>
    <w:rsid w:val="004C1ABB"/>
    <w:rsid w:val="004C1F23"/>
    <w:rsid w:val="004C1F9F"/>
    <w:rsid w:val="004C21B0"/>
    <w:rsid w:val="004C233C"/>
    <w:rsid w:val="004C2794"/>
    <w:rsid w:val="004C2BE1"/>
    <w:rsid w:val="004C2CDA"/>
    <w:rsid w:val="004C30C6"/>
    <w:rsid w:val="004C343F"/>
    <w:rsid w:val="004C35ED"/>
    <w:rsid w:val="004C3BEE"/>
    <w:rsid w:val="004C3BF1"/>
    <w:rsid w:val="004C3C63"/>
    <w:rsid w:val="004C3CC5"/>
    <w:rsid w:val="004C3DF5"/>
    <w:rsid w:val="004C3F8C"/>
    <w:rsid w:val="004C40D3"/>
    <w:rsid w:val="004C4131"/>
    <w:rsid w:val="004C4476"/>
    <w:rsid w:val="004C4658"/>
    <w:rsid w:val="004C4724"/>
    <w:rsid w:val="004C48A6"/>
    <w:rsid w:val="004C48E6"/>
    <w:rsid w:val="004C4B59"/>
    <w:rsid w:val="004C4EFD"/>
    <w:rsid w:val="004C5BAF"/>
    <w:rsid w:val="004C5C0E"/>
    <w:rsid w:val="004C5D19"/>
    <w:rsid w:val="004C607E"/>
    <w:rsid w:val="004C616F"/>
    <w:rsid w:val="004C63D7"/>
    <w:rsid w:val="004C64F9"/>
    <w:rsid w:val="004C6519"/>
    <w:rsid w:val="004C65C2"/>
    <w:rsid w:val="004C65C6"/>
    <w:rsid w:val="004C6909"/>
    <w:rsid w:val="004C6A4D"/>
    <w:rsid w:val="004C6B56"/>
    <w:rsid w:val="004C6C89"/>
    <w:rsid w:val="004C6E4B"/>
    <w:rsid w:val="004C72AC"/>
    <w:rsid w:val="004C72F4"/>
    <w:rsid w:val="004C7886"/>
    <w:rsid w:val="004C7C82"/>
    <w:rsid w:val="004C7EED"/>
    <w:rsid w:val="004D0755"/>
    <w:rsid w:val="004D083E"/>
    <w:rsid w:val="004D093D"/>
    <w:rsid w:val="004D0BB2"/>
    <w:rsid w:val="004D0D24"/>
    <w:rsid w:val="004D0F87"/>
    <w:rsid w:val="004D11F8"/>
    <w:rsid w:val="004D12F1"/>
    <w:rsid w:val="004D15C2"/>
    <w:rsid w:val="004D19CC"/>
    <w:rsid w:val="004D1A66"/>
    <w:rsid w:val="004D1BC1"/>
    <w:rsid w:val="004D21C8"/>
    <w:rsid w:val="004D21DF"/>
    <w:rsid w:val="004D21EA"/>
    <w:rsid w:val="004D230C"/>
    <w:rsid w:val="004D2611"/>
    <w:rsid w:val="004D263B"/>
    <w:rsid w:val="004D2B7E"/>
    <w:rsid w:val="004D3226"/>
    <w:rsid w:val="004D34BA"/>
    <w:rsid w:val="004D3AE2"/>
    <w:rsid w:val="004D3CAF"/>
    <w:rsid w:val="004D3EF5"/>
    <w:rsid w:val="004D43DC"/>
    <w:rsid w:val="004D45C1"/>
    <w:rsid w:val="004D48E6"/>
    <w:rsid w:val="004D4913"/>
    <w:rsid w:val="004D4C3C"/>
    <w:rsid w:val="004D4DF5"/>
    <w:rsid w:val="004D4EF4"/>
    <w:rsid w:val="004D54A1"/>
    <w:rsid w:val="004D54FD"/>
    <w:rsid w:val="004D56A5"/>
    <w:rsid w:val="004D5743"/>
    <w:rsid w:val="004D616A"/>
    <w:rsid w:val="004D66F4"/>
    <w:rsid w:val="004D6788"/>
    <w:rsid w:val="004D6851"/>
    <w:rsid w:val="004D6C74"/>
    <w:rsid w:val="004D6FC9"/>
    <w:rsid w:val="004D765B"/>
    <w:rsid w:val="004D7A92"/>
    <w:rsid w:val="004D7C7A"/>
    <w:rsid w:val="004D7CF3"/>
    <w:rsid w:val="004D7D0D"/>
    <w:rsid w:val="004D7DD6"/>
    <w:rsid w:val="004E002F"/>
    <w:rsid w:val="004E0334"/>
    <w:rsid w:val="004E0352"/>
    <w:rsid w:val="004E05CC"/>
    <w:rsid w:val="004E0706"/>
    <w:rsid w:val="004E0924"/>
    <w:rsid w:val="004E0EA3"/>
    <w:rsid w:val="004E112B"/>
    <w:rsid w:val="004E11A0"/>
    <w:rsid w:val="004E18A4"/>
    <w:rsid w:val="004E1DF0"/>
    <w:rsid w:val="004E2476"/>
    <w:rsid w:val="004E26FC"/>
    <w:rsid w:val="004E2D3A"/>
    <w:rsid w:val="004E2E45"/>
    <w:rsid w:val="004E32AA"/>
    <w:rsid w:val="004E33A8"/>
    <w:rsid w:val="004E3B4E"/>
    <w:rsid w:val="004E3DAA"/>
    <w:rsid w:val="004E3E38"/>
    <w:rsid w:val="004E3E77"/>
    <w:rsid w:val="004E3F6B"/>
    <w:rsid w:val="004E414D"/>
    <w:rsid w:val="004E53D1"/>
    <w:rsid w:val="004E58C2"/>
    <w:rsid w:val="004E5AE1"/>
    <w:rsid w:val="004E5BE5"/>
    <w:rsid w:val="004E5C57"/>
    <w:rsid w:val="004E5D8C"/>
    <w:rsid w:val="004E5D9D"/>
    <w:rsid w:val="004E5E8C"/>
    <w:rsid w:val="004E6011"/>
    <w:rsid w:val="004E610C"/>
    <w:rsid w:val="004E618A"/>
    <w:rsid w:val="004E6504"/>
    <w:rsid w:val="004E6C34"/>
    <w:rsid w:val="004E72A3"/>
    <w:rsid w:val="004E7443"/>
    <w:rsid w:val="004E7559"/>
    <w:rsid w:val="004E7635"/>
    <w:rsid w:val="004E7670"/>
    <w:rsid w:val="004E76ED"/>
    <w:rsid w:val="004E7B63"/>
    <w:rsid w:val="004E7CDA"/>
    <w:rsid w:val="004E7D66"/>
    <w:rsid w:val="004E7DE1"/>
    <w:rsid w:val="004F017D"/>
    <w:rsid w:val="004F05B8"/>
    <w:rsid w:val="004F076B"/>
    <w:rsid w:val="004F0944"/>
    <w:rsid w:val="004F0A83"/>
    <w:rsid w:val="004F0D3C"/>
    <w:rsid w:val="004F0E05"/>
    <w:rsid w:val="004F0EFA"/>
    <w:rsid w:val="004F0FBE"/>
    <w:rsid w:val="004F1266"/>
    <w:rsid w:val="004F1362"/>
    <w:rsid w:val="004F18E5"/>
    <w:rsid w:val="004F18F5"/>
    <w:rsid w:val="004F2BA0"/>
    <w:rsid w:val="004F2E1A"/>
    <w:rsid w:val="004F2EB2"/>
    <w:rsid w:val="004F2F5A"/>
    <w:rsid w:val="004F2FA4"/>
    <w:rsid w:val="004F3117"/>
    <w:rsid w:val="004F3139"/>
    <w:rsid w:val="004F3393"/>
    <w:rsid w:val="004F33B8"/>
    <w:rsid w:val="004F34E1"/>
    <w:rsid w:val="004F3543"/>
    <w:rsid w:val="004F35E2"/>
    <w:rsid w:val="004F371A"/>
    <w:rsid w:val="004F39B2"/>
    <w:rsid w:val="004F3ACD"/>
    <w:rsid w:val="004F3B6A"/>
    <w:rsid w:val="004F3DA7"/>
    <w:rsid w:val="004F40F2"/>
    <w:rsid w:val="004F431C"/>
    <w:rsid w:val="004F438D"/>
    <w:rsid w:val="004F53DC"/>
    <w:rsid w:val="004F5E7C"/>
    <w:rsid w:val="004F5F19"/>
    <w:rsid w:val="004F62D8"/>
    <w:rsid w:val="004F6403"/>
    <w:rsid w:val="004F685B"/>
    <w:rsid w:val="004F6971"/>
    <w:rsid w:val="004F6C14"/>
    <w:rsid w:val="004F6DCB"/>
    <w:rsid w:val="004F6E5A"/>
    <w:rsid w:val="004F6E5B"/>
    <w:rsid w:val="004F73CE"/>
    <w:rsid w:val="004F7526"/>
    <w:rsid w:val="004F77E6"/>
    <w:rsid w:val="004F783B"/>
    <w:rsid w:val="004F7F65"/>
    <w:rsid w:val="00500348"/>
    <w:rsid w:val="00500355"/>
    <w:rsid w:val="005006BC"/>
    <w:rsid w:val="00500751"/>
    <w:rsid w:val="0050088A"/>
    <w:rsid w:val="00500A9B"/>
    <w:rsid w:val="00500BF9"/>
    <w:rsid w:val="00500D43"/>
    <w:rsid w:val="00500EA5"/>
    <w:rsid w:val="005010CB"/>
    <w:rsid w:val="00501396"/>
    <w:rsid w:val="00501421"/>
    <w:rsid w:val="00501987"/>
    <w:rsid w:val="005019AE"/>
    <w:rsid w:val="00501AEF"/>
    <w:rsid w:val="00501CCD"/>
    <w:rsid w:val="00501D57"/>
    <w:rsid w:val="00501E2D"/>
    <w:rsid w:val="00501E4A"/>
    <w:rsid w:val="00502009"/>
    <w:rsid w:val="005023C9"/>
    <w:rsid w:val="00502661"/>
    <w:rsid w:val="00502721"/>
    <w:rsid w:val="00502952"/>
    <w:rsid w:val="00502F04"/>
    <w:rsid w:val="00503046"/>
    <w:rsid w:val="0050310B"/>
    <w:rsid w:val="00503558"/>
    <w:rsid w:val="005037FA"/>
    <w:rsid w:val="005038B7"/>
    <w:rsid w:val="005044FE"/>
    <w:rsid w:val="00504926"/>
    <w:rsid w:val="00504A24"/>
    <w:rsid w:val="00504F4A"/>
    <w:rsid w:val="00505765"/>
    <w:rsid w:val="00505819"/>
    <w:rsid w:val="00505B9A"/>
    <w:rsid w:val="00505DD0"/>
    <w:rsid w:val="00506216"/>
    <w:rsid w:val="005062BA"/>
    <w:rsid w:val="00506569"/>
    <w:rsid w:val="0050677D"/>
    <w:rsid w:val="00506939"/>
    <w:rsid w:val="005069A5"/>
    <w:rsid w:val="00506AE9"/>
    <w:rsid w:val="00506B66"/>
    <w:rsid w:val="00506C05"/>
    <w:rsid w:val="00506C73"/>
    <w:rsid w:val="00506E2D"/>
    <w:rsid w:val="00506E8D"/>
    <w:rsid w:val="0050724D"/>
    <w:rsid w:val="00507389"/>
    <w:rsid w:val="0050766F"/>
    <w:rsid w:val="00507CFD"/>
    <w:rsid w:val="00507D3D"/>
    <w:rsid w:val="005103BA"/>
    <w:rsid w:val="00510459"/>
    <w:rsid w:val="005106A6"/>
    <w:rsid w:val="0051074C"/>
    <w:rsid w:val="00510A8D"/>
    <w:rsid w:val="00510C88"/>
    <w:rsid w:val="00511171"/>
    <w:rsid w:val="005116CD"/>
    <w:rsid w:val="005117DE"/>
    <w:rsid w:val="00511884"/>
    <w:rsid w:val="00511BFF"/>
    <w:rsid w:val="00511D3F"/>
    <w:rsid w:val="00511FB7"/>
    <w:rsid w:val="0051238A"/>
    <w:rsid w:val="005124C1"/>
    <w:rsid w:val="0051255E"/>
    <w:rsid w:val="0051279D"/>
    <w:rsid w:val="00513060"/>
    <w:rsid w:val="0051310A"/>
    <w:rsid w:val="005131F6"/>
    <w:rsid w:val="00513251"/>
    <w:rsid w:val="00513434"/>
    <w:rsid w:val="005136D8"/>
    <w:rsid w:val="00513CDC"/>
    <w:rsid w:val="0051416F"/>
    <w:rsid w:val="005142B9"/>
    <w:rsid w:val="0051430B"/>
    <w:rsid w:val="0051457C"/>
    <w:rsid w:val="0051465A"/>
    <w:rsid w:val="00514673"/>
    <w:rsid w:val="00514983"/>
    <w:rsid w:val="00515450"/>
    <w:rsid w:val="0051575D"/>
    <w:rsid w:val="005157B7"/>
    <w:rsid w:val="00515A71"/>
    <w:rsid w:val="00515BF2"/>
    <w:rsid w:val="00515E95"/>
    <w:rsid w:val="005161D4"/>
    <w:rsid w:val="0051624C"/>
    <w:rsid w:val="0051628A"/>
    <w:rsid w:val="00516887"/>
    <w:rsid w:val="00516892"/>
    <w:rsid w:val="00516948"/>
    <w:rsid w:val="005170E4"/>
    <w:rsid w:val="005172D1"/>
    <w:rsid w:val="005175A0"/>
    <w:rsid w:val="0051773F"/>
    <w:rsid w:val="00517C71"/>
    <w:rsid w:val="00517C91"/>
    <w:rsid w:val="0052020A"/>
    <w:rsid w:val="00520223"/>
    <w:rsid w:val="00520361"/>
    <w:rsid w:val="00520645"/>
    <w:rsid w:val="00520663"/>
    <w:rsid w:val="00520740"/>
    <w:rsid w:val="00520A97"/>
    <w:rsid w:val="00520C93"/>
    <w:rsid w:val="00520D19"/>
    <w:rsid w:val="00520DDC"/>
    <w:rsid w:val="00520F87"/>
    <w:rsid w:val="00521024"/>
    <w:rsid w:val="005215D1"/>
    <w:rsid w:val="00521AB9"/>
    <w:rsid w:val="00521EA6"/>
    <w:rsid w:val="0052282B"/>
    <w:rsid w:val="00522882"/>
    <w:rsid w:val="00522A89"/>
    <w:rsid w:val="00522DFD"/>
    <w:rsid w:val="005231EB"/>
    <w:rsid w:val="0052327A"/>
    <w:rsid w:val="00523303"/>
    <w:rsid w:val="00523398"/>
    <w:rsid w:val="005237AB"/>
    <w:rsid w:val="00523914"/>
    <w:rsid w:val="00523955"/>
    <w:rsid w:val="00523E76"/>
    <w:rsid w:val="00524020"/>
    <w:rsid w:val="00524331"/>
    <w:rsid w:val="00524662"/>
    <w:rsid w:val="005248C3"/>
    <w:rsid w:val="0052493B"/>
    <w:rsid w:val="00524955"/>
    <w:rsid w:val="00524AB6"/>
    <w:rsid w:val="00524C2A"/>
    <w:rsid w:val="00524F3B"/>
    <w:rsid w:val="00525454"/>
    <w:rsid w:val="005257D9"/>
    <w:rsid w:val="00525979"/>
    <w:rsid w:val="005259D1"/>
    <w:rsid w:val="00525B35"/>
    <w:rsid w:val="00525B86"/>
    <w:rsid w:val="00525DB5"/>
    <w:rsid w:val="00525DB8"/>
    <w:rsid w:val="00526009"/>
    <w:rsid w:val="005267BA"/>
    <w:rsid w:val="00526E3C"/>
    <w:rsid w:val="00526EA1"/>
    <w:rsid w:val="00527042"/>
    <w:rsid w:val="00527837"/>
    <w:rsid w:val="00527AFA"/>
    <w:rsid w:val="00527BB8"/>
    <w:rsid w:val="00527C82"/>
    <w:rsid w:val="00527DE5"/>
    <w:rsid w:val="005304E2"/>
    <w:rsid w:val="005306BF"/>
    <w:rsid w:val="005306FB"/>
    <w:rsid w:val="005308F7"/>
    <w:rsid w:val="00530B21"/>
    <w:rsid w:val="00530C73"/>
    <w:rsid w:val="00530DF2"/>
    <w:rsid w:val="00530E61"/>
    <w:rsid w:val="005311CF"/>
    <w:rsid w:val="00531D1D"/>
    <w:rsid w:val="00531D77"/>
    <w:rsid w:val="00532488"/>
    <w:rsid w:val="005328A5"/>
    <w:rsid w:val="005329BA"/>
    <w:rsid w:val="005329FF"/>
    <w:rsid w:val="00532B73"/>
    <w:rsid w:val="00532EF5"/>
    <w:rsid w:val="005334BB"/>
    <w:rsid w:val="005336EB"/>
    <w:rsid w:val="00533815"/>
    <w:rsid w:val="0053382F"/>
    <w:rsid w:val="005338E2"/>
    <w:rsid w:val="00533B56"/>
    <w:rsid w:val="00533DDB"/>
    <w:rsid w:val="005340E6"/>
    <w:rsid w:val="00534240"/>
    <w:rsid w:val="005342A8"/>
    <w:rsid w:val="00534578"/>
    <w:rsid w:val="00534A38"/>
    <w:rsid w:val="00534E2F"/>
    <w:rsid w:val="00534F29"/>
    <w:rsid w:val="00535305"/>
    <w:rsid w:val="0053560E"/>
    <w:rsid w:val="00535B6D"/>
    <w:rsid w:val="00535FCE"/>
    <w:rsid w:val="005360E5"/>
    <w:rsid w:val="0053689D"/>
    <w:rsid w:val="00536D39"/>
    <w:rsid w:val="00536ED4"/>
    <w:rsid w:val="0053722D"/>
    <w:rsid w:val="00537306"/>
    <w:rsid w:val="00537406"/>
    <w:rsid w:val="005376AE"/>
    <w:rsid w:val="00537718"/>
    <w:rsid w:val="0053771B"/>
    <w:rsid w:val="00537ACD"/>
    <w:rsid w:val="00537DF7"/>
    <w:rsid w:val="00540006"/>
    <w:rsid w:val="005400F8"/>
    <w:rsid w:val="00540156"/>
    <w:rsid w:val="0054034A"/>
    <w:rsid w:val="005404FC"/>
    <w:rsid w:val="005408EB"/>
    <w:rsid w:val="00540AE1"/>
    <w:rsid w:val="00540B9C"/>
    <w:rsid w:val="00540C4C"/>
    <w:rsid w:val="00540DB7"/>
    <w:rsid w:val="00541031"/>
    <w:rsid w:val="005410E4"/>
    <w:rsid w:val="00541140"/>
    <w:rsid w:val="0054151A"/>
    <w:rsid w:val="005415FB"/>
    <w:rsid w:val="005417AC"/>
    <w:rsid w:val="00541DC2"/>
    <w:rsid w:val="00541F71"/>
    <w:rsid w:val="005424C8"/>
    <w:rsid w:val="005425AB"/>
    <w:rsid w:val="00542739"/>
    <w:rsid w:val="0054276D"/>
    <w:rsid w:val="00542FF7"/>
    <w:rsid w:val="005430C1"/>
    <w:rsid w:val="00543525"/>
    <w:rsid w:val="00543877"/>
    <w:rsid w:val="00543BEF"/>
    <w:rsid w:val="00544068"/>
    <w:rsid w:val="005442DE"/>
    <w:rsid w:val="005444B0"/>
    <w:rsid w:val="005448B6"/>
    <w:rsid w:val="00544D74"/>
    <w:rsid w:val="00544E41"/>
    <w:rsid w:val="005450CE"/>
    <w:rsid w:val="00545215"/>
    <w:rsid w:val="00545315"/>
    <w:rsid w:val="005453AD"/>
    <w:rsid w:val="005457E7"/>
    <w:rsid w:val="00545D20"/>
    <w:rsid w:val="0054626E"/>
    <w:rsid w:val="005462A7"/>
    <w:rsid w:val="0054686F"/>
    <w:rsid w:val="00546CCA"/>
    <w:rsid w:val="00546D3B"/>
    <w:rsid w:val="00546DD7"/>
    <w:rsid w:val="005472B6"/>
    <w:rsid w:val="005475B4"/>
    <w:rsid w:val="005478BA"/>
    <w:rsid w:val="00547B98"/>
    <w:rsid w:val="00547C2F"/>
    <w:rsid w:val="00547C4C"/>
    <w:rsid w:val="005504F2"/>
    <w:rsid w:val="00550777"/>
    <w:rsid w:val="005507ED"/>
    <w:rsid w:val="00550950"/>
    <w:rsid w:val="00550B7A"/>
    <w:rsid w:val="00550DAC"/>
    <w:rsid w:val="00550F36"/>
    <w:rsid w:val="00551051"/>
    <w:rsid w:val="0055118E"/>
    <w:rsid w:val="00551199"/>
    <w:rsid w:val="00551242"/>
    <w:rsid w:val="005517CA"/>
    <w:rsid w:val="00551DE2"/>
    <w:rsid w:val="00551E7E"/>
    <w:rsid w:val="0055291B"/>
    <w:rsid w:val="00552FC8"/>
    <w:rsid w:val="0055339B"/>
    <w:rsid w:val="0055379A"/>
    <w:rsid w:val="00553817"/>
    <w:rsid w:val="00553933"/>
    <w:rsid w:val="00553AB7"/>
    <w:rsid w:val="0055408E"/>
    <w:rsid w:val="00554196"/>
    <w:rsid w:val="005542B1"/>
    <w:rsid w:val="005543A3"/>
    <w:rsid w:val="0055459D"/>
    <w:rsid w:val="00554B42"/>
    <w:rsid w:val="00554E07"/>
    <w:rsid w:val="00555436"/>
    <w:rsid w:val="005555A3"/>
    <w:rsid w:val="005555C8"/>
    <w:rsid w:val="005557A0"/>
    <w:rsid w:val="005557BC"/>
    <w:rsid w:val="005557F6"/>
    <w:rsid w:val="005559B8"/>
    <w:rsid w:val="00555A9A"/>
    <w:rsid w:val="00555C2F"/>
    <w:rsid w:val="00555E2B"/>
    <w:rsid w:val="00555E6B"/>
    <w:rsid w:val="00555E9F"/>
    <w:rsid w:val="00556027"/>
    <w:rsid w:val="00556178"/>
    <w:rsid w:val="00556337"/>
    <w:rsid w:val="00556452"/>
    <w:rsid w:val="00556465"/>
    <w:rsid w:val="005566F4"/>
    <w:rsid w:val="005566FF"/>
    <w:rsid w:val="005567E1"/>
    <w:rsid w:val="00556A5A"/>
    <w:rsid w:val="00556C91"/>
    <w:rsid w:val="00556D22"/>
    <w:rsid w:val="00556FF4"/>
    <w:rsid w:val="005578AE"/>
    <w:rsid w:val="00557A98"/>
    <w:rsid w:val="00557C6E"/>
    <w:rsid w:val="00560400"/>
    <w:rsid w:val="00560666"/>
    <w:rsid w:val="005606D2"/>
    <w:rsid w:val="0056078F"/>
    <w:rsid w:val="00560A05"/>
    <w:rsid w:val="00560A5B"/>
    <w:rsid w:val="00560B39"/>
    <w:rsid w:val="00560C47"/>
    <w:rsid w:val="00560E44"/>
    <w:rsid w:val="00560F2D"/>
    <w:rsid w:val="005612D5"/>
    <w:rsid w:val="005617BA"/>
    <w:rsid w:val="005619DB"/>
    <w:rsid w:val="00561B95"/>
    <w:rsid w:val="00561DBF"/>
    <w:rsid w:val="005620E5"/>
    <w:rsid w:val="00562192"/>
    <w:rsid w:val="0056232F"/>
    <w:rsid w:val="00562B8D"/>
    <w:rsid w:val="00562EC0"/>
    <w:rsid w:val="00562F84"/>
    <w:rsid w:val="005630B7"/>
    <w:rsid w:val="005630D1"/>
    <w:rsid w:val="00563367"/>
    <w:rsid w:val="00563C89"/>
    <w:rsid w:val="00563E38"/>
    <w:rsid w:val="00563ED3"/>
    <w:rsid w:val="00564214"/>
    <w:rsid w:val="0056422F"/>
    <w:rsid w:val="005642B9"/>
    <w:rsid w:val="005647AF"/>
    <w:rsid w:val="00564994"/>
    <w:rsid w:val="00564B24"/>
    <w:rsid w:val="00564C38"/>
    <w:rsid w:val="00564CC9"/>
    <w:rsid w:val="00564DCC"/>
    <w:rsid w:val="00564E1A"/>
    <w:rsid w:val="00565F78"/>
    <w:rsid w:val="00566507"/>
    <w:rsid w:val="00566635"/>
    <w:rsid w:val="00566746"/>
    <w:rsid w:val="005668B2"/>
    <w:rsid w:val="00566936"/>
    <w:rsid w:val="00566A81"/>
    <w:rsid w:val="00566DED"/>
    <w:rsid w:val="00566F9E"/>
    <w:rsid w:val="00567303"/>
    <w:rsid w:val="005673A5"/>
    <w:rsid w:val="005707D0"/>
    <w:rsid w:val="005708A1"/>
    <w:rsid w:val="005708BB"/>
    <w:rsid w:val="005709F9"/>
    <w:rsid w:val="00570A54"/>
    <w:rsid w:val="00570BAF"/>
    <w:rsid w:val="00570E1E"/>
    <w:rsid w:val="00570FEA"/>
    <w:rsid w:val="0057100E"/>
    <w:rsid w:val="005710EF"/>
    <w:rsid w:val="00571123"/>
    <w:rsid w:val="00571329"/>
    <w:rsid w:val="0057150E"/>
    <w:rsid w:val="00572415"/>
    <w:rsid w:val="00572427"/>
    <w:rsid w:val="00572583"/>
    <w:rsid w:val="00572828"/>
    <w:rsid w:val="00572A75"/>
    <w:rsid w:val="00572D16"/>
    <w:rsid w:val="00572F9E"/>
    <w:rsid w:val="005731E1"/>
    <w:rsid w:val="005734C9"/>
    <w:rsid w:val="00573C7E"/>
    <w:rsid w:val="00573F16"/>
    <w:rsid w:val="00574162"/>
    <w:rsid w:val="005745DC"/>
    <w:rsid w:val="00574648"/>
    <w:rsid w:val="0057483B"/>
    <w:rsid w:val="005748B1"/>
    <w:rsid w:val="00574B84"/>
    <w:rsid w:val="00574DDC"/>
    <w:rsid w:val="005753AC"/>
    <w:rsid w:val="005754DC"/>
    <w:rsid w:val="0057565B"/>
    <w:rsid w:val="00575888"/>
    <w:rsid w:val="00575B68"/>
    <w:rsid w:val="00575B91"/>
    <w:rsid w:val="00575BF3"/>
    <w:rsid w:val="00575CCB"/>
    <w:rsid w:val="00575F61"/>
    <w:rsid w:val="00576562"/>
    <w:rsid w:val="00576849"/>
    <w:rsid w:val="00577312"/>
    <w:rsid w:val="00577A85"/>
    <w:rsid w:val="00577AB2"/>
    <w:rsid w:val="00577EA5"/>
    <w:rsid w:val="005802CF"/>
    <w:rsid w:val="0058055B"/>
    <w:rsid w:val="005805F8"/>
    <w:rsid w:val="00580F15"/>
    <w:rsid w:val="00581180"/>
    <w:rsid w:val="00581250"/>
    <w:rsid w:val="00581708"/>
    <w:rsid w:val="00581A78"/>
    <w:rsid w:val="00581B25"/>
    <w:rsid w:val="00581DF5"/>
    <w:rsid w:val="00583139"/>
    <w:rsid w:val="0058315F"/>
    <w:rsid w:val="005833D4"/>
    <w:rsid w:val="005835B1"/>
    <w:rsid w:val="0058377F"/>
    <w:rsid w:val="00583C66"/>
    <w:rsid w:val="00583ED4"/>
    <w:rsid w:val="00583F13"/>
    <w:rsid w:val="005843BD"/>
    <w:rsid w:val="005844D3"/>
    <w:rsid w:val="005849F5"/>
    <w:rsid w:val="00584B0A"/>
    <w:rsid w:val="00584C02"/>
    <w:rsid w:val="00584E93"/>
    <w:rsid w:val="00584EAD"/>
    <w:rsid w:val="00584FA0"/>
    <w:rsid w:val="005852A6"/>
    <w:rsid w:val="0058536A"/>
    <w:rsid w:val="005853C6"/>
    <w:rsid w:val="0058543D"/>
    <w:rsid w:val="005859D8"/>
    <w:rsid w:val="00585AFE"/>
    <w:rsid w:val="00585B0F"/>
    <w:rsid w:val="00585D9C"/>
    <w:rsid w:val="00585E42"/>
    <w:rsid w:val="00585E52"/>
    <w:rsid w:val="00585FE5"/>
    <w:rsid w:val="005863AC"/>
    <w:rsid w:val="0058650D"/>
    <w:rsid w:val="00586BD1"/>
    <w:rsid w:val="00586E55"/>
    <w:rsid w:val="00586F46"/>
    <w:rsid w:val="0058732C"/>
    <w:rsid w:val="0058737C"/>
    <w:rsid w:val="005874AA"/>
    <w:rsid w:val="005878E1"/>
    <w:rsid w:val="00587CC1"/>
    <w:rsid w:val="00590040"/>
    <w:rsid w:val="00590511"/>
    <w:rsid w:val="00590726"/>
    <w:rsid w:val="00590CF2"/>
    <w:rsid w:val="00590D2D"/>
    <w:rsid w:val="00591354"/>
    <w:rsid w:val="005915E5"/>
    <w:rsid w:val="00591B98"/>
    <w:rsid w:val="005920A0"/>
    <w:rsid w:val="00592144"/>
    <w:rsid w:val="0059226B"/>
    <w:rsid w:val="00592D01"/>
    <w:rsid w:val="005936A9"/>
    <w:rsid w:val="0059384C"/>
    <w:rsid w:val="0059393F"/>
    <w:rsid w:val="00593CEF"/>
    <w:rsid w:val="00593D30"/>
    <w:rsid w:val="00593E0B"/>
    <w:rsid w:val="00593FDE"/>
    <w:rsid w:val="005943FD"/>
    <w:rsid w:val="0059452D"/>
    <w:rsid w:val="00594569"/>
    <w:rsid w:val="00594AF2"/>
    <w:rsid w:val="00594D20"/>
    <w:rsid w:val="00594F47"/>
    <w:rsid w:val="00595438"/>
    <w:rsid w:val="0059583F"/>
    <w:rsid w:val="005959E1"/>
    <w:rsid w:val="00595F2F"/>
    <w:rsid w:val="0059600C"/>
    <w:rsid w:val="005964B0"/>
    <w:rsid w:val="0059670C"/>
    <w:rsid w:val="00596786"/>
    <w:rsid w:val="0059678B"/>
    <w:rsid w:val="005968AF"/>
    <w:rsid w:val="00596B1D"/>
    <w:rsid w:val="00596B79"/>
    <w:rsid w:val="00596D10"/>
    <w:rsid w:val="00597180"/>
    <w:rsid w:val="00597297"/>
    <w:rsid w:val="005972CA"/>
    <w:rsid w:val="0059754E"/>
    <w:rsid w:val="00597AC0"/>
    <w:rsid w:val="00597F76"/>
    <w:rsid w:val="00597FA1"/>
    <w:rsid w:val="00597FC1"/>
    <w:rsid w:val="005A015D"/>
    <w:rsid w:val="005A0930"/>
    <w:rsid w:val="005A0AA3"/>
    <w:rsid w:val="005A0C49"/>
    <w:rsid w:val="005A0E3C"/>
    <w:rsid w:val="005A12C9"/>
    <w:rsid w:val="005A1617"/>
    <w:rsid w:val="005A1E75"/>
    <w:rsid w:val="005A1EF1"/>
    <w:rsid w:val="005A1F2E"/>
    <w:rsid w:val="005A239C"/>
    <w:rsid w:val="005A2735"/>
    <w:rsid w:val="005A281A"/>
    <w:rsid w:val="005A2C26"/>
    <w:rsid w:val="005A2FAE"/>
    <w:rsid w:val="005A322B"/>
    <w:rsid w:val="005A34AE"/>
    <w:rsid w:val="005A35DF"/>
    <w:rsid w:val="005A3816"/>
    <w:rsid w:val="005A3831"/>
    <w:rsid w:val="005A39CD"/>
    <w:rsid w:val="005A3D36"/>
    <w:rsid w:val="005A3D4A"/>
    <w:rsid w:val="005A3D74"/>
    <w:rsid w:val="005A3DF6"/>
    <w:rsid w:val="005A4048"/>
    <w:rsid w:val="005A44D4"/>
    <w:rsid w:val="005A48B6"/>
    <w:rsid w:val="005A4B19"/>
    <w:rsid w:val="005A5565"/>
    <w:rsid w:val="005A5711"/>
    <w:rsid w:val="005A5761"/>
    <w:rsid w:val="005A5991"/>
    <w:rsid w:val="005A5B0A"/>
    <w:rsid w:val="005A5CAD"/>
    <w:rsid w:val="005A5D11"/>
    <w:rsid w:val="005A5ECA"/>
    <w:rsid w:val="005A6130"/>
    <w:rsid w:val="005A61F4"/>
    <w:rsid w:val="005A6340"/>
    <w:rsid w:val="005A646E"/>
    <w:rsid w:val="005A6583"/>
    <w:rsid w:val="005A6910"/>
    <w:rsid w:val="005A69B9"/>
    <w:rsid w:val="005A6BFD"/>
    <w:rsid w:val="005A754B"/>
    <w:rsid w:val="005A7619"/>
    <w:rsid w:val="005A7961"/>
    <w:rsid w:val="005A7E2B"/>
    <w:rsid w:val="005B027F"/>
    <w:rsid w:val="005B0307"/>
    <w:rsid w:val="005B049A"/>
    <w:rsid w:val="005B06E3"/>
    <w:rsid w:val="005B07C2"/>
    <w:rsid w:val="005B0DA8"/>
    <w:rsid w:val="005B0E41"/>
    <w:rsid w:val="005B1059"/>
    <w:rsid w:val="005B111D"/>
    <w:rsid w:val="005B1413"/>
    <w:rsid w:val="005B16AE"/>
    <w:rsid w:val="005B202C"/>
    <w:rsid w:val="005B2614"/>
    <w:rsid w:val="005B27BB"/>
    <w:rsid w:val="005B29C4"/>
    <w:rsid w:val="005B2B2B"/>
    <w:rsid w:val="005B2BE9"/>
    <w:rsid w:val="005B2F4A"/>
    <w:rsid w:val="005B363A"/>
    <w:rsid w:val="005B3696"/>
    <w:rsid w:val="005B4300"/>
    <w:rsid w:val="005B453F"/>
    <w:rsid w:val="005B45F2"/>
    <w:rsid w:val="005B4604"/>
    <w:rsid w:val="005B4AF3"/>
    <w:rsid w:val="005B4B16"/>
    <w:rsid w:val="005B4BCB"/>
    <w:rsid w:val="005B4CA9"/>
    <w:rsid w:val="005B4D15"/>
    <w:rsid w:val="005B4DDD"/>
    <w:rsid w:val="005B5621"/>
    <w:rsid w:val="005B57DC"/>
    <w:rsid w:val="005B599A"/>
    <w:rsid w:val="005B6416"/>
    <w:rsid w:val="005B67A6"/>
    <w:rsid w:val="005B6826"/>
    <w:rsid w:val="005B6D09"/>
    <w:rsid w:val="005B7003"/>
    <w:rsid w:val="005B7713"/>
    <w:rsid w:val="005B791E"/>
    <w:rsid w:val="005B7978"/>
    <w:rsid w:val="005B7A30"/>
    <w:rsid w:val="005C07C0"/>
    <w:rsid w:val="005C0AF9"/>
    <w:rsid w:val="005C0F91"/>
    <w:rsid w:val="005C1180"/>
    <w:rsid w:val="005C1302"/>
    <w:rsid w:val="005C17C6"/>
    <w:rsid w:val="005C199F"/>
    <w:rsid w:val="005C3321"/>
    <w:rsid w:val="005C3863"/>
    <w:rsid w:val="005C3890"/>
    <w:rsid w:val="005C3CC9"/>
    <w:rsid w:val="005C4095"/>
    <w:rsid w:val="005C4159"/>
    <w:rsid w:val="005C4345"/>
    <w:rsid w:val="005C44B2"/>
    <w:rsid w:val="005C46BE"/>
    <w:rsid w:val="005C4850"/>
    <w:rsid w:val="005C54D9"/>
    <w:rsid w:val="005C552C"/>
    <w:rsid w:val="005C5636"/>
    <w:rsid w:val="005C5641"/>
    <w:rsid w:val="005C5756"/>
    <w:rsid w:val="005C57E6"/>
    <w:rsid w:val="005C5917"/>
    <w:rsid w:val="005C5ABA"/>
    <w:rsid w:val="005C5AF1"/>
    <w:rsid w:val="005C5C66"/>
    <w:rsid w:val="005C5E14"/>
    <w:rsid w:val="005C5E4F"/>
    <w:rsid w:val="005C65E6"/>
    <w:rsid w:val="005C6600"/>
    <w:rsid w:val="005C6768"/>
    <w:rsid w:val="005C6C88"/>
    <w:rsid w:val="005C6CD6"/>
    <w:rsid w:val="005C6CE1"/>
    <w:rsid w:val="005C6D30"/>
    <w:rsid w:val="005C735A"/>
    <w:rsid w:val="005C73E4"/>
    <w:rsid w:val="005C75D5"/>
    <w:rsid w:val="005C7785"/>
    <w:rsid w:val="005C78A9"/>
    <w:rsid w:val="005C7ABE"/>
    <w:rsid w:val="005C7C38"/>
    <w:rsid w:val="005C7F3A"/>
    <w:rsid w:val="005D00AD"/>
    <w:rsid w:val="005D01AC"/>
    <w:rsid w:val="005D04E6"/>
    <w:rsid w:val="005D0510"/>
    <w:rsid w:val="005D0BA7"/>
    <w:rsid w:val="005D0BFD"/>
    <w:rsid w:val="005D0CC6"/>
    <w:rsid w:val="005D0ED5"/>
    <w:rsid w:val="005D117E"/>
    <w:rsid w:val="005D16AB"/>
    <w:rsid w:val="005D175B"/>
    <w:rsid w:val="005D1C8C"/>
    <w:rsid w:val="005D1FF3"/>
    <w:rsid w:val="005D2779"/>
    <w:rsid w:val="005D294C"/>
    <w:rsid w:val="005D2AF4"/>
    <w:rsid w:val="005D2D2C"/>
    <w:rsid w:val="005D2ED5"/>
    <w:rsid w:val="005D30A0"/>
    <w:rsid w:val="005D34DD"/>
    <w:rsid w:val="005D3713"/>
    <w:rsid w:val="005D4290"/>
    <w:rsid w:val="005D49A7"/>
    <w:rsid w:val="005D4ADE"/>
    <w:rsid w:val="005D4B91"/>
    <w:rsid w:val="005D51D3"/>
    <w:rsid w:val="005D59B8"/>
    <w:rsid w:val="005D6003"/>
    <w:rsid w:val="005D6662"/>
    <w:rsid w:val="005D66D5"/>
    <w:rsid w:val="005D6902"/>
    <w:rsid w:val="005D6B0B"/>
    <w:rsid w:val="005D6C29"/>
    <w:rsid w:val="005D6F96"/>
    <w:rsid w:val="005D717C"/>
    <w:rsid w:val="005D7F33"/>
    <w:rsid w:val="005D7F91"/>
    <w:rsid w:val="005D7FDE"/>
    <w:rsid w:val="005E02BB"/>
    <w:rsid w:val="005E0627"/>
    <w:rsid w:val="005E0660"/>
    <w:rsid w:val="005E0F65"/>
    <w:rsid w:val="005E13F1"/>
    <w:rsid w:val="005E1588"/>
    <w:rsid w:val="005E1B61"/>
    <w:rsid w:val="005E1BEB"/>
    <w:rsid w:val="005E1C07"/>
    <w:rsid w:val="005E1C51"/>
    <w:rsid w:val="005E1D41"/>
    <w:rsid w:val="005E1F37"/>
    <w:rsid w:val="005E2093"/>
    <w:rsid w:val="005E21F0"/>
    <w:rsid w:val="005E2351"/>
    <w:rsid w:val="005E2645"/>
    <w:rsid w:val="005E2842"/>
    <w:rsid w:val="005E2A86"/>
    <w:rsid w:val="005E2B74"/>
    <w:rsid w:val="005E2C18"/>
    <w:rsid w:val="005E2CBE"/>
    <w:rsid w:val="005E30DE"/>
    <w:rsid w:val="005E30F6"/>
    <w:rsid w:val="005E3372"/>
    <w:rsid w:val="005E36E9"/>
    <w:rsid w:val="005E4BFC"/>
    <w:rsid w:val="005E5041"/>
    <w:rsid w:val="005E523F"/>
    <w:rsid w:val="005E589B"/>
    <w:rsid w:val="005E667C"/>
    <w:rsid w:val="005E6975"/>
    <w:rsid w:val="005E6DA0"/>
    <w:rsid w:val="005E7B62"/>
    <w:rsid w:val="005E7BE6"/>
    <w:rsid w:val="005F00DA"/>
    <w:rsid w:val="005F0328"/>
    <w:rsid w:val="005F0736"/>
    <w:rsid w:val="005F0A8E"/>
    <w:rsid w:val="005F0D6E"/>
    <w:rsid w:val="005F0EE6"/>
    <w:rsid w:val="005F0F60"/>
    <w:rsid w:val="005F124B"/>
    <w:rsid w:val="005F12FB"/>
    <w:rsid w:val="005F15EE"/>
    <w:rsid w:val="005F1644"/>
    <w:rsid w:val="005F17B7"/>
    <w:rsid w:val="005F1BDA"/>
    <w:rsid w:val="005F1E66"/>
    <w:rsid w:val="005F1E82"/>
    <w:rsid w:val="005F1E89"/>
    <w:rsid w:val="005F1E92"/>
    <w:rsid w:val="005F1FB7"/>
    <w:rsid w:val="005F211F"/>
    <w:rsid w:val="005F249E"/>
    <w:rsid w:val="005F2535"/>
    <w:rsid w:val="005F2C31"/>
    <w:rsid w:val="005F2CAA"/>
    <w:rsid w:val="005F2D7C"/>
    <w:rsid w:val="005F3080"/>
    <w:rsid w:val="005F353A"/>
    <w:rsid w:val="005F37C1"/>
    <w:rsid w:val="005F39D0"/>
    <w:rsid w:val="005F3A35"/>
    <w:rsid w:val="005F3B94"/>
    <w:rsid w:val="005F45C1"/>
    <w:rsid w:val="005F47A1"/>
    <w:rsid w:val="005F482B"/>
    <w:rsid w:val="005F4A2C"/>
    <w:rsid w:val="005F4A7C"/>
    <w:rsid w:val="005F4F78"/>
    <w:rsid w:val="005F4FB3"/>
    <w:rsid w:val="005F51B5"/>
    <w:rsid w:val="005F5582"/>
    <w:rsid w:val="005F57D8"/>
    <w:rsid w:val="005F587F"/>
    <w:rsid w:val="005F5E17"/>
    <w:rsid w:val="005F6805"/>
    <w:rsid w:val="005F6DAB"/>
    <w:rsid w:val="005F7042"/>
    <w:rsid w:val="005F70DC"/>
    <w:rsid w:val="005F78F6"/>
    <w:rsid w:val="005F791E"/>
    <w:rsid w:val="005F7927"/>
    <w:rsid w:val="005F79E7"/>
    <w:rsid w:val="005F7A48"/>
    <w:rsid w:val="005F7CF2"/>
    <w:rsid w:val="005F7E96"/>
    <w:rsid w:val="005F7FE4"/>
    <w:rsid w:val="006002FE"/>
    <w:rsid w:val="00600929"/>
    <w:rsid w:val="00600C74"/>
    <w:rsid w:val="00600C8B"/>
    <w:rsid w:val="00600D90"/>
    <w:rsid w:val="00600FC8"/>
    <w:rsid w:val="00601033"/>
    <w:rsid w:val="006010DF"/>
    <w:rsid w:val="00601291"/>
    <w:rsid w:val="00601324"/>
    <w:rsid w:val="006013C1"/>
    <w:rsid w:val="00601785"/>
    <w:rsid w:val="00601794"/>
    <w:rsid w:val="0060183E"/>
    <w:rsid w:val="00601AFA"/>
    <w:rsid w:val="00601C9D"/>
    <w:rsid w:val="00601D6B"/>
    <w:rsid w:val="00601EDA"/>
    <w:rsid w:val="0060214A"/>
    <w:rsid w:val="00602269"/>
    <w:rsid w:val="00602331"/>
    <w:rsid w:val="006029A0"/>
    <w:rsid w:val="00602B00"/>
    <w:rsid w:val="00602B58"/>
    <w:rsid w:val="00602C73"/>
    <w:rsid w:val="006030D8"/>
    <w:rsid w:val="00603572"/>
    <w:rsid w:val="00603A3E"/>
    <w:rsid w:val="00604295"/>
    <w:rsid w:val="006045E6"/>
    <w:rsid w:val="00604711"/>
    <w:rsid w:val="00604792"/>
    <w:rsid w:val="006047A7"/>
    <w:rsid w:val="00604FE1"/>
    <w:rsid w:val="00605402"/>
    <w:rsid w:val="00605581"/>
    <w:rsid w:val="00605696"/>
    <w:rsid w:val="006059A8"/>
    <w:rsid w:val="006060E6"/>
    <w:rsid w:val="00606675"/>
    <w:rsid w:val="00606781"/>
    <w:rsid w:val="006067ED"/>
    <w:rsid w:val="006069DE"/>
    <w:rsid w:val="00606B7B"/>
    <w:rsid w:val="00606C9C"/>
    <w:rsid w:val="00606D1C"/>
    <w:rsid w:val="00606F55"/>
    <w:rsid w:val="00607698"/>
    <w:rsid w:val="006076DF"/>
    <w:rsid w:val="00607855"/>
    <w:rsid w:val="006100DF"/>
    <w:rsid w:val="006103BB"/>
    <w:rsid w:val="0061092B"/>
    <w:rsid w:val="00610B5D"/>
    <w:rsid w:val="00610DC8"/>
    <w:rsid w:val="00610F86"/>
    <w:rsid w:val="006110DC"/>
    <w:rsid w:val="00611703"/>
    <w:rsid w:val="006126C3"/>
    <w:rsid w:val="00612753"/>
    <w:rsid w:val="006127CE"/>
    <w:rsid w:val="006128AC"/>
    <w:rsid w:val="00612AE5"/>
    <w:rsid w:val="00612D7F"/>
    <w:rsid w:val="0061316C"/>
    <w:rsid w:val="006139AB"/>
    <w:rsid w:val="00613F45"/>
    <w:rsid w:val="00613FEB"/>
    <w:rsid w:val="0061402C"/>
    <w:rsid w:val="00614054"/>
    <w:rsid w:val="006144AA"/>
    <w:rsid w:val="00614997"/>
    <w:rsid w:val="006149EB"/>
    <w:rsid w:val="00615207"/>
    <w:rsid w:val="006153FC"/>
    <w:rsid w:val="006157AE"/>
    <w:rsid w:val="00615BAD"/>
    <w:rsid w:val="00615BEF"/>
    <w:rsid w:val="00615C13"/>
    <w:rsid w:val="0061603E"/>
    <w:rsid w:val="00616579"/>
    <w:rsid w:val="00616BA9"/>
    <w:rsid w:val="00616CDC"/>
    <w:rsid w:val="00616E74"/>
    <w:rsid w:val="00617200"/>
    <w:rsid w:val="00617332"/>
    <w:rsid w:val="00617584"/>
    <w:rsid w:val="00617652"/>
    <w:rsid w:val="00617765"/>
    <w:rsid w:val="0061776E"/>
    <w:rsid w:val="00617B63"/>
    <w:rsid w:val="00617D79"/>
    <w:rsid w:val="00617D90"/>
    <w:rsid w:val="00617DD0"/>
    <w:rsid w:val="00617E1C"/>
    <w:rsid w:val="006200F1"/>
    <w:rsid w:val="006202F6"/>
    <w:rsid w:val="006204DC"/>
    <w:rsid w:val="00620531"/>
    <w:rsid w:val="0062084C"/>
    <w:rsid w:val="0062092F"/>
    <w:rsid w:val="00620B5F"/>
    <w:rsid w:val="00620DC1"/>
    <w:rsid w:val="00620EDC"/>
    <w:rsid w:val="006210F6"/>
    <w:rsid w:val="0062113B"/>
    <w:rsid w:val="006211E3"/>
    <w:rsid w:val="00621529"/>
    <w:rsid w:val="00621E4D"/>
    <w:rsid w:val="00621F53"/>
    <w:rsid w:val="00622164"/>
    <w:rsid w:val="00622725"/>
    <w:rsid w:val="00622885"/>
    <w:rsid w:val="006230D0"/>
    <w:rsid w:val="00623115"/>
    <w:rsid w:val="006232BF"/>
    <w:rsid w:val="0062355E"/>
    <w:rsid w:val="00624055"/>
    <w:rsid w:val="0062430B"/>
    <w:rsid w:val="00624486"/>
    <w:rsid w:val="00624495"/>
    <w:rsid w:val="006249B3"/>
    <w:rsid w:val="0062549B"/>
    <w:rsid w:val="006254EC"/>
    <w:rsid w:val="00625B90"/>
    <w:rsid w:val="00625CBB"/>
    <w:rsid w:val="00626123"/>
    <w:rsid w:val="0062671A"/>
    <w:rsid w:val="006267B1"/>
    <w:rsid w:val="006267C4"/>
    <w:rsid w:val="006269EA"/>
    <w:rsid w:val="00626D17"/>
    <w:rsid w:val="006271D2"/>
    <w:rsid w:val="006272E4"/>
    <w:rsid w:val="0062759A"/>
    <w:rsid w:val="006278BC"/>
    <w:rsid w:val="00627B67"/>
    <w:rsid w:val="00627C50"/>
    <w:rsid w:val="00627C6A"/>
    <w:rsid w:val="0063035E"/>
    <w:rsid w:val="006303E8"/>
    <w:rsid w:val="006304CC"/>
    <w:rsid w:val="006305F3"/>
    <w:rsid w:val="0063084D"/>
    <w:rsid w:val="00630A09"/>
    <w:rsid w:val="00630C7A"/>
    <w:rsid w:val="00630D9C"/>
    <w:rsid w:val="0063102B"/>
    <w:rsid w:val="006310CA"/>
    <w:rsid w:val="006311D3"/>
    <w:rsid w:val="00631710"/>
    <w:rsid w:val="006319E8"/>
    <w:rsid w:val="00631AB4"/>
    <w:rsid w:val="00631EA7"/>
    <w:rsid w:val="00631FD0"/>
    <w:rsid w:val="006320AB"/>
    <w:rsid w:val="00632144"/>
    <w:rsid w:val="006324E7"/>
    <w:rsid w:val="00632988"/>
    <w:rsid w:val="00632AA0"/>
    <w:rsid w:val="00632B3E"/>
    <w:rsid w:val="00632B79"/>
    <w:rsid w:val="00632F16"/>
    <w:rsid w:val="00632F5B"/>
    <w:rsid w:val="0063303E"/>
    <w:rsid w:val="006332A0"/>
    <w:rsid w:val="006333C8"/>
    <w:rsid w:val="0063346E"/>
    <w:rsid w:val="006334BD"/>
    <w:rsid w:val="006335B7"/>
    <w:rsid w:val="00633B5D"/>
    <w:rsid w:val="00633BDA"/>
    <w:rsid w:val="00633E08"/>
    <w:rsid w:val="00634323"/>
    <w:rsid w:val="00634482"/>
    <w:rsid w:val="006349E4"/>
    <w:rsid w:val="00634CD7"/>
    <w:rsid w:val="0063511A"/>
    <w:rsid w:val="006356EA"/>
    <w:rsid w:val="006357FC"/>
    <w:rsid w:val="00636B57"/>
    <w:rsid w:val="00636B9E"/>
    <w:rsid w:val="00637447"/>
    <w:rsid w:val="0063756F"/>
    <w:rsid w:val="006376D4"/>
    <w:rsid w:val="00637704"/>
    <w:rsid w:val="00637788"/>
    <w:rsid w:val="00637BDB"/>
    <w:rsid w:val="00637D04"/>
    <w:rsid w:val="00637E5A"/>
    <w:rsid w:val="00637EB3"/>
    <w:rsid w:val="006401A4"/>
    <w:rsid w:val="00640432"/>
    <w:rsid w:val="00640AFD"/>
    <w:rsid w:val="00640E30"/>
    <w:rsid w:val="00640E6C"/>
    <w:rsid w:val="00641049"/>
    <w:rsid w:val="006410A6"/>
    <w:rsid w:val="00641292"/>
    <w:rsid w:val="00641301"/>
    <w:rsid w:val="006413BF"/>
    <w:rsid w:val="006413C0"/>
    <w:rsid w:val="00641838"/>
    <w:rsid w:val="00641BE6"/>
    <w:rsid w:val="00641EE7"/>
    <w:rsid w:val="006420C7"/>
    <w:rsid w:val="00642130"/>
    <w:rsid w:val="00642755"/>
    <w:rsid w:val="00642792"/>
    <w:rsid w:val="00642F68"/>
    <w:rsid w:val="00643129"/>
    <w:rsid w:val="0064366A"/>
    <w:rsid w:val="00643690"/>
    <w:rsid w:val="006439C0"/>
    <w:rsid w:val="00643D77"/>
    <w:rsid w:val="00643EF4"/>
    <w:rsid w:val="00643F34"/>
    <w:rsid w:val="00644124"/>
    <w:rsid w:val="0064479C"/>
    <w:rsid w:val="00644A25"/>
    <w:rsid w:val="00644A28"/>
    <w:rsid w:val="00644A6F"/>
    <w:rsid w:val="00644AFA"/>
    <w:rsid w:val="00644BF5"/>
    <w:rsid w:val="0064529B"/>
    <w:rsid w:val="006452DF"/>
    <w:rsid w:val="00645534"/>
    <w:rsid w:val="0064567C"/>
    <w:rsid w:val="006456A4"/>
    <w:rsid w:val="00645A9A"/>
    <w:rsid w:val="00645BE5"/>
    <w:rsid w:val="00645C93"/>
    <w:rsid w:val="00645E58"/>
    <w:rsid w:val="00645F4C"/>
    <w:rsid w:val="0064610C"/>
    <w:rsid w:val="006461B3"/>
    <w:rsid w:val="006462B8"/>
    <w:rsid w:val="00646473"/>
    <w:rsid w:val="006464E8"/>
    <w:rsid w:val="006466DC"/>
    <w:rsid w:val="00646722"/>
    <w:rsid w:val="00646818"/>
    <w:rsid w:val="006469D8"/>
    <w:rsid w:val="00646BB9"/>
    <w:rsid w:val="00646E8E"/>
    <w:rsid w:val="00647056"/>
    <w:rsid w:val="006476D7"/>
    <w:rsid w:val="006477EB"/>
    <w:rsid w:val="00647AE0"/>
    <w:rsid w:val="00647CEA"/>
    <w:rsid w:val="00647EE1"/>
    <w:rsid w:val="00650338"/>
    <w:rsid w:val="006505CD"/>
    <w:rsid w:val="00650DFE"/>
    <w:rsid w:val="0065164D"/>
    <w:rsid w:val="0065166C"/>
    <w:rsid w:val="006517A3"/>
    <w:rsid w:val="00651CAA"/>
    <w:rsid w:val="00651DA3"/>
    <w:rsid w:val="0065207A"/>
    <w:rsid w:val="00652088"/>
    <w:rsid w:val="006524B9"/>
    <w:rsid w:val="006526DE"/>
    <w:rsid w:val="006526E4"/>
    <w:rsid w:val="0065274C"/>
    <w:rsid w:val="0065295F"/>
    <w:rsid w:val="00652AC0"/>
    <w:rsid w:val="00652B3C"/>
    <w:rsid w:val="00653258"/>
    <w:rsid w:val="0065351B"/>
    <w:rsid w:val="00653694"/>
    <w:rsid w:val="006543C9"/>
    <w:rsid w:val="0065440B"/>
    <w:rsid w:val="006547CB"/>
    <w:rsid w:val="00654883"/>
    <w:rsid w:val="006548FA"/>
    <w:rsid w:val="0065512D"/>
    <w:rsid w:val="006553FB"/>
    <w:rsid w:val="00655508"/>
    <w:rsid w:val="006556FC"/>
    <w:rsid w:val="006558ED"/>
    <w:rsid w:val="006559B1"/>
    <w:rsid w:val="00655AE6"/>
    <w:rsid w:val="00655BE5"/>
    <w:rsid w:val="0065608B"/>
    <w:rsid w:val="006562B1"/>
    <w:rsid w:val="006562C1"/>
    <w:rsid w:val="00656545"/>
    <w:rsid w:val="00656777"/>
    <w:rsid w:val="00656B56"/>
    <w:rsid w:val="00656BB0"/>
    <w:rsid w:val="00656D24"/>
    <w:rsid w:val="00656D4E"/>
    <w:rsid w:val="006571FD"/>
    <w:rsid w:val="0065780B"/>
    <w:rsid w:val="00657AE7"/>
    <w:rsid w:val="006600E2"/>
    <w:rsid w:val="0066023B"/>
    <w:rsid w:val="006603FE"/>
    <w:rsid w:val="006604FD"/>
    <w:rsid w:val="006608E5"/>
    <w:rsid w:val="00660C1C"/>
    <w:rsid w:val="00660D81"/>
    <w:rsid w:val="00660DB2"/>
    <w:rsid w:val="0066140C"/>
    <w:rsid w:val="00661B2A"/>
    <w:rsid w:val="00661EAB"/>
    <w:rsid w:val="00662169"/>
    <w:rsid w:val="00662574"/>
    <w:rsid w:val="00662A19"/>
    <w:rsid w:val="00662CA0"/>
    <w:rsid w:val="00662DE1"/>
    <w:rsid w:val="00663135"/>
    <w:rsid w:val="006632B9"/>
    <w:rsid w:val="006634DF"/>
    <w:rsid w:val="00663709"/>
    <w:rsid w:val="00663796"/>
    <w:rsid w:val="006638A5"/>
    <w:rsid w:val="00663E78"/>
    <w:rsid w:val="00663EBE"/>
    <w:rsid w:val="0066419F"/>
    <w:rsid w:val="006642C3"/>
    <w:rsid w:val="00664997"/>
    <w:rsid w:val="006649B2"/>
    <w:rsid w:val="00664A19"/>
    <w:rsid w:val="00665030"/>
    <w:rsid w:val="006653F8"/>
    <w:rsid w:val="00665472"/>
    <w:rsid w:val="00665662"/>
    <w:rsid w:val="00665F63"/>
    <w:rsid w:val="00665F77"/>
    <w:rsid w:val="006669F5"/>
    <w:rsid w:val="00666A12"/>
    <w:rsid w:val="00666B29"/>
    <w:rsid w:val="00667112"/>
    <w:rsid w:val="0066726D"/>
    <w:rsid w:val="006675A6"/>
    <w:rsid w:val="006675DF"/>
    <w:rsid w:val="00667704"/>
    <w:rsid w:val="00667CBC"/>
    <w:rsid w:val="00667DE6"/>
    <w:rsid w:val="00670130"/>
    <w:rsid w:val="00670A83"/>
    <w:rsid w:val="00671427"/>
    <w:rsid w:val="00671440"/>
    <w:rsid w:val="006718BE"/>
    <w:rsid w:val="00671920"/>
    <w:rsid w:val="00671EA1"/>
    <w:rsid w:val="00671EE0"/>
    <w:rsid w:val="0067213E"/>
    <w:rsid w:val="00672490"/>
    <w:rsid w:val="00672DEB"/>
    <w:rsid w:val="00672F68"/>
    <w:rsid w:val="0067301B"/>
    <w:rsid w:val="0067361C"/>
    <w:rsid w:val="00673ED5"/>
    <w:rsid w:val="0067423B"/>
    <w:rsid w:val="00674519"/>
    <w:rsid w:val="006745ED"/>
    <w:rsid w:val="0067472C"/>
    <w:rsid w:val="00674B32"/>
    <w:rsid w:val="00674CA3"/>
    <w:rsid w:val="00674CF8"/>
    <w:rsid w:val="00674D07"/>
    <w:rsid w:val="00674E6C"/>
    <w:rsid w:val="00674FAE"/>
    <w:rsid w:val="00675733"/>
    <w:rsid w:val="0067639F"/>
    <w:rsid w:val="006763C2"/>
    <w:rsid w:val="006763E8"/>
    <w:rsid w:val="00676512"/>
    <w:rsid w:val="0067699E"/>
    <w:rsid w:val="006770F9"/>
    <w:rsid w:val="00677150"/>
    <w:rsid w:val="0067760E"/>
    <w:rsid w:val="00677739"/>
    <w:rsid w:val="00677D3F"/>
    <w:rsid w:val="00677E84"/>
    <w:rsid w:val="00677EAD"/>
    <w:rsid w:val="00677ED3"/>
    <w:rsid w:val="00680468"/>
    <w:rsid w:val="006809CD"/>
    <w:rsid w:val="00680B6C"/>
    <w:rsid w:val="00680E64"/>
    <w:rsid w:val="00680F10"/>
    <w:rsid w:val="0068117E"/>
    <w:rsid w:val="006813AE"/>
    <w:rsid w:val="006816D2"/>
    <w:rsid w:val="0068175A"/>
    <w:rsid w:val="00681794"/>
    <w:rsid w:val="00681A01"/>
    <w:rsid w:val="00681A8C"/>
    <w:rsid w:val="00681C1D"/>
    <w:rsid w:val="00681C5F"/>
    <w:rsid w:val="00681CB5"/>
    <w:rsid w:val="00681D2C"/>
    <w:rsid w:val="00681FC6"/>
    <w:rsid w:val="00682212"/>
    <w:rsid w:val="00682229"/>
    <w:rsid w:val="00682335"/>
    <w:rsid w:val="00682A97"/>
    <w:rsid w:val="00682AF8"/>
    <w:rsid w:val="00683411"/>
    <w:rsid w:val="0068383E"/>
    <w:rsid w:val="00683ACD"/>
    <w:rsid w:val="00683D61"/>
    <w:rsid w:val="00683EBD"/>
    <w:rsid w:val="00684296"/>
    <w:rsid w:val="0068429D"/>
    <w:rsid w:val="00684351"/>
    <w:rsid w:val="006843BA"/>
    <w:rsid w:val="00684608"/>
    <w:rsid w:val="006847C9"/>
    <w:rsid w:val="00684B62"/>
    <w:rsid w:val="00684DB6"/>
    <w:rsid w:val="00685501"/>
    <w:rsid w:val="00685897"/>
    <w:rsid w:val="00685EBD"/>
    <w:rsid w:val="00685F22"/>
    <w:rsid w:val="00686719"/>
    <w:rsid w:val="0068672E"/>
    <w:rsid w:val="00686E88"/>
    <w:rsid w:val="006873F4"/>
    <w:rsid w:val="0068750A"/>
    <w:rsid w:val="006875B8"/>
    <w:rsid w:val="0068760A"/>
    <w:rsid w:val="006876AA"/>
    <w:rsid w:val="006878FB"/>
    <w:rsid w:val="00687B2A"/>
    <w:rsid w:val="0069028F"/>
    <w:rsid w:val="0069062D"/>
    <w:rsid w:val="00690738"/>
    <w:rsid w:val="0069086C"/>
    <w:rsid w:val="0069088B"/>
    <w:rsid w:val="00690D52"/>
    <w:rsid w:val="00690E6E"/>
    <w:rsid w:val="0069110E"/>
    <w:rsid w:val="00691202"/>
    <w:rsid w:val="00691C2B"/>
    <w:rsid w:val="006920AB"/>
    <w:rsid w:val="00692204"/>
    <w:rsid w:val="00692536"/>
    <w:rsid w:val="0069271A"/>
    <w:rsid w:val="00692CE4"/>
    <w:rsid w:val="00692D64"/>
    <w:rsid w:val="00692E44"/>
    <w:rsid w:val="0069313F"/>
    <w:rsid w:val="00693C0D"/>
    <w:rsid w:val="00693DEB"/>
    <w:rsid w:val="00693E3B"/>
    <w:rsid w:val="00693F7B"/>
    <w:rsid w:val="00693F9C"/>
    <w:rsid w:val="00694180"/>
    <w:rsid w:val="00694425"/>
    <w:rsid w:val="0069448D"/>
    <w:rsid w:val="006944A8"/>
    <w:rsid w:val="0069451B"/>
    <w:rsid w:val="00694781"/>
    <w:rsid w:val="00694C4E"/>
    <w:rsid w:val="00695466"/>
    <w:rsid w:val="006957AD"/>
    <w:rsid w:val="00695832"/>
    <w:rsid w:val="0069597E"/>
    <w:rsid w:val="00696454"/>
    <w:rsid w:val="0069667E"/>
    <w:rsid w:val="00696C2A"/>
    <w:rsid w:val="00697107"/>
    <w:rsid w:val="00697296"/>
    <w:rsid w:val="0069751E"/>
    <w:rsid w:val="00697BDA"/>
    <w:rsid w:val="00697D9A"/>
    <w:rsid w:val="006A012D"/>
    <w:rsid w:val="006A0167"/>
    <w:rsid w:val="006A01B9"/>
    <w:rsid w:val="006A05DF"/>
    <w:rsid w:val="006A079B"/>
    <w:rsid w:val="006A0C5D"/>
    <w:rsid w:val="006A0CBF"/>
    <w:rsid w:val="006A1115"/>
    <w:rsid w:val="006A1137"/>
    <w:rsid w:val="006A1786"/>
    <w:rsid w:val="006A1B10"/>
    <w:rsid w:val="006A1C7D"/>
    <w:rsid w:val="006A2123"/>
    <w:rsid w:val="006A260A"/>
    <w:rsid w:val="006A264A"/>
    <w:rsid w:val="006A2843"/>
    <w:rsid w:val="006A2916"/>
    <w:rsid w:val="006A2AF9"/>
    <w:rsid w:val="006A2C5F"/>
    <w:rsid w:val="006A3381"/>
    <w:rsid w:val="006A3515"/>
    <w:rsid w:val="006A3536"/>
    <w:rsid w:val="006A3659"/>
    <w:rsid w:val="006A370D"/>
    <w:rsid w:val="006A3B16"/>
    <w:rsid w:val="006A3D0D"/>
    <w:rsid w:val="006A42BF"/>
    <w:rsid w:val="006A47C7"/>
    <w:rsid w:val="006A4B27"/>
    <w:rsid w:val="006A4F3F"/>
    <w:rsid w:val="006A521F"/>
    <w:rsid w:val="006A5545"/>
    <w:rsid w:val="006A570A"/>
    <w:rsid w:val="006A57A7"/>
    <w:rsid w:val="006A589B"/>
    <w:rsid w:val="006A5A88"/>
    <w:rsid w:val="006A5AE9"/>
    <w:rsid w:val="006A5C29"/>
    <w:rsid w:val="006A6047"/>
    <w:rsid w:val="006A65DF"/>
    <w:rsid w:val="006A6670"/>
    <w:rsid w:val="006A6AD8"/>
    <w:rsid w:val="006A6CC5"/>
    <w:rsid w:val="006A6DB6"/>
    <w:rsid w:val="006A6E01"/>
    <w:rsid w:val="006A76A8"/>
    <w:rsid w:val="006A76F2"/>
    <w:rsid w:val="006A78F3"/>
    <w:rsid w:val="006A7A71"/>
    <w:rsid w:val="006A7B08"/>
    <w:rsid w:val="006A7B8A"/>
    <w:rsid w:val="006A7DF5"/>
    <w:rsid w:val="006B0058"/>
    <w:rsid w:val="006B00E8"/>
    <w:rsid w:val="006B040C"/>
    <w:rsid w:val="006B096D"/>
    <w:rsid w:val="006B0C51"/>
    <w:rsid w:val="006B1320"/>
    <w:rsid w:val="006B198D"/>
    <w:rsid w:val="006B19C0"/>
    <w:rsid w:val="006B2672"/>
    <w:rsid w:val="006B2952"/>
    <w:rsid w:val="006B2A2B"/>
    <w:rsid w:val="006B2AC3"/>
    <w:rsid w:val="006B2B06"/>
    <w:rsid w:val="006B2B07"/>
    <w:rsid w:val="006B30ED"/>
    <w:rsid w:val="006B3399"/>
    <w:rsid w:val="006B35EC"/>
    <w:rsid w:val="006B3701"/>
    <w:rsid w:val="006B3E23"/>
    <w:rsid w:val="006B416E"/>
    <w:rsid w:val="006B452D"/>
    <w:rsid w:val="006B47F3"/>
    <w:rsid w:val="006B4E82"/>
    <w:rsid w:val="006B4F75"/>
    <w:rsid w:val="006B4FA4"/>
    <w:rsid w:val="006B5644"/>
    <w:rsid w:val="006B592F"/>
    <w:rsid w:val="006B5DEF"/>
    <w:rsid w:val="006B622D"/>
    <w:rsid w:val="006B636C"/>
    <w:rsid w:val="006B6696"/>
    <w:rsid w:val="006B66E2"/>
    <w:rsid w:val="006B687A"/>
    <w:rsid w:val="006B6884"/>
    <w:rsid w:val="006B6889"/>
    <w:rsid w:val="006B692C"/>
    <w:rsid w:val="006B6A91"/>
    <w:rsid w:val="006B6C56"/>
    <w:rsid w:val="006B6E1C"/>
    <w:rsid w:val="006B7172"/>
    <w:rsid w:val="006B7305"/>
    <w:rsid w:val="006B7430"/>
    <w:rsid w:val="006B7754"/>
    <w:rsid w:val="006B7ACF"/>
    <w:rsid w:val="006C02DC"/>
    <w:rsid w:val="006C0713"/>
    <w:rsid w:val="006C097B"/>
    <w:rsid w:val="006C0F5A"/>
    <w:rsid w:val="006C1DE0"/>
    <w:rsid w:val="006C22DF"/>
    <w:rsid w:val="006C23F8"/>
    <w:rsid w:val="006C24C2"/>
    <w:rsid w:val="006C24FE"/>
    <w:rsid w:val="006C2673"/>
    <w:rsid w:val="006C27D8"/>
    <w:rsid w:val="006C27F0"/>
    <w:rsid w:val="006C27FD"/>
    <w:rsid w:val="006C2A07"/>
    <w:rsid w:val="006C2A83"/>
    <w:rsid w:val="006C2C80"/>
    <w:rsid w:val="006C2C86"/>
    <w:rsid w:val="006C2F29"/>
    <w:rsid w:val="006C3006"/>
    <w:rsid w:val="006C3521"/>
    <w:rsid w:val="006C36DE"/>
    <w:rsid w:val="006C38B0"/>
    <w:rsid w:val="006C3B08"/>
    <w:rsid w:val="006C3C15"/>
    <w:rsid w:val="006C3CCF"/>
    <w:rsid w:val="006C4227"/>
    <w:rsid w:val="006C430E"/>
    <w:rsid w:val="006C4A0A"/>
    <w:rsid w:val="006C4B3A"/>
    <w:rsid w:val="006C5230"/>
    <w:rsid w:val="006C546D"/>
    <w:rsid w:val="006C583D"/>
    <w:rsid w:val="006C585B"/>
    <w:rsid w:val="006C59CF"/>
    <w:rsid w:val="006C5B8C"/>
    <w:rsid w:val="006C5F4F"/>
    <w:rsid w:val="006C64FB"/>
    <w:rsid w:val="006C659C"/>
    <w:rsid w:val="006C6661"/>
    <w:rsid w:val="006C6802"/>
    <w:rsid w:val="006C6E97"/>
    <w:rsid w:val="006C7073"/>
    <w:rsid w:val="006C7925"/>
    <w:rsid w:val="006C794A"/>
    <w:rsid w:val="006C7A0B"/>
    <w:rsid w:val="006C7BB4"/>
    <w:rsid w:val="006C7BD2"/>
    <w:rsid w:val="006C7C7C"/>
    <w:rsid w:val="006C7E71"/>
    <w:rsid w:val="006C7F6F"/>
    <w:rsid w:val="006C7F90"/>
    <w:rsid w:val="006D068C"/>
    <w:rsid w:val="006D0727"/>
    <w:rsid w:val="006D0805"/>
    <w:rsid w:val="006D0A67"/>
    <w:rsid w:val="006D125F"/>
    <w:rsid w:val="006D1435"/>
    <w:rsid w:val="006D1460"/>
    <w:rsid w:val="006D1509"/>
    <w:rsid w:val="006D174B"/>
    <w:rsid w:val="006D17A6"/>
    <w:rsid w:val="006D182E"/>
    <w:rsid w:val="006D1851"/>
    <w:rsid w:val="006D1A9A"/>
    <w:rsid w:val="006D1DF0"/>
    <w:rsid w:val="006D1F24"/>
    <w:rsid w:val="006D1F41"/>
    <w:rsid w:val="006D21BE"/>
    <w:rsid w:val="006D26B6"/>
    <w:rsid w:val="006D27D1"/>
    <w:rsid w:val="006D27EA"/>
    <w:rsid w:val="006D2996"/>
    <w:rsid w:val="006D2C17"/>
    <w:rsid w:val="006D2DAD"/>
    <w:rsid w:val="006D2F57"/>
    <w:rsid w:val="006D3965"/>
    <w:rsid w:val="006D3A9B"/>
    <w:rsid w:val="006D4037"/>
    <w:rsid w:val="006D4082"/>
    <w:rsid w:val="006D465C"/>
    <w:rsid w:val="006D47A2"/>
    <w:rsid w:val="006D5260"/>
    <w:rsid w:val="006D563E"/>
    <w:rsid w:val="006D5930"/>
    <w:rsid w:val="006D6063"/>
    <w:rsid w:val="006D6337"/>
    <w:rsid w:val="006D64A6"/>
    <w:rsid w:val="006D667F"/>
    <w:rsid w:val="006D72E5"/>
    <w:rsid w:val="006D73C3"/>
    <w:rsid w:val="006D7487"/>
    <w:rsid w:val="006D77DD"/>
    <w:rsid w:val="006D796A"/>
    <w:rsid w:val="006D796E"/>
    <w:rsid w:val="006D79AE"/>
    <w:rsid w:val="006D7B48"/>
    <w:rsid w:val="006D7EE3"/>
    <w:rsid w:val="006D7FDD"/>
    <w:rsid w:val="006E04F8"/>
    <w:rsid w:val="006E0506"/>
    <w:rsid w:val="006E06A6"/>
    <w:rsid w:val="006E07DA"/>
    <w:rsid w:val="006E08D4"/>
    <w:rsid w:val="006E093B"/>
    <w:rsid w:val="006E0953"/>
    <w:rsid w:val="006E098A"/>
    <w:rsid w:val="006E0A39"/>
    <w:rsid w:val="006E0CF4"/>
    <w:rsid w:val="006E0F12"/>
    <w:rsid w:val="006E0F38"/>
    <w:rsid w:val="006E123C"/>
    <w:rsid w:val="006E1333"/>
    <w:rsid w:val="006E1496"/>
    <w:rsid w:val="006E1528"/>
    <w:rsid w:val="006E1533"/>
    <w:rsid w:val="006E160F"/>
    <w:rsid w:val="006E19C5"/>
    <w:rsid w:val="006E19EE"/>
    <w:rsid w:val="006E1BD5"/>
    <w:rsid w:val="006E1E89"/>
    <w:rsid w:val="006E1F30"/>
    <w:rsid w:val="006E244C"/>
    <w:rsid w:val="006E2BCA"/>
    <w:rsid w:val="006E3805"/>
    <w:rsid w:val="006E382E"/>
    <w:rsid w:val="006E3BA3"/>
    <w:rsid w:val="006E3BE5"/>
    <w:rsid w:val="006E3C80"/>
    <w:rsid w:val="006E405D"/>
    <w:rsid w:val="006E433B"/>
    <w:rsid w:val="006E45BA"/>
    <w:rsid w:val="006E45E4"/>
    <w:rsid w:val="006E472C"/>
    <w:rsid w:val="006E47A6"/>
    <w:rsid w:val="006E4831"/>
    <w:rsid w:val="006E4B82"/>
    <w:rsid w:val="006E5561"/>
    <w:rsid w:val="006E5C0D"/>
    <w:rsid w:val="006E5F8C"/>
    <w:rsid w:val="006E64B2"/>
    <w:rsid w:val="006E69B5"/>
    <w:rsid w:val="006E69DD"/>
    <w:rsid w:val="006E6B68"/>
    <w:rsid w:val="006E6E7B"/>
    <w:rsid w:val="006E6EE2"/>
    <w:rsid w:val="006E6F4A"/>
    <w:rsid w:val="006E6F53"/>
    <w:rsid w:val="006E7113"/>
    <w:rsid w:val="006E75D9"/>
    <w:rsid w:val="006E7794"/>
    <w:rsid w:val="006E77C7"/>
    <w:rsid w:val="006E7943"/>
    <w:rsid w:val="006E7978"/>
    <w:rsid w:val="006E7AFA"/>
    <w:rsid w:val="006E7B42"/>
    <w:rsid w:val="006E7B4F"/>
    <w:rsid w:val="006E7E44"/>
    <w:rsid w:val="006F0196"/>
    <w:rsid w:val="006F0764"/>
    <w:rsid w:val="006F085A"/>
    <w:rsid w:val="006F086A"/>
    <w:rsid w:val="006F0C4C"/>
    <w:rsid w:val="006F0F08"/>
    <w:rsid w:val="006F1600"/>
    <w:rsid w:val="006F19FB"/>
    <w:rsid w:val="006F1A22"/>
    <w:rsid w:val="006F1A26"/>
    <w:rsid w:val="006F1BBE"/>
    <w:rsid w:val="006F1BF9"/>
    <w:rsid w:val="006F1E53"/>
    <w:rsid w:val="006F24C2"/>
    <w:rsid w:val="006F26B4"/>
    <w:rsid w:val="006F271B"/>
    <w:rsid w:val="006F2733"/>
    <w:rsid w:val="006F27FF"/>
    <w:rsid w:val="006F28C3"/>
    <w:rsid w:val="006F2A4C"/>
    <w:rsid w:val="006F2AC6"/>
    <w:rsid w:val="006F2FC1"/>
    <w:rsid w:val="006F319D"/>
    <w:rsid w:val="006F3632"/>
    <w:rsid w:val="006F3840"/>
    <w:rsid w:val="006F3D44"/>
    <w:rsid w:val="006F47ED"/>
    <w:rsid w:val="006F48A8"/>
    <w:rsid w:val="006F4A6E"/>
    <w:rsid w:val="006F4E79"/>
    <w:rsid w:val="006F501A"/>
    <w:rsid w:val="006F5516"/>
    <w:rsid w:val="006F5589"/>
    <w:rsid w:val="006F579C"/>
    <w:rsid w:val="006F5B73"/>
    <w:rsid w:val="006F5BC0"/>
    <w:rsid w:val="006F5CCD"/>
    <w:rsid w:val="006F5EA9"/>
    <w:rsid w:val="006F5FE6"/>
    <w:rsid w:val="006F62A1"/>
    <w:rsid w:val="006F65AB"/>
    <w:rsid w:val="006F661D"/>
    <w:rsid w:val="006F67AB"/>
    <w:rsid w:val="006F694D"/>
    <w:rsid w:val="006F6A7C"/>
    <w:rsid w:val="006F6BD4"/>
    <w:rsid w:val="006F6E35"/>
    <w:rsid w:val="006F7007"/>
    <w:rsid w:val="006F72BD"/>
    <w:rsid w:val="006F7381"/>
    <w:rsid w:val="006F7453"/>
    <w:rsid w:val="006F7493"/>
    <w:rsid w:val="006F7918"/>
    <w:rsid w:val="006F7BE0"/>
    <w:rsid w:val="006F7D1F"/>
    <w:rsid w:val="006F7D51"/>
    <w:rsid w:val="006F7DFF"/>
    <w:rsid w:val="00700456"/>
    <w:rsid w:val="007004C7"/>
    <w:rsid w:val="0070051D"/>
    <w:rsid w:val="007006C5"/>
    <w:rsid w:val="00700848"/>
    <w:rsid w:val="00700E55"/>
    <w:rsid w:val="007011FF"/>
    <w:rsid w:val="0070187B"/>
    <w:rsid w:val="0070193B"/>
    <w:rsid w:val="00701972"/>
    <w:rsid w:val="00701998"/>
    <w:rsid w:val="00701B35"/>
    <w:rsid w:val="00701D10"/>
    <w:rsid w:val="00701FAC"/>
    <w:rsid w:val="007020B2"/>
    <w:rsid w:val="0070212D"/>
    <w:rsid w:val="0070220C"/>
    <w:rsid w:val="007026AD"/>
    <w:rsid w:val="00702A07"/>
    <w:rsid w:val="00702BE4"/>
    <w:rsid w:val="00702C11"/>
    <w:rsid w:val="00702C71"/>
    <w:rsid w:val="00702CE3"/>
    <w:rsid w:val="00702D27"/>
    <w:rsid w:val="00702D79"/>
    <w:rsid w:val="00702E21"/>
    <w:rsid w:val="007030AE"/>
    <w:rsid w:val="007030F0"/>
    <w:rsid w:val="007030FE"/>
    <w:rsid w:val="0070318B"/>
    <w:rsid w:val="00703271"/>
    <w:rsid w:val="007034F5"/>
    <w:rsid w:val="007035C9"/>
    <w:rsid w:val="00703ACB"/>
    <w:rsid w:val="007048ED"/>
    <w:rsid w:val="0070493F"/>
    <w:rsid w:val="00704AEB"/>
    <w:rsid w:val="00704B08"/>
    <w:rsid w:val="00704E4F"/>
    <w:rsid w:val="00705101"/>
    <w:rsid w:val="00705795"/>
    <w:rsid w:val="007058B1"/>
    <w:rsid w:val="00705E34"/>
    <w:rsid w:val="00705FF6"/>
    <w:rsid w:val="00706013"/>
    <w:rsid w:val="00706192"/>
    <w:rsid w:val="007061F1"/>
    <w:rsid w:val="00706216"/>
    <w:rsid w:val="00706580"/>
    <w:rsid w:val="0070673D"/>
    <w:rsid w:val="00706967"/>
    <w:rsid w:val="00706B2A"/>
    <w:rsid w:val="00706BF5"/>
    <w:rsid w:val="00706D39"/>
    <w:rsid w:val="00706EFE"/>
    <w:rsid w:val="007075FF"/>
    <w:rsid w:val="007076C0"/>
    <w:rsid w:val="00707F49"/>
    <w:rsid w:val="007103E0"/>
    <w:rsid w:val="00710729"/>
    <w:rsid w:val="00710B82"/>
    <w:rsid w:val="00710DBF"/>
    <w:rsid w:val="00710F4E"/>
    <w:rsid w:val="007111E8"/>
    <w:rsid w:val="0071122A"/>
    <w:rsid w:val="00711435"/>
    <w:rsid w:val="0071152E"/>
    <w:rsid w:val="00711748"/>
    <w:rsid w:val="0071212A"/>
    <w:rsid w:val="0071256C"/>
    <w:rsid w:val="007129CF"/>
    <w:rsid w:val="00712CE7"/>
    <w:rsid w:val="00712D99"/>
    <w:rsid w:val="0071300C"/>
    <w:rsid w:val="007130D2"/>
    <w:rsid w:val="00713141"/>
    <w:rsid w:val="00713366"/>
    <w:rsid w:val="0071395C"/>
    <w:rsid w:val="00713C68"/>
    <w:rsid w:val="00713EC1"/>
    <w:rsid w:val="0071440C"/>
    <w:rsid w:val="00714686"/>
    <w:rsid w:val="007152AC"/>
    <w:rsid w:val="007155F5"/>
    <w:rsid w:val="00716087"/>
    <w:rsid w:val="0071617E"/>
    <w:rsid w:val="007166F5"/>
    <w:rsid w:val="00716708"/>
    <w:rsid w:val="00716D75"/>
    <w:rsid w:val="007173CA"/>
    <w:rsid w:val="007174CF"/>
    <w:rsid w:val="00717926"/>
    <w:rsid w:val="00717C8C"/>
    <w:rsid w:val="0072013C"/>
    <w:rsid w:val="0072036F"/>
    <w:rsid w:val="00720701"/>
    <w:rsid w:val="0072078E"/>
    <w:rsid w:val="0072090A"/>
    <w:rsid w:val="00720B68"/>
    <w:rsid w:val="00720E7B"/>
    <w:rsid w:val="00720F6C"/>
    <w:rsid w:val="007210A0"/>
    <w:rsid w:val="0072130B"/>
    <w:rsid w:val="00721429"/>
    <w:rsid w:val="00721877"/>
    <w:rsid w:val="00721AF8"/>
    <w:rsid w:val="00721B0C"/>
    <w:rsid w:val="00721B5A"/>
    <w:rsid w:val="00721D6E"/>
    <w:rsid w:val="0072209A"/>
    <w:rsid w:val="00722879"/>
    <w:rsid w:val="007229E1"/>
    <w:rsid w:val="00722D87"/>
    <w:rsid w:val="00722DD9"/>
    <w:rsid w:val="00722FDA"/>
    <w:rsid w:val="007230BB"/>
    <w:rsid w:val="00723839"/>
    <w:rsid w:val="00723A44"/>
    <w:rsid w:val="00723A97"/>
    <w:rsid w:val="00723B8D"/>
    <w:rsid w:val="00723C86"/>
    <w:rsid w:val="0072438D"/>
    <w:rsid w:val="00724B80"/>
    <w:rsid w:val="0072510F"/>
    <w:rsid w:val="0072523E"/>
    <w:rsid w:val="0072529F"/>
    <w:rsid w:val="00725AE9"/>
    <w:rsid w:val="00725CBD"/>
    <w:rsid w:val="00725EB7"/>
    <w:rsid w:val="00725FB1"/>
    <w:rsid w:val="00726034"/>
    <w:rsid w:val="007261D2"/>
    <w:rsid w:val="00726428"/>
    <w:rsid w:val="00726A02"/>
    <w:rsid w:val="007270DD"/>
    <w:rsid w:val="00727876"/>
    <w:rsid w:val="0072798D"/>
    <w:rsid w:val="007279FB"/>
    <w:rsid w:val="00727BFA"/>
    <w:rsid w:val="00727EFA"/>
    <w:rsid w:val="00727FC0"/>
    <w:rsid w:val="00727FF1"/>
    <w:rsid w:val="00730054"/>
    <w:rsid w:val="0073010A"/>
    <w:rsid w:val="007301CE"/>
    <w:rsid w:val="007304A0"/>
    <w:rsid w:val="00730750"/>
    <w:rsid w:val="00730F44"/>
    <w:rsid w:val="00730F80"/>
    <w:rsid w:val="0073162A"/>
    <w:rsid w:val="00732514"/>
    <w:rsid w:val="00732567"/>
    <w:rsid w:val="007327C9"/>
    <w:rsid w:val="0073286C"/>
    <w:rsid w:val="00732C1B"/>
    <w:rsid w:val="00732F20"/>
    <w:rsid w:val="00732FF1"/>
    <w:rsid w:val="00733016"/>
    <w:rsid w:val="007331E5"/>
    <w:rsid w:val="0073344D"/>
    <w:rsid w:val="0073370A"/>
    <w:rsid w:val="00733949"/>
    <w:rsid w:val="00733B60"/>
    <w:rsid w:val="007340B3"/>
    <w:rsid w:val="007341BF"/>
    <w:rsid w:val="00734266"/>
    <w:rsid w:val="007343F8"/>
    <w:rsid w:val="0073479F"/>
    <w:rsid w:val="00734807"/>
    <w:rsid w:val="00734DA9"/>
    <w:rsid w:val="00734F45"/>
    <w:rsid w:val="0073526A"/>
    <w:rsid w:val="0073569F"/>
    <w:rsid w:val="00735B40"/>
    <w:rsid w:val="00735E67"/>
    <w:rsid w:val="00736642"/>
    <w:rsid w:val="0073683F"/>
    <w:rsid w:val="00736965"/>
    <w:rsid w:val="00736A5C"/>
    <w:rsid w:val="00736A99"/>
    <w:rsid w:val="00736D2E"/>
    <w:rsid w:val="00736D79"/>
    <w:rsid w:val="00736D9C"/>
    <w:rsid w:val="0073721E"/>
    <w:rsid w:val="0073753B"/>
    <w:rsid w:val="007379F1"/>
    <w:rsid w:val="00737EE2"/>
    <w:rsid w:val="00740198"/>
    <w:rsid w:val="007407B0"/>
    <w:rsid w:val="00740B9C"/>
    <w:rsid w:val="00740E58"/>
    <w:rsid w:val="00741664"/>
    <w:rsid w:val="007419B5"/>
    <w:rsid w:val="00741A57"/>
    <w:rsid w:val="00741E96"/>
    <w:rsid w:val="0074205F"/>
    <w:rsid w:val="007426E7"/>
    <w:rsid w:val="00742799"/>
    <w:rsid w:val="007427E3"/>
    <w:rsid w:val="00742AF7"/>
    <w:rsid w:val="00743009"/>
    <w:rsid w:val="00743399"/>
    <w:rsid w:val="00744190"/>
    <w:rsid w:val="007447A0"/>
    <w:rsid w:val="00744964"/>
    <w:rsid w:val="00744B47"/>
    <w:rsid w:val="00744D00"/>
    <w:rsid w:val="00744EEC"/>
    <w:rsid w:val="007454DD"/>
    <w:rsid w:val="00745656"/>
    <w:rsid w:val="0074567A"/>
    <w:rsid w:val="007458D8"/>
    <w:rsid w:val="007462CD"/>
    <w:rsid w:val="0074644C"/>
    <w:rsid w:val="0074663A"/>
    <w:rsid w:val="00746A45"/>
    <w:rsid w:val="007471B7"/>
    <w:rsid w:val="00747A24"/>
    <w:rsid w:val="00747D7F"/>
    <w:rsid w:val="007505B1"/>
    <w:rsid w:val="00750730"/>
    <w:rsid w:val="007508D9"/>
    <w:rsid w:val="00750928"/>
    <w:rsid w:val="00751B02"/>
    <w:rsid w:val="00751CFD"/>
    <w:rsid w:val="00751E97"/>
    <w:rsid w:val="00752117"/>
    <w:rsid w:val="00752B59"/>
    <w:rsid w:val="00752DF9"/>
    <w:rsid w:val="00752FC3"/>
    <w:rsid w:val="007532ED"/>
    <w:rsid w:val="00753439"/>
    <w:rsid w:val="00753637"/>
    <w:rsid w:val="00753757"/>
    <w:rsid w:val="00753934"/>
    <w:rsid w:val="00753AAF"/>
    <w:rsid w:val="00753BFA"/>
    <w:rsid w:val="00754028"/>
    <w:rsid w:val="007542EC"/>
    <w:rsid w:val="00754657"/>
    <w:rsid w:val="00754923"/>
    <w:rsid w:val="00755268"/>
    <w:rsid w:val="0075527D"/>
    <w:rsid w:val="007552D2"/>
    <w:rsid w:val="00755322"/>
    <w:rsid w:val="007554F3"/>
    <w:rsid w:val="0075555C"/>
    <w:rsid w:val="007555A8"/>
    <w:rsid w:val="00755611"/>
    <w:rsid w:val="0075577C"/>
    <w:rsid w:val="00755864"/>
    <w:rsid w:val="007558C2"/>
    <w:rsid w:val="00755DB2"/>
    <w:rsid w:val="00756638"/>
    <w:rsid w:val="007566A0"/>
    <w:rsid w:val="00756CE0"/>
    <w:rsid w:val="00756DEF"/>
    <w:rsid w:val="007574C6"/>
    <w:rsid w:val="007577A7"/>
    <w:rsid w:val="00757A98"/>
    <w:rsid w:val="007604A4"/>
    <w:rsid w:val="007606EA"/>
    <w:rsid w:val="007608C4"/>
    <w:rsid w:val="00760C2E"/>
    <w:rsid w:val="00761668"/>
    <w:rsid w:val="00761F03"/>
    <w:rsid w:val="007620D7"/>
    <w:rsid w:val="00762283"/>
    <w:rsid w:val="007624F5"/>
    <w:rsid w:val="00762769"/>
    <w:rsid w:val="007627E8"/>
    <w:rsid w:val="0076281C"/>
    <w:rsid w:val="00762820"/>
    <w:rsid w:val="00762A5B"/>
    <w:rsid w:val="00762D9C"/>
    <w:rsid w:val="007630A1"/>
    <w:rsid w:val="00763243"/>
    <w:rsid w:val="0076357C"/>
    <w:rsid w:val="00763636"/>
    <w:rsid w:val="007639A7"/>
    <w:rsid w:val="00763C62"/>
    <w:rsid w:val="00763DB9"/>
    <w:rsid w:val="007645F0"/>
    <w:rsid w:val="007647EC"/>
    <w:rsid w:val="00764B6E"/>
    <w:rsid w:val="00764ED3"/>
    <w:rsid w:val="007651B9"/>
    <w:rsid w:val="00765761"/>
    <w:rsid w:val="00766085"/>
    <w:rsid w:val="007660A3"/>
    <w:rsid w:val="00766161"/>
    <w:rsid w:val="007662E2"/>
    <w:rsid w:val="007663B4"/>
    <w:rsid w:val="00766747"/>
    <w:rsid w:val="00766A39"/>
    <w:rsid w:val="00766ABF"/>
    <w:rsid w:val="00766D80"/>
    <w:rsid w:val="00766EA9"/>
    <w:rsid w:val="00766F60"/>
    <w:rsid w:val="00767142"/>
    <w:rsid w:val="007672E3"/>
    <w:rsid w:val="007674C9"/>
    <w:rsid w:val="00767EAF"/>
    <w:rsid w:val="00770095"/>
    <w:rsid w:val="007701AA"/>
    <w:rsid w:val="00770297"/>
    <w:rsid w:val="00770302"/>
    <w:rsid w:val="0077063F"/>
    <w:rsid w:val="00770857"/>
    <w:rsid w:val="0077085E"/>
    <w:rsid w:val="007715B8"/>
    <w:rsid w:val="00771BB9"/>
    <w:rsid w:val="00771E13"/>
    <w:rsid w:val="00771E7D"/>
    <w:rsid w:val="00771FDC"/>
    <w:rsid w:val="0077290C"/>
    <w:rsid w:val="00772A07"/>
    <w:rsid w:val="00773232"/>
    <w:rsid w:val="00773409"/>
    <w:rsid w:val="00773411"/>
    <w:rsid w:val="007734A1"/>
    <w:rsid w:val="00773761"/>
    <w:rsid w:val="00773DFC"/>
    <w:rsid w:val="007740E5"/>
    <w:rsid w:val="00774511"/>
    <w:rsid w:val="00774537"/>
    <w:rsid w:val="00774E84"/>
    <w:rsid w:val="00775582"/>
    <w:rsid w:val="007756FC"/>
    <w:rsid w:val="00775ADB"/>
    <w:rsid w:val="00775CEA"/>
    <w:rsid w:val="00775EC1"/>
    <w:rsid w:val="00775FE8"/>
    <w:rsid w:val="0077614C"/>
    <w:rsid w:val="00776646"/>
    <w:rsid w:val="007766C0"/>
    <w:rsid w:val="007768FB"/>
    <w:rsid w:val="00776CDF"/>
    <w:rsid w:val="00776D82"/>
    <w:rsid w:val="00776F53"/>
    <w:rsid w:val="0077701B"/>
    <w:rsid w:val="007773E0"/>
    <w:rsid w:val="00777444"/>
    <w:rsid w:val="0077766D"/>
    <w:rsid w:val="007804C6"/>
    <w:rsid w:val="007805C5"/>
    <w:rsid w:val="007806C3"/>
    <w:rsid w:val="007808FB"/>
    <w:rsid w:val="00780A27"/>
    <w:rsid w:val="00780AB0"/>
    <w:rsid w:val="00780BAB"/>
    <w:rsid w:val="00780D25"/>
    <w:rsid w:val="00780F67"/>
    <w:rsid w:val="00781354"/>
    <w:rsid w:val="00781410"/>
    <w:rsid w:val="0078155A"/>
    <w:rsid w:val="00781898"/>
    <w:rsid w:val="00782372"/>
    <w:rsid w:val="007823F0"/>
    <w:rsid w:val="007825F1"/>
    <w:rsid w:val="00782A43"/>
    <w:rsid w:val="00782BB8"/>
    <w:rsid w:val="00782CAB"/>
    <w:rsid w:val="00782D2A"/>
    <w:rsid w:val="00782EFA"/>
    <w:rsid w:val="00782F71"/>
    <w:rsid w:val="00783538"/>
    <w:rsid w:val="00783713"/>
    <w:rsid w:val="00783B28"/>
    <w:rsid w:val="00783CB7"/>
    <w:rsid w:val="00783DF9"/>
    <w:rsid w:val="00783E3B"/>
    <w:rsid w:val="00784104"/>
    <w:rsid w:val="0078430F"/>
    <w:rsid w:val="00784588"/>
    <w:rsid w:val="0078483C"/>
    <w:rsid w:val="007848F0"/>
    <w:rsid w:val="00784933"/>
    <w:rsid w:val="00784939"/>
    <w:rsid w:val="00784E28"/>
    <w:rsid w:val="00785098"/>
    <w:rsid w:val="007854CE"/>
    <w:rsid w:val="007854FB"/>
    <w:rsid w:val="007858A4"/>
    <w:rsid w:val="007859D6"/>
    <w:rsid w:val="0078632C"/>
    <w:rsid w:val="00786471"/>
    <w:rsid w:val="0078652E"/>
    <w:rsid w:val="0078674D"/>
    <w:rsid w:val="007868CF"/>
    <w:rsid w:val="00786904"/>
    <w:rsid w:val="00786DC2"/>
    <w:rsid w:val="00786E7B"/>
    <w:rsid w:val="00786ED6"/>
    <w:rsid w:val="00787293"/>
    <w:rsid w:val="00787559"/>
    <w:rsid w:val="00787608"/>
    <w:rsid w:val="00787846"/>
    <w:rsid w:val="00787A3F"/>
    <w:rsid w:val="00787B11"/>
    <w:rsid w:val="00787F96"/>
    <w:rsid w:val="007900EB"/>
    <w:rsid w:val="007904A1"/>
    <w:rsid w:val="007907DF"/>
    <w:rsid w:val="00790A22"/>
    <w:rsid w:val="00790E18"/>
    <w:rsid w:val="00790E63"/>
    <w:rsid w:val="007914D1"/>
    <w:rsid w:val="007917B7"/>
    <w:rsid w:val="00791B3E"/>
    <w:rsid w:val="00791C7F"/>
    <w:rsid w:val="00792161"/>
    <w:rsid w:val="00792B0D"/>
    <w:rsid w:val="00792D9A"/>
    <w:rsid w:val="007930A1"/>
    <w:rsid w:val="007932C2"/>
    <w:rsid w:val="0079378E"/>
    <w:rsid w:val="00793859"/>
    <w:rsid w:val="0079397A"/>
    <w:rsid w:val="00793F4D"/>
    <w:rsid w:val="007940BD"/>
    <w:rsid w:val="00794127"/>
    <w:rsid w:val="00794241"/>
    <w:rsid w:val="00794367"/>
    <w:rsid w:val="00794689"/>
    <w:rsid w:val="0079494E"/>
    <w:rsid w:val="00794CE2"/>
    <w:rsid w:val="0079524D"/>
    <w:rsid w:val="00795527"/>
    <w:rsid w:val="007955CD"/>
    <w:rsid w:val="0079586D"/>
    <w:rsid w:val="007959A8"/>
    <w:rsid w:val="00795F3B"/>
    <w:rsid w:val="0079667D"/>
    <w:rsid w:val="00796A1A"/>
    <w:rsid w:val="00796A33"/>
    <w:rsid w:val="00796B60"/>
    <w:rsid w:val="00796D21"/>
    <w:rsid w:val="00796E96"/>
    <w:rsid w:val="00796FEF"/>
    <w:rsid w:val="007974B3"/>
    <w:rsid w:val="00797800"/>
    <w:rsid w:val="00797A78"/>
    <w:rsid w:val="00797AF5"/>
    <w:rsid w:val="00797BB7"/>
    <w:rsid w:val="00797CB0"/>
    <w:rsid w:val="00797D7D"/>
    <w:rsid w:val="00797FA8"/>
    <w:rsid w:val="00797FE2"/>
    <w:rsid w:val="007A031B"/>
    <w:rsid w:val="007A039B"/>
    <w:rsid w:val="007A0EA9"/>
    <w:rsid w:val="007A0F2D"/>
    <w:rsid w:val="007A0F85"/>
    <w:rsid w:val="007A115C"/>
    <w:rsid w:val="007A1227"/>
    <w:rsid w:val="007A1239"/>
    <w:rsid w:val="007A13B9"/>
    <w:rsid w:val="007A15A0"/>
    <w:rsid w:val="007A166E"/>
    <w:rsid w:val="007A1693"/>
    <w:rsid w:val="007A1732"/>
    <w:rsid w:val="007A1812"/>
    <w:rsid w:val="007A1BB4"/>
    <w:rsid w:val="007A2437"/>
    <w:rsid w:val="007A2DD0"/>
    <w:rsid w:val="007A2E70"/>
    <w:rsid w:val="007A32D2"/>
    <w:rsid w:val="007A3497"/>
    <w:rsid w:val="007A353F"/>
    <w:rsid w:val="007A3D67"/>
    <w:rsid w:val="007A3EAC"/>
    <w:rsid w:val="007A48CD"/>
    <w:rsid w:val="007A4D0C"/>
    <w:rsid w:val="007A5029"/>
    <w:rsid w:val="007A50DC"/>
    <w:rsid w:val="007A50E3"/>
    <w:rsid w:val="007A535F"/>
    <w:rsid w:val="007A553B"/>
    <w:rsid w:val="007A55B5"/>
    <w:rsid w:val="007A64CB"/>
    <w:rsid w:val="007A64CE"/>
    <w:rsid w:val="007A65F2"/>
    <w:rsid w:val="007A66FF"/>
    <w:rsid w:val="007A69CF"/>
    <w:rsid w:val="007A6F98"/>
    <w:rsid w:val="007A7063"/>
    <w:rsid w:val="007A732D"/>
    <w:rsid w:val="007A7386"/>
    <w:rsid w:val="007A742D"/>
    <w:rsid w:val="007A7607"/>
    <w:rsid w:val="007A7AC0"/>
    <w:rsid w:val="007A7BB3"/>
    <w:rsid w:val="007B00F7"/>
    <w:rsid w:val="007B02D4"/>
    <w:rsid w:val="007B02EE"/>
    <w:rsid w:val="007B079B"/>
    <w:rsid w:val="007B0965"/>
    <w:rsid w:val="007B0A66"/>
    <w:rsid w:val="007B0C1A"/>
    <w:rsid w:val="007B0D0C"/>
    <w:rsid w:val="007B147F"/>
    <w:rsid w:val="007B191C"/>
    <w:rsid w:val="007B1D49"/>
    <w:rsid w:val="007B242E"/>
    <w:rsid w:val="007B2684"/>
    <w:rsid w:val="007B2697"/>
    <w:rsid w:val="007B2797"/>
    <w:rsid w:val="007B2A5E"/>
    <w:rsid w:val="007B2D2F"/>
    <w:rsid w:val="007B3137"/>
    <w:rsid w:val="007B3C2F"/>
    <w:rsid w:val="007B4338"/>
    <w:rsid w:val="007B4472"/>
    <w:rsid w:val="007B481F"/>
    <w:rsid w:val="007B4D04"/>
    <w:rsid w:val="007B4F90"/>
    <w:rsid w:val="007B4FE9"/>
    <w:rsid w:val="007B537E"/>
    <w:rsid w:val="007B55B1"/>
    <w:rsid w:val="007B5E59"/>
    <w:rsid w:val="007B5EBC"/>
    <w:rsid w:val="007B62F7"/>
    <w:rsid w:val="007B6467"/>
    <w:rsid w:val="007B6655"/>
    <w:rsid w:val="007B6C1B"/>
    <w:rsid w:val="007B6CC4"/>
    <w:rsid w:val="007B6D2F"/>
    <w:rsid w:val="007B6DA4"/>
    <w:rsid w:val="007B6DE6"/>
    <w:rsid w:val="007B6DEE"/>
    <w:rsid w:val="007B6E07"/>
    <w:rsid w:val="007B6EB9"/>
    <w:rsid w:val="007B6FCE"/>
    <w:rsid w:val="007B720B"/>
    <w:rsid w:val="007B72FD"/>
    <w:rsid w:val="007B73E7"/>
    <w:rsid w:val="007B7498"/>
    <w:rsid w:val="007B76E1"/>
    <w:rsid w:val="007B777D"/>
    <w:rsid w:val="007B7DE3"/>
    <w:rsid w:val="007C076B"/>
    <w:rsid w:val="007C077D"/>
    <w:rsid w:val="007C0A12"/>
    <w:rsid w:val="007C0A13"/>
    <w:rsid w:val="007C0A4B"/>
    <w:rsid w:val="007C0B5D"/>
    <w:rsid w:val="007C0C7B"/>
    <w:rsid w:val="007C10B9"/>
    <w:rsid w:val="007C119D"/>
    <w:rsid w:val="007C12EE"/>
    <w:rsid w:val="007C13CF"/>
    <w:rsid w:val="007C1BAA"/>
    <w:rsid w:val="007C1EED"/>
    <w:rsid w:val="007C1FF5"/>
    <w:rsid w:val="007C2226"/>
    <w:rsid w:val="007C23FD"/>
    <w:rsid w:val="007C268A"/>
    <w:rsid w:val="007C2B62"/>
    <w:rsid w:val="007C2DE3"/>
    <w:rsid w:val="007C2F4A"/>
    <w:rsid w:val="007C3101"/>
    <w:rsid w:val="007C33DF"/>
    <w:rsid w:val="007C3506"/>
    <w:rsid w:val="007C36D2"/>
    <w:rsid w:val="007C3E0B"/>
    <w:rsid w:val="007C3EF4"/>
    <w:rsid w:val="007C446C"/>
    <w:rsid w:val="007C4700"/>
    <w:rsid w:val="007C4783"/>
    <w:rsid w:val="007C47BD"/>
    <w:rsid w:val="007C4F2F"/>
    <w:rsid w:val="007C53BA"/>
    <w:rsid w:val="007C554B"/>
    <w:rsid w:val="007C567F"/>
    <w:rsid w:val="007C577B"/>
    <w:rsid w:val="007C5A56"/>
    <w:rsid w:val="007C60E8"/>
    <w:rsid w:val="007C681F"/>
    <w:rsid w:val="007C7201"/>
    <w:rsid w:val="007C7263"/>
    <w:rsid w:val="007C7287"/>
    <w:rsid w:val="007C755E"/>
    <w:rsid w:val="007C758A"/>
    <w:rsid w:val="007C7670"/>
    <w:rsid w:val="007C7A33"/>
    <w:rsid w:val="007C7C60"/>
    <w:rsid w:val="007D0225"/>
    <w:rsid w:val="007D03AE"/>
    <w:rsid w:val="007D0E0F"/>
    <w:rsid w:val="007D12AB"/>
    <w:rsid w:val="007D1DB2"/>
    <w:rsid w:val="007D1FC4"/>
    <w:rsid w:val="007D2361"/>
    <w:rsid w:val="007D239D"/>
    <w:rsid w:val="007D2AA2"/>
    <w:rsid w:val="007D3645"/>
    <w:rsid w:val="007D3729"/>
    <w:rsid w:val="007D3CC6"/>
    <w:rsid w:val="007D3D8F"/>
    <w:rsid w:val="007D3E36"/>
    <w:rsid w:val="007D42C7"/>
    <w:rsid w:val="007D45BE"/>
    <w:rsid w:val="007D4686"/>
    <w:rsid w:val="007D46FD"/>
    <w:rsid w:val="007D48EA"/>
    <w:rsid w:val="007D49B5"/>
    <w:rsid w:val="007D4A74"/>
    <w:rsid w:val="007D518B"/>
    <w:rsid w:val="007D564C"/>
    <w:rsid w:val="007D5687"/>
    <w:rsid w:val="007D5900"/>
    <w:rsid w:val="007D5905"/>
    <w:rsid w:val="007D5A1A"/>
    <w:rsid w:val="007D5AED"/>
    <w:rsid w:val="007D5C78"/>
    <w:rsid w:val="007D5DBE"/>
    <w:rsid w:val="007D610B"/>
    <w:rsid w:val="007D6142"/>
    <w:rsid w:val="007D653B"/>
    <w:rsid w:val="007D6CB0"/>
    <w:rsid w:val="007D6D4F"/>
    <w:rsid w:val="007D6FAD"/>
    <w:rsid w:val="007D7010"/>
    <w:rsid w:val="007D73DA"/>
    <w:rsid w:val="007D76E5"/>
    <w:rsid w:val="007D7C42"/>
    <w:rsid w:val="007E031B"/>
    <w:rsid w:val="007E0C55"/>
    <w:rsid w:val="007E0CB0"/>
    <w:rsid w:val="007E1121"/>
    <w:rsid w:val="007E122B"/>
    <w:rsid w:val="007E15A8"/>
    <w:rsid w:val="007E1872"/>
    <w:rsid w:val="007E1DC9"/>
    <w:rsid w:val="007E24E7"/>
    <w:rsid w:val="007E26D6"/>
    <w:rsid w:val="007E2A22"/>
    <w:rsid w:val="007E3098"/>
    <w:rsid w:val="007E3176"/>
    <w:rsid w:val="007E323F"/>
    <w:rsid w:val="007E33EC"/>
    <w:rsid w:val="007E39E0"/>
    <w:rsid w:val="007E40FE"/>
    <w:rsid w:val="007E4346"/>
    <w:rsid w:val="007E43F8"/>
    <w:rsid w:val="007E46C9"/>
    <w:rsid w:val="007E47E6"/>
    <w:rsid w:val="007E494C"/>
    <w:rsid w:val="007E498F"/>
    <w:rsid w:val="007E49DE"/>
    <w:rsid w:val="007E4CC2"/>
    <w:rsid w:val="007E4E26"/>
    <w:rsid w:val="007E4EBE"/>
    <w:rsid w:val="007E4F9A"/>
    <w:rsid w:val="007E546E"/>
    <w:rsid w:val="007E5577"/>
    <w:rsid w:val="007E5EAD"/>
    <w:rsid w:val="007E6607"/>
    <w:rsid w:val="007E66EC"/>
    <w:rsid w:val="007E67EE"/>
    <w:rsid w:val="007E6988"/>
    <w:rsid w:val="007E7945"/>
    <w:rsid w:val="007E7B74"/>
    <w:rsid w:val="007E7BFA"/>
    <w:rsid w:val="007E7DD9"/>
    <w:rsid w:val="007E7F22"/>
    <w:rsid w:val="007F075B"/>
    <w:rsid w:val="007F0D66"/>
    <w:rsid w:val="007F1077"/>
    <w:rsid w:val="007F14B5"/>
    <w:rsid w:val="007F157B"/>
    <w:rsid w:val="007F1675"/>
    <w:rsid w:val="007F1B84"/>
    <w:rsid w:val="007F1BBC"/>
    <w:rsid w:val="007F1C0B"/>
    <w:rsid w:val="007F20B0"/>
    <w:rsid w:val="007F2127"/>
    <w:rsid w:val="007F2223"/>
    <w:rsid w:val="007F2418"/>
    <w:rsid w:val="007F24FB"/>
    <w:rsid w:val="007F2504"/>
    <w:rsid w:val="007F281D"/>
    <w:rsid w:val="007F28A7"/>
    <w:rsid w:val="007F29C1"/>
    <w:rsid w:val="007F2D89"/>
    <w:rsid w:val="007F2E6F"/>
    <w:rsid w:val="007F3077"/>
    <w:rsid w:val="007F3314"/>
    <w:rsid w:val="007F39AC"/>
    <w:rsid w:val="007F3CCD"/>
    <w:rsid w:val="007F3FB2"/>
    <w:rsid w:val="007F48CC"/>
    <w:rsid w:val="007F50B1"/>
    <w:rsid w:val="007F5890"/>
    <w:rsid w:val="007F59DA"/>
    <w:rsid w:val="007F5D72"/>
    <w:rsid w:val="007F5FA9"/>
    <w:rsid w:val="007F60AB"/>
    <w:rsid w:val="007F6237"/>
    <w:rsid w:val="007F623D"/>
    <w:rsid w:val="007F639F"/>
    <w:rsid w:val="007F6784"/>
    <w:rsid w:val="007F6C4E"/>
    <w:rsid w:val="007F6D4F"/>
    <w:rsid w:val="007F6F4C"/>
    <w:rsid w:val="007F7067"/>
    <w:rsid w:val="007F7073"/>
    <w:rsid w:val="007F73D6"/>
    <w:rsid w:val="007F7424"/>
    <w:rsid w:val="007F7722"/>
    <w:rsid w:val="007F77C0"/>
    <w:rsid w:val="007F7886"/>
    <w:rsid w:val="007F7EF7"/>
    <w:rsid w:val="007F7F0E"/>
    <w:rsid w:val="00800752"/>
    <w:rsid w:val="00800A28"/>
    <w:rsid w:val="00800F6B"/>
    <w:rsid w:val="00801342"/>
    <w:rsid w:val="008013BC"/>
    <w:rsid w:val="00801585"/>
    <w:rsid w:val="008015FF"/>
    <w:rsid w:val="008019D6"/>
    <w:rsid w:val="00801B01"/>
    <w:rsid w:val="00801BA6"/>
    <w:rsid w:val="0080200F"/>
    <w:rsid w:val="008021E3"/>
    <w:rsid w:val="0080221A"/>
    <w:rsid w:val="008022C4"/>
    <w:rsid w:val="008024A6"/>
    <w:rsid w:val="0080264D"/>
    <w:rsid w:val="00802BE6"/>
    <w:rsid w:val="00803195"/>
    <w:rsid w:val="0080324D"/>
    <w:rsid w:val="0080325C"/>
    <w:rsid w:val="00803364"/>
    <w:rsid w:val="008033CB"/>
    <w:rsid w:val="00803A6B"/>
    <w:rsid w:val="008044C2"/>
    <w:rsid w:val="00804872"/>
    <w:rsid w:val="00804D65"/>
    <w:rsid w:val="00804EFA"/>
    <w:rsid w:val="00804F47"/>
    <w:rsid w:val="0080517D"/>
    <w:rsid w:val="008052C2"/>
    <w:rsid w:val="00805712"/>
    <w:rsid w:val="0080579C"/>
    <w:rsid w:val="0080611B"/>
    <w:rsid w:val="00806256"/>
    <w:rsid w:val="00806429"/>
    <w:rsid w:val="008064E0"/>
    <w:rsid w:val="0080669B"/>
    <w:rsid w:val="00806938"/>
    <w:rsid w:val="0080699A"/>
    <w:rsid w:val="00806E45"/>
    <w:rsid w:val="00807619"/>
    <w:rsid w:val="00807785"/>
    <w:rsid w:val="00807879"/>
    <w:rsid w:val="00807885"/>
    <w:rsid w:val="0080796C"/>
    <w:rsid w:val="00810102"/>
    <w:rsid w:val="008102F3"/>
    <w:rsid w:val="00810537"/>
    <w:rsid w:val="00810A14"/>
    <w:rsid w:val="00810C20"/>
    <w:rsid w:val="00810C40"/>
    <w:rsid w:val="00810CAA"/>
    <w:rsid w:val="00810CCB"/>
    <w:rsid w:val="00810DDF"/>
    <w:rsid w:val="00811297"/>
    <w:rsid w:val="008116DA"/>
    <w:rsid w:val="00811A10"/>
    <w:rsid w:val="00811CEF"/>
    <w:rsid w:val="00811D4A"/>
    <w:rsid w:val="00811DAF"/>
    <w:rsid w:val="00812033"/>
    <w:rsid w:val="0081274D"/>
    <w:rsid w:val="008129D7"/>
    <w:rsid w:val="00812A5F"/>
    <w:rsid w:val="008130A8"/>
    <w:rsid w:val="008133CD"/>
    <w:rsid w:val="008137C1"/>
    <w:rsid w:val="00813B35"/>
    <w:rsid w:val="00813BB1"/>
    <w:rsid w:val="0081408C"/>
    <w:rsid w:val="008140E4"/>
    <w:rsid w:val="00814103"/>
    <w:rsid w:val="00814199"/>
    <w:rsid w:val="0081432A"/>
    <w:rsid w:val="008146D3"/>
    <w:rsid w:val="008147D7"/>
    <w:rsid w:val="00814877"/>
    <w:rsid w:val="00814B6C"/>
    <w:rsid w:val="00814F53"/>
    <w:rsid w:val="00815287"/>
    <w:rsid w:val="00815321"/>
    <w:rsid w:val="00815445"/>
    <w:rsid w:val="008155B8"/>
    <w:rsid w:val="008155EF"/>
    <w:rsid w:val="0081578B"/>
    <w:rsid w:val="00815CB0"/>
    <w:rsid w:val="00815DE5"/>
    <w:rsid w:val="00815E04"/>
    <w:rsid w:val="00815E3C"/>
    <w:rsid w:val="00815EDE"/>
    <w:rsid w:val="00816154"/>
    <w:rsid w:val="0081676A"/>
    <w:rsid w:val="00816F76"/>
    <w:rsid w:val="0081700E"/>
    <w:rsid w:val="00817036"/>
    <w:rsid w:val="008177A0"/>
    <w:rsid w:val="0081786E"/>
    <w:rsid w:val="00817F85"/>
    <w:rsid w:val="00817FCA"/>
    <w:rsid w:val="00820017"/>
    <w:rsid w:val="00820146"/>
    <w:rsid w:val="00820286"/>
    <w:rsid w:val="008202B7"/>
    <w:rsid w:val="00820493"/>
    <w:rsid w:val="008204D7"/>
    <w:rsid w:val="00820505"/>
    <w:rsid w:val="00820808"/>
    <w:rsid w:val="008209F8"/>
    <w:rsid w:val="00820A19"/>
    <w:rsid w:val="00820B65"/>
    <w:rsid w:val="00820CDD"/>
    <w:rsid w:val="00820E4D"/>
    <w:rsid w:val="008214DF"/>
    <w:rsid w:val="00821537"/>
    <w:rsid w:val="0082155D"/>
    <w:rsid w:val="0082182B"/>
    <w:rsid w:val="0082193F"/>
    <w:rsid w:val="00821B75"/>
    <w:rsid w:val="0082221C"/>
    <w:rsid w:val="008225E5"/>
    <w:rsid w:val="0082264A"/>
    <w:rsid w:val="008226BD"/>
    <w:rsid w:val="0082281A"/>
    <w:rsid w:val="00822AFA"/>
    <w:rsid w:val="00822D91"/>
    <w:rsid w:val="00823C0F"/>
    <w:rsid w:val="00823DF3"/>
    <w:rsid w:val="008242D4"/>
    <w:rsid w:val="0082459A"/>
    <w:rsid w:val="00824BEC"/>
    <w:rsid w:val="00824E12"/>
    <w:rsid w:val="0082504E"/>
    <w:rsid w:val="00825177"/>
    <w:rsid w:val="00825965"/>
    <w:rsid w:val="00825E65"/>
    <w:rsid w:val="00825F6D"/>
    <w:rsid w:val="00826012"/>
    <w:rsid w:val="00826153"/>
    <w:rsid w:val="0082640E"/>
    <w:rsid w:val="008265A0"/>
    <w:rsid w:val="00826681"/>
    <w:rsid w:val="00826748"/>
    <w:rsid w:val="0082695E"/>
    <w:rsid w:val="0082696D"/>
    <w:rsid w:val="00826F6A"/>
    <w:rsid w:val="00827109"/>
    <w:rsid w:val="00827813"/>
    <w:rsid w:val="00827B36"/>
    <w:rsid w:val="00827B77"/>
    <w:rsid w:val="00827C57"/>
    <w:rsid w:val="0083036C"/>
    <w:rsid w:val="008304B6"/>
    <w:rsid w:val="0083065F"/>
    <w:rsid w:val="00830699"/>
    <w:rsid w:val="00830C1B"/>
    <w:rsid w:val="008314A8"/>
    <w:rsid w:val="0083161A"/>
    <w:rsid w:val="008316AD"/>
    <w:rsid w:val="00831825"/>
    <w:rsid w:val="00831CB2"/>
    <w:rsid w:val="00831CCF"/>
    <w:rsid w:val="00831F96"/>
    <w:rsid w:val="00832127"/>
    <w:rsid w:val="0083214B"/>
    <w:rsid w:val="008326E9"/>
    <w:rsid w:val="00832787"/>
    <w:rsid w:val="008327B6"/>
    <w:rsid w:val="00832810"/>
    <w:rsid w:val="008329AB"/>
    <w:rsid w:val="00833158"/>
    <w:rsid w:val="0083387C"/>
    <w:rsid w:val="00833FE9"/>
    <w:rsid w:val="00834057"/>
    <w:rsid w:val="008344B0"/>
    <w:rsid w:val="00834879"/>
    <w:rsid w:val="008349CF"/>
    <w:rsid w:val="00834F38"/>
    <w:rsid w:val="008352A8"/>
    <w:rsid w:val="008357D9"/>
    <w:rsid w:val="0083603B"/>
    <w:rsid w:val="0083605A"/>
    <w:rsid w:val="00836073"/>
    <w:rsid w:val="00836221"/>
    <w:rsid w:val="0083628E"/>
    <w:rsid w:val="00836310"/>
    <w:rsid w:val="008363D6"/>
    <w:rsid w:val="00836544"/>
    <w:rsid w:val="00836B26"/>
    <w:rsid w:val="00836CB6"/>
    <w:rsid w:val="00836D33"/>
    <w:rsid w:val="00836F8D"/>
    <w:rsid w:val="00836FC5"/>
    <w:rsid w:val="00837253"/>
    <w:rsid w:val="00837A11"/>
    <w:rsid w:val="00837DA5"/>
    <w:rsid w:val="00837DCA"/>
    <w:rsid w:val="00840143"/>
    <w:rsid w:val="008402C9"/>
    <w:rsid w:val="00840C5E"/>
    <w:rsid w:val="008411F8"/>
    <w:rsid w:val="008413F1"/>
    <w:rsid w:val="008414A9"/>
    <w:rsid w:val="008417B0"/>
    <w:rsid w:val="008417EC"/>
    <w:rsid w:val="0084192B"/>
    <w:rsid w:val="00841933"/>
    <w:rsid w:val="008420B0"/>
    <w:rsid w:val="008420E6"/>
    <w:rsid w:val="00842175"/>
    <w:rsid w:val="008423E9"/>
    <w:rsid w:val="00842551"/>
    <w:rsid w:val="008425CE"/>
    <w:rsid w:val="008427F8"/>
    <w:rsid w:val="00842F82"/>
    <w:rsid w:val="00843688"/>
    <w:rsid w:val="00843711"/>
    <w:rsid w:val="00844174"/>
    <w:rsid w:val="008441DB"/>
    <w:rsid w:val="0084427E"/>
    <w:rsid w:val="008444E7"/>
    <w:rsid w:val="00844577"/>
    <w:rsid w:val="00844873"/>
    <w:rsid w:val="00844B41"/>
    <w:rsid w:val="00845005"/>
    <w:rsid w:val="008451DD"/>
    <w:rsid w:val="00845852"/>
    <w:rsid w:val="008458E8"/>
    <w:rsid w:val="00845912"/>
    <w:rsid w:val="00845A6A"/>
    <w:rsid w:val="00845C9B"/>
    <w:rsid w:val="0084637D"/>
    <w:rsid w:val="008469B1"/>
    <w:rsid w:val="00846AF7"/>
    <w:rsid w:val="00846E7E"/>
    <w:rsid w:val="008472AE"/>
    <w:rsid w:val="0084751F"/>
    <w:rsid w:val="008475CC"/>
    <w:rsid w:val="00847648"/>
    <w:rsid w:val="008477EB"/>
    <w:rsid w:val="00847B24"/>
    <w:rsid w:val="00847FC9"/>
    <w:rsid w:val="008501AB"/>
    <w:rsid w:val="00850B9A"/>
    <w:rsid w:val="00850DDB"/>
    <w:rsid w:val="00850EA2"/>
    <w:rsid w:val="00851210"/>
    <w:rsid w:val="008517D6"/>
    <w:rsid w:val="00851995"/>
    <w:rsid w:val="00851A8E"/>
    <w:rsid w:val="00851E4A"/>
    <w:rsid w:val="00851E56"/>
    <w:rsid w:val="008520F1"/>
    <w:rsid w:val="00852362"/>
    <w:rsid w:val="00852411"/>
    <w:rsid w:val="00852828"/>
    <w:rsid w:val="00852833"/>
    <w:rsid w:val="00852908"/>
    <w:rsid w:val="008529D3"/>
    <w:rsid w:val="00852BCD"/>
    <w:rsid w:val="00852E09"/>
    <w:rsid w:val="00853405"/>
    <w:rsid w:val="0085345E"/>
    <w:rsid w:val="00853631"/>
    <w:rsid w:val="00853657"/>
    <w:rsid w:val="008538E2"/>
    <w:rsid w:val="0085395D"/>
    <w:rsid w:val="008539BA"/>
    <w:rsid w:val="008542B3"/>
    <w:rsid w:val="00854366"/>
    <w:rsid w:val="00854703"/>
    <w:rsid w:val="00854EF3"/>
    <w:rsid w:val="0085504E"/>
    <w:rsid w:val="0085534C"/>
    <w:rsid w:val="00855370"/>
    <w:rsid w:val="008554CA"/>
    <w:rsid w:val="0085551A"/>
    <w:rsid w:val="00855631"/>
    <w:rsid w:val="0085576A"/>
    <w:rsid w:val="00855B9A"/>
    <w:rsid w:val="00856108"/>
    <w:rsid w:val="0085621A"/>
    <w:rsid w:val="0085649B"/>
    <w:rsid w:val="00856678"/>
    <w:rsid w:val="0085687C"/>
    <w:rsid w:val="008568E2"/>
    <w:rsid w:val="00856B70"/>
    <w:rsid w:val="00856B73"/>
    <w:rsid w:val="00856DBB"/>
    <w:rsid w:val="00857039"/>
    <w:rsid w:val="008572FC"/>
    <w:rsid w:val="00857362"/>
    <w:rsid w:val="008578C7"/>
    <w:rsid w:val="00857CDD"/>
    <w:rsid w:val="00857D4B"/>
    <w:rsid w:val="00857E0E"/>
    <w:rsid w:val="00857F51"/>
    <w:rsid w:val="0086077F"/>
    <w:rsid w:val="00860792"/>
    <w:rsid w:val="008607D3"/>
    <w:rsid w:val="00860880"/>
    <w:rsid w:val="00860BCB"/>
    <w:rsid w:val="00860CBC"/>
    <w:rsid w:val="00860CE6"/>
    <w:rsid w:val="00860F00"/>
    <w:rsid w:val="00860F6D"/>
    <w:rsid w:val="00861010"/>
    <w:rsid w:val="008613CD"/>
    <w:rsid w:val="00861602"/>
    <w:rsid w:val="00861944"/>
    <w:rsid w:val="00862001"/>
    <w:rsid w:val="0086217B"/>
    <w:rsid w:val="00862633"/>
    <w:rsid w:val="00862AA8"/>
    <w:rsid w:val="00862B02"/>
    <w:rsid w:val="00862B2E"/>
    <w:rsid w:val="00862CFC"/>
    <w:rsid w:val="00863598"/>
    <w:rsid w:val="00863653"/>
    <w:rsid w:val="008636AC"/>
    <w:rsid w:val="0086419B"/>
    <w:rsid w:val="00864299"/>
    <w:rsid w:val="008645A2"/>
    <w:rsid w:val="0086482F"/>
    <w:rsid w:val="0086488E"/>
    <w:rsid w:val="00864A46"/>
    <w:rsid w:val="00864C6D"/>
    <w:rsid w:val="00864E83"/>
    <w:rsid w:val="00865169"/>
    <w:rsid w:val="0086526C"/>
    <w:rsid w:val="0086551D"/>
    <w:rsid w:val="008655DA"/>
    <w:rsid w:val="008655F1"/>
    <w:rsid w:val="00865667"/>
    <w:rsid w:val="00865786"/>
    <w:rsid w:val="00865E97"/>
    <w:rsid w:val="0086652E"/>
    <w:rsid w:val="008668C7"/>
    <w:rsid w:val="00866E55"/>
    <w:rsid w:val="008670C6"/>
    <w:rsid w:val="0086744E"/>
    <w:rsid w:val="00867700"/>
    <w:rsid w:val="00867CA4"/>
    <w:rsid w:val="0087015B"/>
    <w:rsid w:val="00870B18"/>
    <w:rsid w:val="00870DB8"/>
    <w:rsid w:val="00870E2A"/>
    <w:rsid w:val="00871BC7"/>
    <w:rsid w:val="00871DE9"/>
    <w:rsid w:val="00871DFA"/>
    <w:rsid w:val="00872025"/>
    <w:rsid w:val="008723DF"/>
    <w:rsid w:val="008726F0"/>
    <w:rsid w:val="0087293D"/>
    <w:rsid w:val="00872A8F"/>
    <w:rsid w:val="00872B3C"/>
    <w:rsid w:val="00872C3B"/>
    <w:rsid w:val="008731AE"/>
    <w:rsid w:val="00873378"/>
    <w:rsid w:val="00873A7B"/>
    <w:rsid w:val="00873C6C"/>
    <w:rsid w:val="00873CBC"/>
    <w:rsid w:val="00874EF7"/>
    <w:rsid w:val="00875065"/>
    <w:rsid w:val="0087521B"/>
    <w:rsid w:val="0087532C"/>
    <w:rsid w:val="00875D4C"/>
    <w:rsid w:val="00875EAF"/>
    <w:rsid w:val="00876418"/>
    <w:rsid w:val="008765EF"/>
    <w:rsid w:val="00876727"/>
    <w:rsid w:val="0087681A"/>
    <w:rsid w:val="00876A33"/>
    <w:rsid w:val="00876FD1"/>
    <w:rsid w:val="00877266"/>
    <w:rsid w:val="00877400"/>
    <w:rsid w:val="0087750E"/>
    <w:rsid w:val="008778AC"/>
    <w:rsid w:val="00877F0D"/>
    <w:rsid w:val="00877F31"/>
    <w:rsid w:val="00877F5C"/>
    <w:rsid w:val="00877F5F"/>
    <w:rsid w:val="00877FF6"/>
    <w:rsid w:val="0088020A"/>
    <w:rsid w:val="00880228"/>
    <w:rsid w:val="008807B7"/>
    <w:rsid w:val="00880920"/>
    <w:rsid w:val="00881165"/>
    <w:rsid w:val="00881273"/>
    <w:rsid w:val="008822EE"/>
    <w:rsid w:val="008826DA"/>
    <w:rsid w:val="00882818"/>
    <w:rsid w:val="00882D59"/>
    <w:rsid w:val="00882EA1"/>
    <w:rsid w:val="00883013"/>
    <w:rsid w:val="00883B2C"/>
    <w:rsid w:val="00884031"/>
    <w:rsid w:val="00884204"/>
    <w:rsid w:val="00884250"/>
    <w:rsid w:val="008842CF"/>
    <w:rsid w:val="008845AD"/>
    <w:rsid w:val="008847D9"/>
    <w:rsid w:val="0088486E"/>
    <w:rsid w:val="008848CF"/>
    <w:rsid w:val="008848D5"/>
    <w:rsid w:val="00884935"/>
    <w:rsid w:val="008849BA"/>
    <w:rsid w:val="00884CC5"/>
    <w:rsid w:val="00884E00"/>
    <w:rsid w:val="00885247"/>
    <w:rsid w:val="00885356"/>
    <w:rsid w:val="00885388"/>
    <w:rsid w:val="00885484"/>
    <w:rsid w:val="008856BE"/>
    <w:rsid w:val="008859DC"/>
    <w:rsid w:val="00885C4B"/>
    <w:rsid w:val="00885E62"/>
    <w:rsid w:val="008865BE"/>
    <w:rsid w:val="00886789"/>
    <w:rsid w:val="00886AFD"/>
    <w:rsid w:val="00886FD4"/>
    <w:rsid w:val="0088723B"/>
    <w:rsid w:val="00887F10"/>
    <w:rsid w:val="00890A2C"/>
    <w:rsid w:val="00891267"/>
    <w:rsid w:val="008919F6"/>
    <w:rsid w:val="00891C48"/>
    <w:rsid w:val="00891D89"/>
    <w:rsid w:val="00891E04"/>
    <w:rsid w:val="00891E38"/>
    <w:rsid w:val="00892748"/>
    <w:rsid w:val="0089282D"/>
    <w:rsid w:val="00892998"/>
    <w:rsid w:val="00892E56"/>
    <w:rsid w:val="00892EAD"/>
    <w:rsid w:val="00892F57"/>
    <w:rsid w:val="00892F89"/>
    <w:rsid w:val="00892FD8"/>
    <w:rsid w:val="00893034"/>
    <w:rsid w:val="0089343A"/>
    <w:rsid w:val="008935AE"/>
    <w:rsid w:val="008935FF"/>
    <w:rsid w:val="00893C68"/>
    <w:rsid w:val="00893D42"/>
    <w:rsid w:val="00894058"/>
    <w:rsid w:val="00894330"/>
    <w:rsid w:val="0089434D"/>
    <w:rsid w:val="00894477"/>
    <w:rsid w:val="008948EF"/>
    <w:rsid w:val="00895303"/>
    <w:rsid w:val="00895416"/>
    <w:rsid w:val="0089547E"/>
    <w:rsid w:val="008955C5"/>
    <w:rsid w:val="00895B53"/>
    <w:rsid w:val="00895D35"/>
    <w:rsid w:val="00895EC1"/>
    <w:rsid w:val="00896317"/>
    <w:rsid w:val="00896454"/>
    <w:rsid w:val="0089645E"/>
    <w:rsid w:val="00896856"/>
    <w:rsid w:val="008968A9"/>
    <w:rsid w:val="008968AD"/>
    <w:rsid w:val="008968C4"/>
    <w:rsid w:val="008968FD"/>
    <w:rsid w:val="00896B56"/>
    <w:rsid w:val="00896F6A"/>
    <w:rsid w:val="00897070"/>
    <w:rsid w:val="00897286"/>
    <w:rsid w:val="0089752A"/>
    <w:rsid w:val="00897590"/>
    <w:rsid w:val="00897618"/>
    <w:rsid w:val="008979CC"/>
    <w:rsid w:val="00897A05"/>
    <w:rsid w:val="00897E55"/>
    <w:rsid w:val="008A0004"/>
    <w:rsid w:val="008A00DE"/>
    <w:rsid w:val="008A01C3"/>
    <w:rsid w:val="008A0514"/>
    <w:rsid w:val="008A0913"/>
    <w:rsid w:val="008A0969"/>
    <w:rsid w:val="008A0C72"/>
    <w:rsid w:val="008A13A5"/>
    <w:rsid w:val="008A15C7"/>
    <w:rsid w:val="008A1B2F"/>
    <w:rsid w:val="008A2515"/>
    <w:rsid w:val="008A2659"/>
    <w:rsid w:val="008A27EC"/>
    <w:rsid w:val="008A2821"/>
    <w:rsid w:val="008A29D2"/>
    <w:rsid w:val="008A2B60"/>
    <w:rsid w:val="008A2F7E"/>
    <w:rsid w:val="008A33D1"/>
    <w:rsid w:val="008A3984"/>
    <w:rsid w:val="008A39F7"/>
    <w:rsid w:val="008A3C7E"/>
    <w:rsid w:val="008A43CE"/>
    <w:rsid w:val="008A476D"/>
    <w:rsid w:val="008A4877"/>
    <w:rsid w:val="008A4990"/>
    <w:rsid w:val="008A4BFF"/>
    <w:rsid w:val="008A4C0A"/>
    <w:rsid w:val="008A4C80"/>
    <w:rsid w:val="008A4CCE"/>
    <w:rsid w:val="008A507D"/>
    <w:rsid w:val="008A52E5"/>
    <w:rsid w:val="008A55BC"/>
    <w:rsid w:val="008A593F"/>
    <w:rsid w:val="008A59B0"/>
    <w:rsid w:val="008A60B4"/>
    <w:rsid w:val="008A6389"/>
    <w:rsid w:val="008A64AF"/>
    <w:rsid w:val="008A699F"/>
    <w:rsid w:val="008A6F31"/>
    <w:rsid w:val="008A701A"/>
    <w:rsid w:val="008A765C"/>
    <w:rsid w:val="008A77FD"/>
    <w:rsid w:val="008A7E44"/>
    <w:rsid w:val="008A7F4B"/>
    <w:rsid w:val="008A7F7F"/>
    <w:rsid w:val="008B015D"/>
    <w:rsid w:val="008B01A6"/>
    <w:rsid w:val="008B0266"/>
    <w:rsid w:val="008B0505"/>
    <w:rsid w:val="008B08AC"/>
    <w:rsid w:val="008B098D"/>
    <w:rsid w:val="008B0B34"/>
    <w:rsid w:val="008B0BA6"/>
    <w:rsid w:val="008B0F0E"/>
    <w:rsid w:val="008B1021"/>
    <w:rsid w:val="008B10E3"/>
    <w:rsid w:val="008B1587"/>
    <w:rsid w:val="008B1B47"/>
    <w:rsid w:val="008B1F37"/>
    <w:rsid w:val="008B21D5"/>
    <w:rsid w:val="008B2231"/>
    <w:rsid w:val="008B2AEF"/>
    <w:rsid w:val="008B30FA"/>
    <w:rsid w:val="008B30FF"/>
    <w:rsid w:val="008B3569"/>
    <w:rsid w:val="008B37D2"/>
    <w:rsid w:val="008B3A0C"/>
    <w:rsid w:val="008B3A11"/>
    <w:rsid w:val="008B3E39"/>
    <w:rsid w:val="008B422C"/>
    <w:rsid w:val="008B436B"/>
    <w:rsid w:val="008B4AFE"/>
    <w:rsid w:val="008B4C1E"/>
    <w:rsid w:val="008B4C61"/>
    <w:rsid w:val="008B513B"/>
    <w:rsid w:val="008B5374"/>
    <w:rsid w:val="008B59F5"/>
    <w:rsid w:val="008B5A01"/>
    <w:rsid w:val="008B6558"/>
    <w:rsid w:val="008B687C"/>
    <w:rsid w:val="008B69E0"/>
    <w:rsid w:val="008B6F68"/>
    <w:rsid w:val="008B7219"/>
    <w:rsid w:val="008B723F"/>
    <w:rsid w:val="008B7377"/>
    <w:rsid w:val="008B7620"/>
    <w:rsid w:val="008B7A43"/>
    <w:rsid w:val="008B7C8B"/>
    <w:rsid w:val="008B7CC6"/>
    <w:rsid w:val="008B7D9B"/>
    <w:rsid w:val="008C01F7"/>
    <w:rsid w:val="008C0254"/>
    <w:rsid w:val="008C0350"/>
    <w:rsid w:val="008C041E"/>
    <w:rsid w:val="008C0930"/>
    <w:rsid w:val="008C09E4"/>
    <w:rsid w:val="008C0A50"/>
    <w:rsid w:val="008C0C07"/>
    <w:rsid w:val="008C0E8A"/>
    <w:rsid w:val="008C0EC7"/>
    <w:rsid w:val="008C107E"/>
    <w:rsid w:val="008C1463"/>
    <w:rsid w:val="008C19FC"/>
    <w:rsid w:val="008C1D88"/>
    <w:rsid w:val="008C1E97"/>
    <w:rsid w:val="008C241A"/>
    <w:rsid w:val="008C25DF"/>
    <w:rsid w:val="008C2689"/>
    <w:rsid w:val="008C272C"/>
    <w:rsid w:val="008C31A9"/>
    <w:rsid w:val="008C322D"/>
    <w:rsid w:val="008C340E"/>
    <w:rsid w:val="008C351E"/>
    <w:rsid w:val="008C355E"/>
    <w:rsid w:val="008C3640"/>
    <w:rsid w:val="008C39B1"/>
    <w:rsid w:val="008C3B17"/>
    <w:rsid w:val="008C404E"/>
    <w:rsid w:val="008C432D"/>
    <w:rsid w:val="008C447D"/>
    <w:rsid w:val="008C44D7"/>
    <w:rsid w:val="008C49AA"/>
    <w:rsid w:val="008C4E05"/>
    <w:rsid w:val="008C4FC1"/>
    <w:rsid w:val="008C5288"/>
    <w:rsid w:val="008C53C8"/>
    <w:rsid w:val="008C5799"/>
    <w:rsid w:val="008C5BDF"/>
    <w:rsid w:val="008C5E06"/>
    <w:rsid w:val="008C641F"/>
    <w:rsid w:val="008C65BD"/>
    <w:rsid w:val="008C669C"/>
    <w:rsid w:val="008C6777"/>
    <w:rsid w:val="008C680C"/>
    <w:rsid w:val="008C6831"/>
    <w:rsid w:val="008C6A60"/>
    <w:rsid w:val="008C6BD5"/>
    <w:rsid w:val="008C6CDF"/>
    <w:rsid w:val="008C6D26"/>
    <w:rsid w:val="008C6E92"/>
    <w:rsid w:val="008C6F08"/>
    <w:rsid w:val="008C7274"/>
    <w:rsid w:val="008C78F0"/>
    <w:rsid w:val="008C7954"/>
    <w:rsid w:val="008C7985"/>
    <w:rsid w:val="008C79DD"/>
    <w:rsid w:val="008C7B70"/>
    <w:rsid w:val="008C7B91"/>
    <w:rsid w:val="008C7E00"/>
    <w:rsid w:val="008D0188"/>
    <w:rsid w:val="008D0399"/>
    <w:rsid w:val="008D0779"/>
    <w:rsid w:val="008D092A"/>
    <w:rsid w:val="008D099D"/>
    <w:rsid w:val="008D0B82"/>
    <w:rsid w:val="008D0DC1"/>
    <w:rsid w:val="008D100C"/>
    <w:rsid w:val="008D119B"/>
    <w:rsid w:val="008D11DC"/>
    <w:rsid w:val="008D12E7"/>
    <w:rsid w:val="008D1D3C"/>
    <w:rsid w:val="008D1F3F"/>
    <w:rsid w:val="008D20D7"/>
    <w:rsid w:val="008D251A"/>
    <w:rsid w:val="008D28D7"/>
    <w:rsid w:val="008D2BB7"/>
    <w:rsid w:val="008D2C37"/>
    <w:rsid w:val="008D2E61"/>
    <w:rsid w:val="008D3183"/>
    <w:rsid w:val="008D324C"/>
    <w:rsid w:val="008D3396"/>
    <w:rsid w:val="008D3482"/>
    <w:rsid w:val="008D3685"/>
    <w:rsid w:val="008D3C65"/>
    <w:rsid w:val="008D3CF1"/>
    <w:rsid w:val="008D3D09"/>
    <w:rsid w:val="008D4531"/>
    <w:rsid w:val="008D453D"/>
    <w:rsid w:val="008D48E4"/>
    <w:rsid w:val="008D4988"/>
    <w:rsid w:val="008D4C33"/>
    <w:rsid w:val="008D4CF9"/>
    <w:rsid w:val="008D5001"/>
    <w:rsid w:val="008D5413"/>
    <w:rsid w:val="008D5528"/>
    <w:rsid w:val="008D5618"/>
    <w:rsid w:val="008D5A17"/>
    <w:rsid w:val="008D5A9F"/>
    <w:rsid w:val="008D632F"/>
    <w:rsid w:val="008D659D"/>
    <w:rsid w:val="008D68E8"/>
    <w:rsid w:val="008D6CDC"/>
    <w:rsid w:val="008D732A"/>
    <w:rsid w:val="008D7567"/>
    <w:rsid w:val="008D759F"/>
    <w:rsid w:val="008D7764"/>
    <w:rsid w:val="008D7AE6"/>
    <w:rsid w:val="008D7B07"/>
    <w:rsid w:val="008D7D14"/>
    <w:rsid w:val="008D7D6D"/>
    <w:rsid w:val="008D7E41"/>
    <w:rsid w:val="008D7FF7"/>
    <w:rsid w:val="008E00C8"/>
    <w:rsid w:val="008E00E4"/>
    <w:rsid w:val="008E06E6"/>
    <w:rsid w:val="008E07C2"/>
    <w:rsid w:val="008E0A0A"/>
    <w:rsid w:val="008E0B36"/>
    <w:rsid w:val="008E0C54"/>
    <w:rsid w:val="008E0F0D"/>
    <w:rsid w:val="008E0FD4"/>
    <w:rsid w:val="008E10AD"/>
    <w:rsid w:val="008E128E"/>
    <w:rsid w:val="008E12B3"/>
    <w:rsid w:val="008E16CF"/>
    <w:rsid w:val="008E18EC"/>
    <w:rsid w:val="008E1929"/>
    <w:rsid w:val="008E1CC5"/>
    <w:rsid w:val="008E20A0"/>
    <w:rsid w:val="008E20BA"/>
    <w:rsid w:val="008E2214"/>
    <w:rsid w:val="008E24E2"/>
    <w:rsid w:val="008E24F6"/>
    <w:rsid w:val="008E2773"/>
    <w:rsid w:val="008E2CF2"/>
    <w:rsid w:val="008E3014"/>
    <w:rsid w:val="008E3039"/>
    <w:rsid w:val="008E3120"/>
    <w:rsid w:val="008E3278"/>
    <w:rsid w:val="008E3568"/>
    <w:rsid w:val="008E381D"/>
    <w:rsid w:val="008E38DF"/>
    <w:rsid w:val="008E39AA"/>
    <w:rsid w:val="008E3B7B"/>
    <w:rsid w:val="008E3CF0"/>
    <w:rsid w:val="008E4722"/>
    <w:rsid w:val="008E4974"/>
    <w:rsid w:val="008E4FA8"/>
    <w:rsid w:val="008E54DF"/>
    <w:rsid w:val="008E54EF"/>
    <w:rsid w:val="008E565E"/>
    <w:rsid w:val="008E5698"/>
    <w:rsid w:val="008E5A26"/>
    <w:rsid w:val="008E5AB2"/>
    <w:rsid w:val="008E5CCC"/>
    <w:rsid w:val="008E65FC"/>
    <w:rsid w:val="008E66B0"/>
    <w:rsid w:val="008E6855"/>
    <w:rsid w:val="008E686E"/>
    <w:rsid w:val="008E719F"/>
    <w:rsid w:val="008E72B2"/>
    <w:rsid w:val="008E734A"/>
    <w:rsid w:val="008E7737"/>
    <w:rsid w:val="008E7E91"/>
    <w:rsid w:val="008E7EFC"/>
    <w:rsid w:val="008E7FC1"/>
    <w:rsid w:val="008F0083"/>
    <w:rsid w:val="008F0161"/>
    <w:rsid w:val="008F01D7"/>
    <w:rsid w:val="008F0551"/>
    <w:rsid w:val="008F07D1"/>
    <w:rsid w:val="008F0D4A"/>
    <w:rsid w:val="008F0DD0"/>
    <w:rsid w:val="008F155D"/>
    <w:rsid w:val="008F1605"/>
    <w:rsid w:val="008F16D1"/>
    <w:rsid w:val="008F18B0"/>
    <w:rsid w:val="008F192E"/>
    <w:rsid w:val="008F1A3D"/>
    <w:rsid w:val="008F1B36"/>
    <w:rsid w:val="008F1E2B"/>
    <w:rsid w:val="008F1E46"/>
    <w:rsid w:val="008F20CC"/>
    <w:rsid w:val="008F21F3"/>
    <w:rsid w:val="008F27B5"/>
    <w:rsid w:val="008F27D5"/>
    <w:rsid w:val="008F289F"/>
    <w:rsid w:val="008F3133"/>
    <w:rsid w:val="008F31F0"/>
    <w:rsid w:val="008F3419"/>
    <w:rsid w:val="008F357E"/>
    <w:rsid w:val="008F3852"/>
    <w:rsid w:val="008F3E80"/>
    <w:rsid w:val="008F3F83"/>
    <w:rsid w:val="008F4006"/>
    <w:rsid w:val="008F431B"/>
    <w:rsid w:val="008F47A4"/>
    <w:rsid w:val="008F49E1"/>
    <w:rsid w:val="008F4D95"/>
    <w:rsid w:val="008F5237"/>
    <w:rsid w:val="008F52A1"/>
    <w:rsid w:val="008F5304"/>
    <w:rsid w:val="008F5308"/>
    <w:rsid w:val="008F544B"/>
    <w:rsid w:val="008F54A3"/>
    <w:rsid w:val="008F5779"/>
    <w:rsid w:val="008F5C73"/>
    <w:rsid w:val="008F5D87"/>
    <w:rsid w:val="008F5DCA"/>
    <w:rsid w:val="008F67B4"/>
    <w:rsid w:val="008F6B42"/>
    <w:rsid w:val="008F75AF"/>
    <w:rsid w:val="008F76BA"/>
    <w:rsid w:val="008F7B93"/>
    <w:rsid w:val="008F7D06"/>
    <w:rsid w:val="008F7FBF"/>
    <w:rsid w:val="008F7FFE"/>
    <w:rsid w:val="009001A0"/>
    <w:rsid w:val="0090099E"/>
    <w:rsid w:val="00900C2F"/>
    <w:rsid w:val="00900EDD"/>
    <w:rsid w:val="0090121D"/>
    <w:rsid w:val="00901550"/>
    <w:rsid w:val="00901628"/>
    <w:rsid w:val="009018AE"/>
    <w:rsid w:val="009019E3"/>
    <w:rsid w:val="00901B49"/>
    <w:rsid w:val="00901C8A"/>
    <w:rsid w:val="00901CF9"/>
    <w:rsid w:val="009020B9"/>
    <w:rsid w:val="009022A5"/>
    <w:rsid w:val="0090240A"/>
    <w:rsid w:val="009024AB"/>
    <w:rsid w:val="00902763"/>
    <w:rsid w:val="00902C75"/>
    <w:rsid w:val="00902D9E"/>
    <w:rsid w:val="00902F6F"/>
    <w:rsid w:val="00903105"/>
    <w:rsid w:val="00903210"/>
    <w:rsid w:val="009034EA"/>
    <w:rsid w:val="00903816"/>
    <w:rsid w:val="00903B6E"/>
    <w:rsid w:val="00903FED"/>
    <w:rsid w:val="00904565"/>
    <w:rsid w:val="00904DC7"/>
    <w:rsid w:val="00904E49"/>
    <w:rsid w:val="00904ED8"/>
    <w:rsid w:val="00904FA2"/>
    <w:rsid w:val="009052B3"/>
    <w:rsid w:val="00905920"/>
    <w:rsid w:val="00905E36"/>
    <w:rsid w:val="00905F3B"/>
    <w:rsid w:val="00906032"/>
    <w:rsid w:val="0090649B"/>
    <w:rsid w:val="00906586"/>
    <w:rsid w:val="00906635"/>
    <w:rsid w:val="00906651"/>
    <w:rsid w:val="00906860"/>
    <w:rsid w:val="00907506"/>
    <w:rsid w:val="00910229"/>
    <w:rsid w:val="009104A0"/>
    <w:rsid w:val="009105AA"/>
    <w:rsid w:val="00910949"/>
    <w:rsid w:val="00910A52"/>
    <w:rsid w:val="00910ECF"/>
    <w:rsid w:val="009113DE"/>
    <w:rsid w:val="009117F1"/>
    <w:rsid w:val="00911EA3"/>
    <w:rsid w:val="009120C2"/>
    <w:rsid w:val="00912154"/>
    <w:rsid w:val="00912330"/>
    <w:rsid w:val="0091273D"/>
    <w:rsid w:val="0091281C"/>
    <w:rsid w:val="00912849"/>
    <w:rsid w:val="00912998"/>
    <w:rsid w:val="00912A19"/>
    <w:rsid w:val="00912C29"/>
    <w:rsid w:val="00912C50"/>
    <w:rsid w:val="00912C7E"/>
    <w:rsid w:val="00913780"/>
    <w:rsid w:val="009137BC"/>
    <w:rsid w:val="00913CD3"/>
    <w:rsid w:val="00913D8C"/>
    <w:rsid w:val="009143D8"/>
    <w:rsid w:val="00914492"/>
    <w:rsid w:val="00914618"/>
    <w:rsid w:val="00914AC6"/>
    <w:rsid w:val="00915033"/>
    <w:rsid w:val="00915511"/>
    <w:rsid w:val="009157C5"/>
    <w:rsid w:val="00915917"/>
    <w:rsid w:val="00915C75"/>
    <w:rsid w:val="00915D5D"/>
    <w:rsid w:val="009161A5"/>
    <w:rsid w:val="00916411"/>
    <w:rsid w:val="00916453"/>
    <w:rsid w:val="00916BBB"/>
    <w:rsid w:val="00916F95"/>
    <w:rsid w:val="00917185"/>
    <w:rsid w:val="009174E8"/>
    <w:rsid w:val="00917547"/>
    <w:rsid w:val="009177D7"/>
    <w:rsid w:val="00917888"/>
    <w:rsid w:val="00917AC9"/>
    <w:rsid w:val="00917EDE"/>
    <w:rsid w:val="00917F3E"/>
    <w:rsid w:val="00921077"/>
    <w:rsid w:val="00921BB0"/>
    <w:rsid w:val="00921C34"/>
    <w:rsid w:val="00921F3F"/>
    <w:rsid w:val="00921FE7"/>
    <w:rsid w:val="00922882"/>
    <w:rsid w:val="0092299E"/>
    <w:rsid w:val="00922B6A"/>
    <w:rsid w:val="00922CF9"/>
    <w:rsid w:val="00922D7A"/>
    <w:rsid w:val="00922EF3"/>
    <w:rsid w:val="00923006"/>
    <w:rsid w:val="00923127"/>
    <w:rsid w:val="00923157"/>
    <w:rsid w:val="00923240"/>
    <w:rsid w:val="00923699"/>
    <w:rsid w:val="009237BC"/>
    <w:rsid w:val="009238B9"/>
    <w:rsid w:val="00923BD8"/>
    <w:rsid w:val="00923BEE"/>
    <w:rsid w:val="00923E22"/>
    <w:rsid w:val="0092453F"/>
    <w:rsid w:val="0092467F"/>
    <w:rsid w:val="00924778"/>
    <w:rsid w:val="00924BC4"/>
    <w:rsid w:val="00924C24"/>
    <w:rsid w:val="00924E71"/>
    <w:rsid w:val="00924EE6"/>
    <w:rsid w:val="00925181"/>
    <w:rsid w:val="009257D8"/>
    <w:rsid w:val="009258B6"/>
    <w:rsid w:val="009263C9"/>
    <w:rsid w:val="00926C17"/>
    <w:rsid w:val="00926F0B"/>
    <w:rsid w:val="00926F33"/>
    <w:rsid w:val="0092799C"/>
    <w:rsid w:val="00927E7F"/>
    <w:rsid w:val="009300DD"/>
    <w:rsid w:val="00930531"/>
    <w:rsid w:val="00930976"/>
    <w:rsid w:val="00930A1B"/>
    <w:rsid w:val="00930A2C"/>
    <w:rsid w:val="00930C6E"/>
    <w:rsid w:val="00931375"/>
    <w:rsid w:val="009318D5"/>
    <w:rsid w:val="00931D65"/>
    <w:rsid w:val="00931FB7"/>
    <w:rsid w:val="00932007"/>
    <w:rsid w:val="0093201A"/>
    <w:rsid w:val="00932141"/>
    <w:rsid w:val="0093230C"/>
    <w:rsid w:val="00932409"/>
    <w:rsid w:val="009328ED"/>
    <w:rsid w:val="00932A62"/>
    <w:rsid w:val="00932A68"/>
    <w:rsid w:val="00932AC6"/>
    <w:rsid w:val="009330A5"/>
    <w:rsid w:val="009330DA"/>
    <w:rsid w:val="00933146"/>
    <w:rsid w:val="009331D7"/>
    <w:rsid w:val="00933341"/>
    <w:rsid w:val="009333E0"/>
    <w:rsid w:val="00933588"/>
    <w:rsid w:val="0093414D"/>
    <w:rsid w:val="00934752"/>
    <w:rsid w:val="00934C95"/>
    <w:rsid w:val="00935202"/>
    <w:rsid w:val="00935208"/>
    <w:rsid w:val="00935976"/>
    <w:rsid w:val="00935CA6"/>
    <w:rsid w:val="00935DDA"/>
    <w:rsid w:val="00936095"/>
    <w:rsid w:val="009360ED"/>
    <w:rsid w:val="009367DA"/>
    <w:rsid w:val="00936BD9"/>
    <w:rsid w:val="0093768B"/>
    <w:rsid w:val="009376AC"/>
    <w:rsid w:val="009378B5"/>
    <w:rsid w:val="009403A3"/>
    <w:rsid w:val="0094060A"/>
    <w:rsid w:val="009407B2"/>
    <w:rsid w:val="00940CFD"/>
    <w:rsid w:val="00940D57"/>
    <w:rsid w:val="00940EB4"/>
    <w:rsid w:val="00940EF2"/>
    <w:rsid w:val="00940FF4"/>
    <w:rsid w:val="009418D1"/>
    <w:rsid w:val="00941A96"/>
    <w:rsid w:val="00941DC7"/>
    <w:rsid w:val="009422CD"/>
    <w:rsid w:val="009422D7"/>
    <w:rsid w:val="0094244B"/>
    <w:rsid w:val="00942EAF"/>
    <w:rsid w:val="00942F65"/>
    <w:rsid w:val="00942F99"/>
    <w:rsid w:val="009432B2"/>
    <w:rsid w:val="009434FB"/>
    <w:rsid w:val="0094363C"/>
    <w:rsid w:val="009436C1"/>
    <w:rsid w:val="0094393D"/>
    <w:rsid w:val="00943EA4"/>
    <w:rsid w:val="009445A7"/>
    <w:rsid w:val="00944C3F"/>
    <w:rsid w:val="00944C46"/>
    <w:rsid w:val="00944EA7"/>
    <w:rsid w:val="00944EB0"/>
    <w:rsid w:val="0094532F"/>
    <w:rsid w:val="00945A39"/>
    <w:rsid w:val="00945AC0"/>
    <w:rsid w:val="00945B56"/>
    <w:rsid w:val="00945D12"/>
    <w:rsid w:val="009462BF"/>
    <w:rsid w:val="0094644E"/>
    <w:rsid w:val="00946AEB"/>
    <w:rsid w:val="00946C39"/>
    <w:rsid w:val="00946FBA"/>
    <w:rsid w:val="00946FBE"/>
    <w:rsid w:val="00947262"/>
    <w:rsid w:val="009472B0"/>
    <w:rsid w:val="0094745D"/>
    <w:rsid w:val="00947727"/>
    <w:rsid w:val="00950344"/>
    <w:rsid w:val="00950464"/>
    <w:rsid w:val="009504EF"/>
    <w:rsid w:val="009505C6"/>
    <w:rsid w:val="009506F4"/>
    <w:rsid w:val="00950C07"/>
    <w:rsid w:val="00950EDE"/>
    <w:rsid w:val="00951146"/>
    <w:rsid w:val="0095128E"/>
    <w:rsid w:val="0095176F"/>
    <w:rsid w:val="009518EB"/>
    <w:rsid w:val="009518FF"/>
    <w:rsid w:val="009519A6"/>
    <w:rsid w:val="00951A73"/>
    <w:rsid w:val="00951DEA"/>
    <w:rsid w:val="009520B6"/>
    <w:rsid w:val="009522C6"/>
    <w:rsid w:val="009523CF"/>
    <w:rsid w:val="009527CA"/>
    <w:rsid w:val="009527F5"/>
    <w:rsid w:val="00952A7D"/>
    <w:rsid w:val="00952C5F"/>
    <w:rsid w:val="00952F5B"/>
    <w:rsid w:val="00953083"/>
    <w:rsid w:val="009532F9"/>
    <w:rsid w:val="00953432"/>
    <w:rsid w:val="0095344D"/>
    <w:rsid w:val="00953489"/>
    <w:rsid w:val="0095352B"/>
    <w:rsid w:val="009539A5"/>
    <w:rsid w:val="009541A8"/>
    <w:rsid w:val="00954323"/>
    <w:rsid w:val="009543AA"/>
    <w:rsid w:val="0095454D"/>
    <w:rsid w:val="00954B98"/>
    <w:rsid w:val="00954B99"/>
    <w:rsid w:val="00954DF6"/>
    <w:rsid w:val="00954FB2"/>
    <w:rsid w:val="0095511F"/>
    <w:rsid w:val="009554EF"/>
    <w:rsid w:val="0095551F"/>
    <w:rsid w:val="00955AB5"/>
    <w:rsid w:val="00956072"/>
    <w:rsid w:val="00956079"/>
    <w:rsid w:val="00956318"/>
    <w:rsid w:val="009563CB"/>
    <w:rsid w:val="009565E9"/>
    <w:rsid w:val="009565EC"/>
    <w:rsid w:val="0095675D"/>
    <w:rsid w:val="00956B0C"/>
    <w:rsid w:val="00956E0A"/>
    <w:rsid w:val="009572B8"/>
    <w:rsid w:val="0095750C"/>
    <w:rsid w:val="00957604"/>
    <w:rsid w:val="0095769C"/>
    <w:rsid w:val="009576C6"/>
    <w:rsid w:val="0095780B"/>
    <w:rsid w:val="009579A9"/>
    <w:rsid w:val="00960117"/>
    <w:rsid w:val="009602CD"/>
    <w:rsid w:val="00960ED1"/>
    <w:rsid w:val="009613D0"/>
    <w:rsid w:val="00961408"/>
    <w:rsid w:val="00961A27"/>
    <w:rsid w:val="00961AE6"/>
    <w:rsid w:val="00961B7B"/>
    <w:rsid w:val="00961D07"/>
    <w:rsid w:val="00961D4B"/>
    <w:rsid w:val="00962803"/>
    <w:rsid w:val="00962A48"/>
    <w:rsid w:val="00962AC2"/>
    <w:rsid w:val="00962C12"/>
    <w:rsid w:val="00962DA0"/>
    <w:rsid w:val="00963170"/>
    <w:rsid w:val="0096352D"/>
    <w:rsid w:val="00963B7F"/>
    <w:rsid w:val="0096445C"/>
    <w:rsid w:val="00964570"/>
    <w:rsid w:val="009645DA"/>
    <w:rsid w:val="009647C3"/>
    <w:rsid w:val="009649A4"/>
    <w:rsid w:val="00964F31"/>
    <w:rsid w:val="0096502C"/>
    <w:rsid w:val="00965378"/>
    <w:rsid w:val="009654E5"/>
    <w:rsid w:val="00965677"/>
    <w:rsid w:val="00965797"/>
    <w:rsid w:val="009657AB"/>
    <w:rsid w:val="00965F8A"/>
    <w:rsid w:val="00966192"/>
    <w:rsid w:val="0096674C"/>
    <w:rsid w:val="009667B8"/>
    <w:rsid w:val="009667BD"/>
    <w:rsid w:val="00966A4E"/>
    <w:rsid w:val="00966BA7"/>
    <w:rsid w:val="00966E0B"/>
    <w:rsid w:val="00967254"/>
    <w:rsid w:val="00967436"/>
    <w:rsid w:val="00967671"/>
    <w:rsid w:val="0096776B"/>
    <w:rsid w:val="00967918"/>
    <w:rsid w:val="009679BF"/>
    <w:rsid w:val="00967A1F"/>
    <w:rsid w:val="00967A2E"/>
    <w:rsid w:val="00967F42"/>
    <w:rsid w:val="0097013C"/>
    <w:rsid w:val="00970434"/>
    <w:rsid w:val="009704E2"/>
    <w:rsid w:val="009707A0"/>
    <w:rsid w:val="009708C4"/>
    <w:rsid w:val="009709A5"/>
    <w:rsid w:val="00970BD4"/>
    <w:rsid w:val="00970DF4"/>
    <w:rsid w:val="0097104B"/>
    <w:rsid w:val="009711DE"/>
    <w:rsid w:val="00971299"/>
    <w:rsid w:val="0097136A"/>
    <w:rsid w:val="00971486"/>
    <w:rsid w:val="00971557"/>
    <w:rsid w:val="00971576"/>
    <w:rsid w:val="009715E5"/>
    <w:rsid w:val="009722D1"/>
    <w:rsid w:val="009722D3"/>
    <w:rsid w:val="0097247C"/>
    <w:rsid w:val="00973016"/>
    <w:rsid w:val="00973033"/>
    <w:rsid w:val="00973841"/>
    <w:rsid w:val="009738E5"/>
    <w:rsid w:val="00973C07"/>
    <w:rsid w:val="00973CDB"/>
    <w:rsid w:val="00973E84"/>
    <w:rsid w:val="00974212"/>
    <w:rsid w:val="0097470B"/>
    <w:rsid w:val="00974D2A"/>
    <w:rsid w:val="00974DDC"/>
    <w:rsid w:val="00974EEC"/>
    <w:rsid w:val="0097509B"/>
    <w:rsid w:val="00975142"/>
    <w:rsid w:val="0097557D"/>
    <w:rsid w:val="00975AF6"/>
    <w:rsid w:val="00975F80"/>
    <w:rsid w:val="009761D7"/>
    <w:rsid w:val="009763D4"/>
    <w:rsid w:val="0097685D"/>
    <w:rsid w:val="00976D3C"/>
    <w:rsid w:val="00976DF4"/>
    <w:rsid w:val="00976F08"/>
    <w:rsid w:val="009775E3"/>
    <w:rsid w:val="009778BA"/>
    <w:rsid w:val="00977AFD"/>
    <w:rsid w:val="00977B34"/>
    <w:rsid w:val="00977BB9"/>
    <w:rsid w:val="00977DEB"/>
    <w:rsid w:val="00977E62"/>
    <w:rsid w:val="00980076"/>
    <w:rsid w:val="0098033A"/>
    <w:rsid w:val="00980411"/>
    <w:rsid w:val="00980911"/>
    <w:rsid w:val="00980992"/>
    <w:rsid w:val="00980C0D"/>
    <w:rsid w:val="00981016"/>
    <w:rsid w:val="00981369"/>
    <w:rsid w:val="009816CE"/>
    <w:rsid w:val="00981B07"/>
    <w:rsid w:val="00981D40"/>
    <w:rsid w:val="00981F34"/>
    <w:rsid w:val="009820AA"/>
    <w:rsid w:val="00982AB5"/>
    <w:rsid w:val="00982B57"/>
    <w:rsid w:val="00982D29"/>
    <w:rsid w:val="00983305"/>
    <w:rsid w:val="00983928"/>
    <w:rsid w:val="00983AB6"/>
    <w:rsid w:val="00983AEB"/>
    <w:rsid w:val="00983EA2"/>
    <w:rsid w:val="009841C1"/>
    <w:rsid w:val="0098430C"/>
    <w:rsid w:val="00984D9C"/>
    <w:rsid w:val="00984FF8"/>
    <w:rsid w:val="0098554E"/>
    <w:rsid w:val="0098578E"/>
    <w:rsid w:val="009857A5"/>
    <w:rsid w:val="00985887"/>
    <w:rsid w:val="00985D9F"/>
    <w:rsid w:val="009861F7"/>
    <w:rsid w:val="009863A9"/>
    <w:rsid w:val="00986940"/>
    <w:rsid w:val="009869CB"/>
    <w:rsid w:val="009869FB"/>
    <w:rsid w:val="00986DAB"/>
    <w:rsid w:val="009871F2"/>
    <w:rsid w:val="0098761F"/>
    <w:rsid w:val="00987878"/>
    <w:rsid w:val="009878DC"/>
    <w:rsid w:val="00987C83"/>
    <w:rsid w:val="00987F4E"/>
    <w:rsid w:val="009900F6"/>
    <w:rsid w:val="009906F7"/>
    <w:rsid w:val="009908BB"/>
    <w:rsid w:val="009909D5"/>
    <w:rsid w:val="00990A6A"/>
    <w:rsid w:val="00991748"/>
    <w:rsid w:val="00991BA0"/>
    <w:rsid w:val="00991ECF"/>
    <w:rsid w:val="00992339"/>
    <w:rsid w:val="009926C7"/>
    <w:rsid w:val="009928A6"/>
    <w:rsid w:val="00992CEB"/>
    <w:rsid w:val="00992E2F"/>
    <w:rsid w:val="00993073"/>
    <w:rsid w:val="00993185"/>
    <w:rsid w:val="009932B1"/>
    <w:rsid w:val="00993548"/>
    <w:rsid w:val="009937B3"/>
    <w:rsid w:val="00993C0F"/>
    <w:rsid w:val="00993DF3"/>
    <w:rsid w:val="009941F4"/>
    <w:rsid w:val="0099447C"/>
    <w:rsid w:val="00994867"/>
    <w:rsid w:val="00994876"/>
    <w:rsid w:val="00994C85"/>
    <w:rsid w:val="00994CBD"/>
    <w:rsid w:val="00995241"/>
    <w:rsid w:val="009953C7"/>
    <w:rsid w:val="00995482"/>
    <w:rsid w:val="00995834"/>
    <w:rsid w:val="009958EB"/>
    <w:rsid w:val="00995AAF"/>
    <w:rsid w:val="00995F76"/>
    <w:rsid w:val="0099600D"/>
    <w:rsid w:val="0099607A"/>
    <w:rsid w:val="0099644A"/>
    <w:rsid w:val="00996542"/>
    <w:rsid w:val="009965B7"/>
    <w:rsid w:val="009967F9"/>
    <w:rsid w:val="00996BDE"/>
    <w:rsid w:val="00996CC0"/>
    <w:rsid w:val="00996CC3"/>
    <w:rsid w:val="00996DCB"/>
    <w:rsid w:val="00996DF7"/>
    <w:rsid w:val="00996E26"/>
    <w:rsid w:val="00996EAB"/>
    <w:rsid w:val="0099715D"/>
    <w:rsid w:val="00997464"/>
    <w:rsid w:val="00997784"/>
    <w:rsid w:val="009978D8"/>
    <w:rsid w:val="00997918"/>
    <w:rsid w:val="00997F41"/>
    <w:rsid w:val="00997F63"/>
    <w:rsid w:val="00997F96"/>
    <w:rsid w:val="009A032E"/>
    <w:rsid w:val="009A063E"/>
    <w:rsid w:val="009A086F"/>
    <w:rsid w:val="009A0AF7"/>
    <w:rsid w:val="009A0B84"/>
    <w:rsid w:val="009A0E11"/>
    <w:rsid w:val="009A10AC"/>
    <w:rsid w:val="009A1316"/>
    <w:rsid w:val="009A157E"/>
    <w:rsid w:val="009A15EB"/>
    <w:rsid w:val="009A1926"/>
    <w:rsid w:val="009A1EAC"/>
    <w:rsid w:val="009A2096"/>
    <w:rsid w:val="009A225C"/>
    <w:rsid w:val="009A24E7"/>
    <w:rsid w:val="009A280E"/>
    <w:rsid w:val="009A3187"/>
    <w:rsid w:val="009A3244"/>
    <w:rsid w:val="009A378E"/>
    <w:rsid w:val="009A39B7"/>
    <w:rsid w:val="009A40B9"/>
    <w:rsid w:val="009A45D9"/>
    <w:rsid w:val="009A4873"/>
    <w:rsid w:val="009A49C1"/>
    <w:rsid w:val="009A4C3D"/>
    <w:rsid w:val="009A4D7E"/>
    <w:rsid w:val="009A4D95"/>
    <w:rsid w:val="009A4E84"/>
    <w:rsid w:val="009A4EFC"/>
    <w:rsid w:val="009A51D2"/>
    <w:rsid w:val="009A5527"/>
    <w:rsid w:val="009A5598"/>
    <w:rsid w:val="009A56B3"/>
    <w:rsid w:val="009A5AB3"/>
    <w:rsid w:val="009A5AD5"/>
    <w:rsid w:val="009A5AEA"/>
    <w:rsid w:val="009A5AFA"/>
    <w:rsid w:val="009A5F05"/>
    <w:rsid w:val="009A6130"/>
    <w:rsid w:val="009A6325"/>
    <w:rsid w:val="009A6348"/>
    <w:rsid w:val="009A6368"/>
    <w:rsid w:val="009A64B9"/>
    <w:rsid w:val="009A6560"/>
    <w:rsid w:val="009A66E9"/>
    <w:rsid w:val="009A6764"/>
    <w:rsid w:val="009A6E22"/>
    <w:rsid w:val="009A7031"/>
    <w:rsid w:val="009A71C6"/>
    <w:rsid w:val="009A7300"/>
    <w:rsid w:val="009A74DC"/>
    <w:rsid w:val="009A75CB"/>
    <w:rsid w:val="009A7862"/>
    <w:rsid w:val="009A7C2F"/>
    <w:rsid w:val="009A7EFD"/>
    <w:rsid w:val="009B0058"/>
    <w:rsid w:val="009B05A9"/>
    <w:rsid w:val="009B06A3"/>
    <w:rsid w:val="009B06B3"/>
    <w:rsid w:val="009B0784"/>
    <w:rsid w:val="009B0969"/>
    <w:rsid w:val="009B09D6"/>
    <w:rsid w:val="009B0F89"/>
    <w:rsid w:val="009B0FBD"/>
    <w:rsid w:val="009B10C4"/>
    <w:rsid w:val="009B1380"/>
    <w:rsid w:val="009B1505"/>
    <w:rsid w:val="009B1CD3"/>
    <w:rsid w:val="009B1FE2"/>
    <w:rsid w:val="009B232A"/>
    <w:rsid w:val="009B25CB"/>
    <w:rsid w:val="009B2726"/>
    <w:rsid w:val="009B27A4"/>
    <w:rsid w:val="009B2C7A"/>
    <w:rsid w:val="009B2E76"/>
    <w:rsid w:val="009B301F"/>
    <w:rsid w:val="009B32DE"/>
    <w:rsid w:val="009B369D"/>
    <w:rsid w:val="009B36B1"/>
    <w:rsid w:val="009B374C"/>
    <w:rsid w:val="009B40FD"/>
    <w:rsid w:val="009B422B"/>
    <w:rsid w:val="009B4301"/>
    <w:rsid w:val="009B44B7"/>
    <w:rsid w:val="009B49C1"/>
    <w:rsid w:val="009B4D77"/>
    <w:rsid w:val="009B4F98"/>
    <w:rsid w:val="009B516D"/>
    <w:rsid w:val="009B51F6"/>
    <w:rsid w:val="009B5242"/>
    <w:rsid w:val="009B52EA"/>
    <w:rsid w:val="009B556D"/>
    <w:rsid w:val="009B5D04"/>
    <w:rsid w:val="009B5E38"/>
    <w:rsid w:val="009B60B2"/>
    <w:rsid w:val="009B62B5"/>
    <w:rsid w:val="009B634E"/>
    <w:rsid w:val="009B6816"/>
    <w:rsid w:val="009B6B78"/>
    <w:rsid w:val="009B6BA0"/>
    <w:rsid w:val="009B70D1"/>
    <w:rsid w:val="009B72DD"/>
    <w:rsid w:val="009B7450"/>
    <w:rsid w:val="009B7B6A"/>
    <w:rsid w:val="009B7CC4"/>
    <w:rsid w:val="009C018F"/>
    <w:rsid w:val="009C01D7"/>
    <w:rsid w:val="009C02FA"/>
    <w:rsid w:val="009C0782"/>
    <w:rsid w:val="009C0CB9"/>
    <w:rsid w:val="009C0CDE"/>
    <w:rsid w:val="009C102F"/>
    <w:rsid w:val="009C1595"/>
    <w:rsid w:val="009C16AA"/>
    <w:rsid w:val="009C1C73"/>
    <w:rsid w:val="009C1FE2"/>
    <w:rsid w:val="009C2005"/>
    <w:rsid w:val="009C25FA"/>
    <w:rsid w:val="009C28C1"/>
    <w:rsid w:val="009C2B18"/>
    <w:rsid w:val="009C2C40"/>
    <w:rsid w:val="009C2E96"/>
    <w:rsid w:val="009C2ED1"/>
    <w:rsid w:val="009C325E"/>
    <w:rsid w:val="009C32E0"/>
    <w:rsid w:val="009C358C"/>
    <w:rsid w:val="009C3AB3"/>
    <w:rsid w:val="009C3AE9"/>
    <w:rsid w:val="009C3C4B"/>
    <w:rsid w:val="009C3CB9"/>
    <w:rsid w:val="009C3D04"/>
    <w:rsid w:val="009C3DF8"/>
    <w:rsid w:val="009C3E45"/>
    <w:rsid w:val="009C3E4E"/>
    <w:rsid w:val="009C4038"/>
    <w:rsid w:val="009C4E8A"/>
    <w:rsid w:val="009C53A3"/>
    <w:rsid w:val="009C589C"/>
    <w:rsid w:val="009C5F27"/>
    <w:rsid w:val="009C6E6D"/>
    <w:rsid w:val="009C6F14"/>
    <w:rsid w:val="009C706F"/>
    <w:rsid w:val="009C7083"/>
    <w:rsid w:val="009C71B1"/>
    <w:rsid w:val="009C721F"/>
    <w:rsid w:val="009C7253"/>
    <w:rsid w:val="009C743C"/>
    <w:rsid w:val="009C7865"/>
    <w:rsid w:val="009C78CA"/>
    <w:rsid w:val="009C799F"/>
    <w:rsid w:val="009C7EE1"/>
    <w:rsid w:val="009C7F35"/>
    <w:rsid w:val="009D00F5"/>
    <w:rsid w:val="009D09D3"/>
    <w:rsid w:val="009D0AFA"/>
    <w:rsid w:val="009D0BB9"/>
    <w:rsid w:val="009D1013"/>
    <w:rsid w:val="009D13CA"/>
    <w:rsid w:val="009D13DF"/>
    <w:rsid w:val="009D16C4"/>
    <w:rsid w:val="009D19DF"/>
    <w:rsid w:val="009D1ABC"/>
    <w:rsid w:val="009D1E64"/>
    <w:rsid w:val="009D2143"/>
    <w:rsid w:val="009D21D6"/>
    <w:rsid w:val="009D227F"/>
    <w:rsid w:val="009D2AC7"/>
    <w:rsid w:val="009D2E07"/>
    <w:rsid w:val="009D305A"/>
    <w:rsid w:val="009D326A"/>
    <w:rsid w:val="009D3323"/>
    <w:rsid w:val="009D3433"/>
    <w:rsid w:val="009D3520"/>
    <w:rsid w:val="009D393C"/>
    <w:rsid w:val="009D3B71"/>
    <w:rsid w:val="009D3BC6"/>
    <w:rsid w:val="009D3C18"/>
    <w:rsid w:val="009D3D51"/>
    <w:rsid w:val="009D3D6B"/>
    <w:rsid w:val="009D3F1D"/>
    <w:rsid w:val="009D4163"/>
    <w:rsid w:val="009D43D6"/>
    <w:rsid w:val="009D4404"/>
    <w:rsid w:val="009D45CE"/>
    <w:rsid w:val="009D4855"/>
    <w:rsid w:val="009D49C6"/>
    <w:rsid w:val="009D4DC9"/>
    <w:rsid w:val="009D4E07"/>
    <w:rsid w:val="009D5434"/>
    <w:rsid w:val="009D57E1"/>
    <w:rsid w:val="009D5D5F"/>
    <w:rsid w:val="009D5DC6"/>
    <w:rsid w:val="009D61A2"/>
    <w:rsid w:val="009D6266"/>
    <w:rsid w:val="009D6537"/>
    <w:rsid w:val="009D6AD6"/>
    <w:rsid w:val="009D6C35"/>
    <w:rsid w:val="009D6C9F"/>
    <w:rsid w:val="009D6CDE"/>
    <w:rsid w:val="009D757A"/>
    <w:rsid w:val="009D7700"/>
    <w:rsid w:val="009D783F"/>
    <w:rsid w:val="009D7E1A"/>
    <w:rsid w:val="009D7F35"/>
    <w:rsid w:val="009E0060"/>
    <w:rsid w:val="009E0206"/>
    <w:rsid w:val="009E03E1"/>
    <w:rsid w:val="009E0489"/>
    <w:rsid w:val="009E056E"/>
    <w:rsid w:val="009E05CC"/>
    <w:rsid w:val="009E061C"/>
    <w:rsid w:val="009E06EA"/>
    <w:rsid w:val="009E0761"/>
    <w:rsid w:val="009E0C4A"/>
    <w:rsid w:val="009E1249"/>
    <w:rsid w:val="009E12FE"/>
    <w:rsid w:val="009E1463"/>
    <w:rsid w:val="009E149B"/>
    <w:rsid w:val="009E17B9"/>
    <w:rsid w:val="009E234E"/>
    <w:rsid w:val="009E23E1"/>
    <w:rsid w:val="009E23F8"/>
    <w:rsid w:val="009E25A4"/>
    <w:rsid w:val="009E278F"/>
    <w:rsid w:val="009E283B"/>
    <w:rsid w:val="009E3271"/>
    <w:rsid w:val="009E32E7"/>
    <w:rsid w:val="009E3B48"/>
    <w:rsid w:val="009E4667"/>
    <w:rsid w:val="009E4DA6"/>
    <w:rsid w:val="009E4FEE"/>
    <w:rsid w:val="009E5037"/>
    <w:rsid w:val="009E5041"/>
    <w:rsid w:val="009E5B22"/>
    <w:rsid w:val="009E61D1"/>
    <w:rsid w:val="009E634C"/>
    <w:rsid w:val="009E6527"/>
    <w:rsid w:val="009E65AB"/>
    <w:rsid w:val="009E6CF5"/>
    <w:rsid w:val="009E6D1C"/>
    <w:rsid w:val="009E717B"/>
    <w:rsid w:val="009E748C"/>
    <w:rsid w:val="009E7536"/>
    <w:rsid w:val="009E75A7"/>
    <w:rsid w:val="009E7ABD"/>
    <w:rsid w:val="009E7C47"/>
    <w:rsid w:val="009E7D2D"/>
    <w:rsid w:val="009F000D"/>
    <w:rsid w:val="009F00E4"/>
    <w:rsid w:val="009F026F"/>
    <w:rsid w:val="009F079D"/>
    <w:rsid w:val="009F08A7"/>
    <w:rsid w:val="009F0E76"/>
    <w:rsid w:val="009F1123"/>
    <w:rsid w:val="009F112A"/>
    <w:rsid w:val="009F1188"/>
    <w:rsid w:val="009F13F0"/>
    <w:rsid w:val="009F15DA"/>
    <w:rsid w:val="009F166B"/>
    <w:rsid w:val="009F1B57"/>
    <w:rsid w:val="009F1D09"/>
    <w:rsid w:val="009F1DBE"/>
    <w:rsid w:val="009F28FC"/>
    <w:rsid w:val="009F2F0E"/>
    <w:rsid w:val="009F2FCE"/>
    <w:rsid w:val="009F305C"/>
    <w:rsid w:val="009F322F"/>
    <w:rsid w:val="009F34A9"/>
    <w:rsid w:val="009F352F"/>
    <w:rsid w:val="009F3689"/>
    <w:rsid w:val="009F3F35"/>
    <w:rsid w:val="009F3FE2"/>
    <w:rsid w:val="009F423D"/>
    <w:rsid w:val="009F46EF"/>
    <w:rsid w:val="009F48D7"/>
    <w:rsid w:val="009F4B0E"/>
    <w:rsid w:val="009F4D28"/>
    <w:rsid w:val="009F5007"/>
    <w:rsid w:val="009F52B6"/>
    <w:rsid w:val="009F5812"/>
    <w:rsid w:val="009F59EC"/>
    <w:rsid w:val="009F60CB"/>
    <w:rsid w:val="009F6113"/>
    <w:rsid w:val="009F622B"/>
    <w:rsid w:val="009F66A0"/>
    <w:rsid w:val="009F6B42"/>
    <w:rsid w:val="009F6D1D"/>
    <w:rsid w:val="009F6EB1"/>
    <w:rsid w:val="009F72A3"/>
    <w:rsid w:val="009F744C"/>
    <w:rsid w:val="009F76BD"/>
    <w:rsid w:val="009F77A1"/>
    <w:rsid w:val="009F79E1"/>
    <w:rsid w:val="009F7C5D"/>
    <w:rsid w:val="009F7D84"/>
    <w:rsid w:val="00A0036D"/>
    <w:rsid w:val="00A006DB"/>
    <w:rsid w:val="00A007D9"/>
    <w:rsid w:val="00A00E8A"/>
    <w:rsid w:val="00A00ECC"/>
    <w:rsid w:val="00A01446"/>
    <w:rsid w:val="00A0193E"/>
    <w:rsid w:val="00A01B6A"/>
    <w:rsid w:val="00A01C27"/>
    <w:rsid w:val="00A01ECD"/>
    <w:rsid w:val="00A02399"/>
    <w:rsid w:val="00A023CA"/>
    <w:rsid w:val="00A02AFA"/>
    <w:rsid w:val="00A02D59"/>
    <w:rsid w:val="00A02D78"/>
    <w:rsid w:val="00A02F51"/>
    <w:rsid w:val="00A03046"/>
    <w:rsid w:val="00A030AC"/>
    <w:rsid w:val="00A0363E"/>
    <w:rsid w:val="00A0379F"/>
    <w:rsid w:val="00A03916"/>
    <w:rsid w:val="00A03E70"/>
    <w:rsid w:val="00A03E91"/>
    <w:rsid w:val="00A0472F"/>
    <w:rsid w:val="00A04766"/>
    <w:rsid w:val="00A04AF0"/>
    <w:rsid w:val="00A05A0C"/>
    <w:rsid w:val="00A05A8F"/>
    <w:rsid w:val="00A063C8"/>
    <w:rsid w:val="00A063E5"/>
    <w:rsid w:val="00A06599"/>
    <w:rsid w:val="00A065BD"/>
    <w:rsid w:val="00A06A53"/>
    <w:rsid w:val="00A06B75"/>
    <w:rsid w:val="00A06EE9"/>
    <w:rsid w:val="00A0703A"/>
    <w:rsid w:val="00A0728C"/>
    <w:rsid w:val="00A073AE"/>
    <w:rsid w:val="00A07834"/>
    <w:rsid w:val="00A07B24"/>
    <w:rsid w:val="00A07B9E"/>
    <w:rsid w:val="00A07F87"/>
    <w:rsid w:val="00A103A1"/>
    <w:rsid w:val="00A104DA"/>
    <w:rsid w:val="00A1084B"/>
    <w:rsid w:val="00A10CB3"/>
    <w:rsid w:val="00A10F4D"/>
    <w:rsid w:val="00A1142D"/>
    <w:rsid w:val="00A11631"/>
    <w:rsid w:val="00A116A0"/>
    <w:rsid w:val="00A12227"/>
    <w:rsid w:val="00A12846"/>
    <w:rsid w:val="00A12C38"/>
    <w:rsid w:val="00A12C43"/>
    <w:rsid w:val="00A12DB6"/>
    <w:rsid w:val="00A13019"/>
    <w:rsid w:val="00A1301A"/>
    <w:rsid w:val="00A13078"/>
    <w:rsid w:val="00A1337B"/>
    <w:rsid w:val="00A1365F"/>
    <w:rsid w:val="00A138AD"/>
    <w:rsid w:val="00A13A05"/>
    <w:rsid w:val="00A141CC"/>
    <w:rsid w:val="00A143E8"/>
    <w:rsid w:val="00A147ED"/>
    <w:rsid w:val="00A14B75"/>
    <w:rsid w:val="00A14B8A"/>
    <w:rsid w:val="00A151E0"/>
    <w:rsid w:val="00A152AD"/>
    <w:rsid w:val="00A15677"/>
    <w:rsid w:val="00A15772"/>
    <w:rsid w:val="00A15AA3"/>
    <w:rsid w:val="00A16853"/>
    <w:rsid w:val="00A169E3"/>
    <w:rsid w:val="00A16D4A"/>
    <w:rsid w:val="00A1723E"/>
    <w:rsid w:val="00A173D8"/>
    <w:rsid w:val="00A17480"/>
    <w:rsid w:val="00A17711"/>
    <w:rsid w:val="00A17A92"/>
    <w:rsid w:val="00A20B86"/>
    <w:rsid w:val="00A21301"/>
    <w:rsid w:val="00A213C8"/>
    <w:rsid w:val="00A21489"/>
    <w:rsid w:val="00A214E0"/>
    <w:rsid w:val="00A2174D"/>
    <w:rsid w:val="00A217F5"/>
    <w:rsid w:val="00A21A1E"/>
    <w:rsid w:val="00A21FE4"/>
    <w:rsid w:val="00A223D6"/>
    <w:rsid w:val="00A2274A"/>
    <w:rsid w:val="00A22A5B"/>
    <w:rsid w:val="00A22BFA"/>
    <w:rsid w:val="00A22C05"/>
    <w:rsid w:val="00A22CF7"/>
    <w:rsid w:val="00A22E1A"/>
    <w:rsid w:val="00A22F7E"/>
    <w:rsid w:val="00A231BB"/>
    <w:rsid w:val="00A234F9"/>
    <w:rsid w:val="00A23991"/>
    <w:rsid w:val="00A23B35"/>
    <w:rsid w:val="00A24289"/>
    <w:rsid w:val="00A24491"/>
    <w:rsid w:val="00A2470B"/>
    <w:rsid w:val="00A24806"/>
    <w:rsid w:val="00A24846"/>
    <w:rsid w:val="00A24945"/>
    <w:rsid w:val="00A249C1"/>
    <w:rsid w:val="00A24B16"/>
    <w:rsid w:val="00A24E10"/>
    <w:rsid w:val="00A251DD"/>
    <w:rsid w:val="00A25239"/>
    <w:rsid w:val="00A2525C"/>
    <w:rsid w:val="00A252B8"/>
    <w:rsid w:val="00A260E3"/>
    <w:rsid w:val="00A26444"/>
    <w:rsid w:val="00A26514"/>
    <w:rsid w:val="00A26805"/>
    <w:rsid w:val="00A26D0F"/>
    <w:rsid w:val="00A26D8D"/>
    <w:rsid w:val="00A26DEE"/>
    <w:rsid w:val="00A26F49"/>
    <w:rsid w:val="00A27012"/>
    <w:rsid w:val="00A27383"/>
    <w:rsid w:val="00A2743E"/>
    <w:rsid w:val="00A27780"/>
    <w:rsid w:val="00A2794E"/>
    <w:rsid w:val="00A27979"/>
    <w:rsid w:val="00A279A5"/>
    <w:rsid w:val="00A27E9C"/>
    <w:rsid w:val="00A3058B"/>
    <w:rsid w:val="00A305BD"/>
    <w:rsid w:val="00A30E30"/>
    <w:rsid w:val="00A3108F"/>
    <w:rsid w:val="00A310AF"/>
    <w:rsid w:val="00A314F9"/>
    <w:rsid w:val="00A318D2"/>
    <w:rsid w:val="00A318DE"/>
    <w:rsid w:val="00A319F7"/>
    <w:rsid w:val="00A31B17"/>
    <w:rsid w:val="00A31E9E"/>
    <w:rsid w:val="00A31FB3"/>
    <w:rsid w:val="00A3210D"/>
    <w:rsid w:val="00A321BA"/>
    <w:rsid w:val="00A32417"/>
    <w:rsid w:val="00A324B5"/>
    <w:rsid w:val="00A32775"/>
    <w:rsid w:val="00A32F6F"/>
    <w:rsid w:val="00A33303"/>
    <w:rsid w:val="00A3350A"/>
    <w:rsid w:val="00A33609"/>
    <w:rsid w:val="00A3376D"/>
    <w:rsid w:val="00A33959"/>
    <w:rsid w:val="00A33991"/>
    <w:rsid w:val="00A33C6F"/>
    <w:rsid w:val="00A33F7C"/>
    <w:rsid w:val="00A343BA"/>
    <w:rsid w:val="00A348BC"/>
    <w:rsid w:val="00A34A3D"/>
    <w:rsid w:val="00A34AB2"/>
    <w:rsid w:val="00A34AD4"/>
    <w:rsid w:val="00A34B6A"/>
    <w:rsid w:val="00A34C3C"/>
    <w:rsid w:val="00A353EE"/>
    <w:rsid w:val="00A354B5"/>
    <w:rsid w:val="00A35545"/>
    <w:rsid w:val="00A3597C"/>
    <w:rsid w:val="00A35A29"/>
    <w:rsid w:val="00A35B88"/>
    <w:rsid w:val="00A35B8A"/>
    <w:rsid w:val="00A35E68"/>
    <w:rsid w:val="00A36615"/>
    <w:rsid w:val="00A3668C"/>
    <w:rsid w:val="00A36866"/>
    <w:rsid w:val="00A36B01"/>
    <w:rsid w:val="00A36F3D"/>
    <w:rsid w:val="00A36F59"/>
    <w:rsid w:val="00A36F77"/>
    <w:rsid w:val="00A3719E"/>
    <w:rsid w:val="00A37298"/>
    <w:rsid w:val="00A372C5"/>
    <w:rsid w:val="00A37661"/>
    <w:rsid w:val="00A379FC"/>
    <w:rsid w:val="00A37A22"/>
    <w:rsid w:val="00A37D97"/>
    <w:rsid w:val="00A37E7C"/>
    <w:rsid w:val="00A37EAC"/>
    <w:rsid w:val="00A40067"/>
    <w:rsid w:val="00A40084"/>
    <w:rsid w:val="00A40132"/>
    <w:rsid w:val="00A404DE"/>
    <w:rsid w:val="00A4117B"/>
    <w:rsid w:val="00A411B3"/>
    <w:rsid w:val="00A419FC"/>
    <w:rsid w:val="00A41C14"/>
    <w:rsid w:val="00A41CDB"/>
    <w:rsid w:val="00A41E94"/>
    <w:rsid w:val="00A4266E"/>
    <w:rsid w:val="00A42798"/>
    <w:rsid w:val="00A429E4"/>
    <w:rsid w:val="00A42AA8"/>
    <w:rsid w:val="00A42B49"/>
    <w:rsid w:val="00A42D04"/>
    <w:rsid w:val="00A42FED"/>
    <w:rsid w:val="00A43562"/>
    <w:rsid w:val="00A43718"/>
    <w:rsid w:val="00A43B02"/>
    <w:rsid w:val="00A43CE9"/>
    <w:rsid w:val="00A43DF5"/>
    <w:rsid w:val="00A445F8"/>
    <w:rsid w:val="00A447CE"/>
    <w:rsid w:val="00A44908"/>
    <w:rsid w:val="00A455AD"/>
    <w:rsid w:val="00A45721"/>
    <w:rsid w:val="00A459BB"/>
    <w:rsid w:val="00A45B1D"/>
    <w:rsid w:val="00A45C4B"/>
    <w:rsid w:val="00A45E8F"/>
    <w:rsid w:val="00A4625E"/>
    <w:rsid w:val="00A467B1"/>
    <w:rsid w:val="00A46B74"/>
    <w:rsid w:val="00A46D25"/>
    <w:rsid w:val="00A46F0C"/>
    <w:rsid w:val="00A474C5"/>
    <w:rsid w:val="00A47BEC"/>
    <w:rsid w:val="00A50401"/>
    <w:rsid w:val="00A5048D"/>
    <w:rsid w:val="00A508D7"/>
    <w:rsid w:val="00A50C00"/>
    <w:rsid w:val="00A50DA2"/>
    <w:rsid w:val="00A50DF1"/>
    <w:rsid w:val="00A51C16"/>
    <w:rsid w:val="00A51CC6"/>
    <w:rsid w:val="00A51F2D"/>
    <w:rsid w:val="00A520BA"/>
    <w:rsid w:val="00A52109"/>
    <w:rsid w:val="00A522E6"/>
    <w:rsid w:val="00A525AC"/>
    <w:rsid w:val="00A52B15"/>
    <w:rsid w:val="00A53570"/>
    <w:rsid w:val="00A53790"/>
    <w:rsid w:val="00A53BE1"/>
    <w:rsid w:val="00A53C79"/>
    <w:rsid w:val="00A540C0"/>
    <w:rsid w:val="00A54351"/>
    <w:rsid w:val="00A544F3"/>
    <w:rsid w:val="00A54752"/>
    <w:rsid w:val="00A54A19"/>
    <w:rsid w:val="00A54ABF"/>
    <w:rsid w:val="00A55012"/>
    <w:rsid w:val="00A550E9"/>
    <w:rsid w:val="00A552DC"/>
    <w:rsid w:val="00A55A07"/>
    <w:rsid w:val="00A55C30"/>
    <w:rsid w:val="00A56354"/>
    <w:rsid w:val="00A563D7"/>
    <w:rsid w:val="00A56BF5"/>
    <w:rsid w:val="00A5739B"/>
    <w:rsid w:val="00A57443"/>
    <w:rsid w:val="00A574A6"/>
    <w:rsid w:val="00A57ACF"/>
    <w:rsid w:val="00A57EEA"/>
    <w:rsid w:val="00A57F60"/>
    <w:rsid w:val="00A60486"/>
    <w:rsid w:val="00A605DE"/>
    <w:rsid w:val="00A607E0"/>
    <w:rsid w:val="00A60971"/>
    <w:rsid w:val="00A60A96"/>
    <w:rsid w:val="00A60C48"/>
    <w:rsid w:val="00A60C4C"/>
    <w:rsid w:val="00A60FFB"/>
    <w:rsid w:val="00A613FD"/>
    <w:rsid w:val="00A61577"/>
    <w:rsid w:val="00A61913"/>
    <w:rsid w:val="00A61E0D"/>
    <w:rsid w:val="00A62040"/>
    <w:rsid w:val="00A622E7"/>
    <w:rsid w:val="00A62588"/>
    <w:rsid w:val="00A62CC0"/>
    <w:rsid w:val="00A62DA1"/>
    <w:rsid w:val="00A633A8"/>
    <w:rsid w:val="00A638E4"/>
    <w:rsid w:val="00A639F5"/>
    <w:rsid w:val="00A63A08"/>
    <w:rsid w:val="00A63A53"/>
    <w:rsid w:val="00A63D40"/>
    <w:rsid w:val="00A63DD3"/>
    <w:rsid w:val="00A63F6D"/>
    <w:rsid w:val="00A640A7"/>
    <w:rsid w:val="00A641BF"/>
    <w:rsid w:val="00A6467B"/>
    <w:rsid w:val="00A646FF"/>
    <w:rsid w:val="00A64D88"/>
    <w:rsid w:val="00A64FDA"/>
    <w:rsid w:val="00A650D7"/>
    <w:rsid w:val="00A651F9"/>
    <w:rsid w:val="00A6534C"/>
    <w:rsid w:val="00A653FE"/>
    <w:rsid w:val="00A6555B"/>
    <w:rsid w:val="00A65566"/>
    <w:rsid w:val="00A65847"/>
    <w:rsid w:val="00A65884"/>
    <w:rsid w:val="00A65D8D"/>
    <w:rsid w:val="00A65FA6"/>
    <w:rsid w:val="00A66086"/>
    <w:rsid w:val="00A665EC"/>
    <w:rsid w:val="00A66638"/>
    <w:rsid w:val="00A667EB"/>
    <w:rsid w:val="00A669AC"/>
    <w:rsid w:val="00A66E4F"/>
    <w:rsid w:val="00A66E51"/>
    <w:rsid w:val="00A66EAF"/>
    <w:rsid w:val="00A66FE8"/>
    <w:rsid w:val="00A67206"/>
    <w:rsid w:val="00A67541"/>
    <w:rsid w:val="00A6758D"/>
    <w:rsid w:val="00A675BE"/>
    <w:rsid w:val="00A676B1"/>
    <w:rsid w:val="00A677CF"/>
    <w:rsid w:val="00A700F0"/>
    <w:rsid w:val="00A7013B"/>
    <w:rsid w:val="00A70170"/>
    <w:rsid w:val="00A703FA"/>
    <w:rsid w:val="00A704FD"/>
    <w:rsid w:val="00A705A7"/>
    <w:rsid w:val="00A705CE"/>
    <w:rsid w:val="00A7063D"/>
    <w:rsid w:val="00A71058"/>
    <w:rsid w:val="00A71355"/>
    <w:rsid w:val="00A7182E"/>
    <w:rsid w:val="00A71A6A"/>
    <w:rsid w:val="00A71E13"/>
    <w:rsid w:val="00A71E8A"/>
    <w:rsid w:val="00A723F1"/>
    <w:rsid w:val="00A724BC"/>
    <w:rsid w:val="00A72EF1"/>
    <w:rsid w:val="00A737E3"/>
    <w:rsid w:val="00A73833"/>
    <w:rsid w:val="00A73BAC"/>
    <w:rsid w:val="00A73D1D"/>
    <w:rsid w:val="00A73D6B"/>
    <w:rsid w:val="00A73EE8"/>
    <w:rsid w:val="00A73F50"/>
    <w:rsid w:val="00A73F51"/>
    <w:rsid w:val="00A741AA"/>
    <w:rsid w:val="00A74601"/>
    <w:rsid w:val="00A74767"/>
    <w:rsid w:val="00A74964"/>
    <w:rsid w:val="00A74B69"/>
    <w:rsid w:val="00A74B6C"/>
    <w:rsid w:val="00A74F56"/>
    <w:rsid w:val="00A74F5F"/>
    <w:rsid w:val="00A750A7"/>
    <w:rsid w:val="00A75762"/>
    <w:rsid w:val="00A75A91"/>
    <w:rsid w:val="00A75AEB"/>
    <w:rsid w:val="00A75C81"/>
    <w:rsid w:val="00A762E2"/>
    <w:rsid w:val="00A76405"/>
    <w:rsid w:val="00A76925"/>
    <w:rsid w:val="00A76D4F"/>
    <w:rsid w:val="00A76D8B"/>
    <w:rsid w:val="00A77000"/>
    <w:rsid w:val="00A7720B"/>
    <w:rsid w:val="00A777FE"/>
    <w:rsid w:val="00A77883"/>
    <w:rsid w:val="00A77C0D"/>
    <w:rsid w:val="00A80121"/>
    <w:rsid w:val="00A803E6"/>
    <w:rsid w:val="00A804E7"/>
    <w:rsid w:val="00A80750"/>
    <w:rsid w:val="00A807D5"/>
    <w:rsid w:val="00A8088C"/>
    <w:rsid w:val="00A8096F"/>
    <w:rsid w:val="00A80AB8"/>
    <w:rsid w:val="00A81282"/>
    <w:rsid w:val="00A812A6"/>
    <w:rsid w:val="00A81546"/>
    <w:rsid w:val="00A81595"/>
    <w:rsid w:val="00A818BA"/>
    <w:rsid w:val="00A819EF"/>
    <w:rsid w:val="00A81A7A"/>
    <w:rsid w:val="00A81AEF"/>
    <w:rsid w:val="00A81C11"/>
    <w:rsid w:val="00A81D93"/>
    <w:rsid w:val="00A81F41"/>
    <w:rsid w:val="00A82029"/>
    <w:rsid w:val="00A8203F"/>
    <w:rsid w:val="00A8209A"/>
    <w:rsid w:val="00A825CE"/>
    <w:rsid w:val="00A828BA"/>
    <w:rsid w:val="00A82B2F"/>
    <w:rsid w:val="00A82E90"/>
    <w:rsid w:val="00A83724"/>
    <w:rsid w:val="00A8375E"/>
    <w:rsid w:val="00A838D6"/>
    <w:rsid w:val="00A839AC"/>
    <w:rsid w:val="00A84927"/>
    <w:rsid w:val="00A84D96"/>
    <w:rsid w:val="00A84F1D"/>
    <w:rsid w:val="00A855EF"/>
    <w:rsid w:val="00A85B2B"/>
    <w:rsid w:val="00A8619C"/>
    <w:rsid w:val="00A8660C"/>
    <w:rsid w:val="00A868C1"/>
    <w:rsid w:val="00A86B44"/>
    <w:rsid w:val="00A86EE2"/>
    <w:rsid w:val="00A86F54"/>
    <w:rsid w:val="00A86FEB"/>
    <w:rsid w:val="00A870F5"/>
    <w:rsid w:val="00A87173"/>
    <w:rsid w:val="00A8733B"/>
    <w:rsid w:val="00A873FC"/>
    <w:rsid w:val="00A8767F"/>
    <w:rsid w:val="00A877A8"/>
    <w:rsid w:val="00A87967"/>
    <w:rsid w:val="00A87ABD"/>
    <w:rsid w:val="00A87B6A"/>
    <w:rsid w:val="00A87D11"/>
    <w:rsid w:val="00A87E7A"/>
    <w:rsid w:val="00A87E9C"/>
    <w:rsid w:val="00A87ED2"/>
    <w:rsid w:val="00A90281"/>
    <w:rsid w:val="00A90A4C"/>
    <w:rsid w:val="00A90BFE"/>
    <w:rsid w:val="00A90C0B"/>
    <w:rsid w:val="00A91132"/>
    <w:rsid w:val="00A91348"/>
    <w:rsid w:val="00A91A11"/>
    <w:rsid w:val="00A91CA3"/>
    <w:rsid w:val="00A92163"/>
    <w:rsid w:val="00A925A6"/>
    <w:rsid w:val="00A925A7"/>
    <w:rsid w:val="00A92781"/>
    <w:rsid w:val="00A92965"/>
    <w:rsid w:val="00A92CC7"/>
    <w:rsid w:val="00A93206"/>
    <w:rsid w:val="00A932FD"/>
    <w:rsid w:val="00A93319"/>
    <w:rsid w:val="00A9342D"/>
    <w:rsid w:val="00A93449"/>
    <w:rsid w:val="00A93526"/>
    <w:rsid w:val="00A93976"/>
    <w:rsid w:val="00A93F1F"/>
    <w:rsid w:val="00A93F9E"/>
    <w:rsid w:val="00A943A2"/>
    <w:rsid w:val="00A945BE"/>
    <w:rsid w:val="00A94714"/>
    <w:rsid w:val="00A94CA2"/>
    <w:rsid w:val="00A95520"/>
    <w:rsid w:val="00A9559B"/>
    <w:rsid w:val="00A958A8"/>
    <w:rsid w:val="00A95B55"/>
    <w:rsid w:val="00A95C07"/>
    <w:rsid w:val="00A96173"/>
    <w:rsid w:val="00A9667B"/>
    <w:rsid w:val="00A967C6"/>
    <w:rsid w:val="00A96BE4"/>
    <w:rsid w:val="00A96D09"/>
    <w:rsid w:val="00A96FB9"/>
    <w:rsid w:val="00A96FDB"/>
    <w:rsid w:val="00A97242"/>
    <w:rsid w:val="00A97337"/>
    <w:rsid w:val="00A97417"/>
    <w:rsid w:val="00A97452"/>
    <w:rsid w:val="00A979C2"/>
    <w:rsid w:val="00AA008E"/>
    <w:rsid w:val="00AA0117"/>
    <w:rsid w:val="00AA0145"/>
    <w:rsid w:val="00AA05A1"/>
    <w:rsid w:val="00AA0B0F"/>
    <w:rsid w:val="00AA0C8C"/>
    <w:rsid w:val="00AA0D38"/>
    <w:rsid w:val="00AA0F25"/>
    <w:rsid w:val="00AA0FC6"/>
    <w:rsid w:val="00AA125E"/>
    <w:rsid w:val="00AA140B"/>
    <w:rsid w:val="00AA1435"/>
    <w:rsid w:val="00AA19E4"/>
    <w:rsid w:val="00AA1A7D"/>
    <w:rsid w:val="00AA1DEC"/>
    <w:rsid w:val="00AA1ECE"/>
    <w:rsid w:val="00AA2238"/>
    <w:rsid w:val="00AA2660"/>
    <w:rsid w:val="00AA2B76"/>
    <w:rsid w:val="00AA2C07"/>
    <w:rsid w:val="00AA2CD8"/>
    <w:rsid w:val="00AA2D81"/>
    <w:rsid w:val="00AA2DB6"/>
    <w:rsid w:val="00AA2DBB"/>
    <w:rsid w:val="00AA2ED4"/>
    <w:rsid w:val="00AA3772"/>
    <w:rsid w:val="00AA3848"/>
    <w:rsid w:val="00AA3C9F"/>
    <w:rsid w:val="00AA4002"/>
    <w:rsid w:val="00AA408B"/>
    <w:rsid w:val="00AA460B"/>
    <w:rsid w:val="00AA4D9C"/>
    <w:rsid w:val="00AA4F29"/>
    <w:rsid w:val="00AA4F71"/>
    <w:rsid w:val="00AA4F7C"/>
    <w:rsid w:val="00AA55B8"/>
    <w:rsid w:val="00AA56D8"/>
    <w:rsid w:val="00AA61F7"/>
    <w:rsid w:val="00AA628E"/>
    <w:rsid w:val="00AA63AD"/>
    <w:rsid w:val="00AA67C4"/>
    <w:rsid w:val="00AA6879"/>
    <w:rsid w:val="00AA6915"/>
    <w:rsid w:val="00AA6F1A"/>
    <w:rsid w:val="00AA7025"/>
    <w:rsid w:val="00AA7151"/>
    <w:rsid w:val="00AA7404"/>
    <w:rsid w:val="00AA7877"/>
    <w:rsid w:val="00AA798E"/>
    <w:rsid w:val="00AB0422"/>
    <w:rsid w:val="00AB0496"/>
    <w:rsid w:val="00AB06E1"/>
    <w:rsid w:val="00AB09A1"/>
    <w:rsid w:val="00AB0F20"/>
    <w:rsid w:val="00AB10A5"/>
    <w:rsid w:val="00AB10BC"/>
    <w:rsid w:val="00AB11D9"/>
    <w:rsid w:val="00AB12F3"/>
    <w:rsid w:val="00AB21D2"/>
    <w:rsid w:val="00AB26B6"/>
    <w:rsid w:val="00AB2816"/>
    <w:rsid w:val="00AB2B2B"/>
    <w:rsid w:val="00AB2B2C"/>
    <w:rsid w:val="00AB2C9B"/>
    <w:rsid w:val="00AB2F9A"/>
    <w:rsid w:val="00AB32C4"/>
    <w:rsid w:val="00AB381D"/>
    <w:rsid w:val="00AB3C1A"/>
    <w:rsid w:val="00AB3CDA"/>
    <w:rsid w:val="00AB3E9C"/>
    <w:rsid w:val="00AB441B"/>
    <w:rsid w:val="00AB44BE"/>
    <w:rsid w:val="00AB4922"/>
    <w:rsid w:val="00AB4CBC"/>
    <w:rsid w:val="00AB4E73"/>
    <w:rsid w:val="00AB50A5"/>
    <w:rsid w:val="00AB50D5"/>
    <w:rsid w:val="00AB5362"/>
    <w:rsid w:val="00AB5376"/>
    <w:rsid w:val="00AB544F"/>
    <w:rsid w:val="00AB58B7"/>
    <w:rsid w:val="00AB599F"/>
    <w:rsid w:val="00AB5D38"/>
    <w:rsid w:val="00AB5ED9"/>
    <w:rsid w:val="00AB660D"/>
    <w:rsid w:val="00AB692A"/>
    <w:rsid w:val="00AB69BD"/>
    <w:rsid w:val="00AB6A00"/>
    <w:rsid w:val="00AB6A1D"/>
    <w:rsid w:val="00AB6A88"/>
    <w:rsid w:val="00AB6F27"/>
    <w:rsid w:val="00AB71E0"/>
    <w:rsid w:val="00AB753D"/>
    <w:rsid w:val="00AB793E"/>
    <w:rsid w:val="00AB79BA"/>
    <w:rsid w:val="00AB7A75"/>
    <w:rsid w:val="00AB7A93"/>
    <w:rsid w:val="00AC04B8"/>
    <w:rsid w:val="00AC0993"/>
    <w:rsid w:val="00AC0F58"/>
    <w:rsid w:val="00AC1218"/>
    <w:rsid w:val="00AC160C"/>
    <w:rsid w:val="00AC1697"/>
    <w:rsid w:val="00AC1A48"/>
    <w:rsid w:val="00AC2303"/>
    <w:rsid w:val="00AC2482"/>
    <w:rsid w:val="00AC248E"/>
    <w:rsid w:val="00AC2547"/>
    <w:rsid w:val="00AC2682"/>
    <w:rsid w:val="00AC27DA"/>
    <w:rsid w:val="00AC27FF"/>
    <w:rsid w:val="00AC2F0B"/>
    <w:rsid w:val="00AC3414"/>
    <w:rsid w:val="00AC360A"/>
    <w:rsid w:val="00AC3E1B"/>
    <w:rsid w:val="00AC41C2"/>
    <w:rsid w:val="00AC48B2"/>
    <w:rsid w:val="00AC4AD3"/>
    <w:rsid w:val="00AC4B0C"/>
    <w:rsid w:val="00AC4E24"/>
    <w:rsid w:val="00AC5163"/>
    <w:rsid w:val="00AC55CD"/>
    <w:rsid w:val="00AC5A8A"/>
    <w:rsid w:val="00AC5EA1"/>
    <w:rsid w:val="00AC630A"/>
    <w:rsid w:val="00AC633C"/>
    <w:rsid w:val="00AC6AE3"/>
    <w:rsid w:val="00AC706C"/>
    <w:rsid w:val="00AC787C"/>
    <w:rsid w:val="00AC78E4"/>
    <w:rsid w:val="00AC79CB"/>
    <w:rsid w:val="00AC7BB5"/>
    <w:rsid w:val="00AC7C86"/>
    <w:rsid w:val="00AC7CB0"/>
    <w:rsid w:val="00AC7F30"/>
    <w:rsid w:val="00AD0013"/>
    <w:rsid w:val="00AD017D"/>
    <w:rsid w:val="00AD0255"/>
    <w:rsid w:val="00AD08C2"/>
    <w:rsid w:val="00AD0AA4"/>
    <w:rsid w:val="00AD106E"/>
    <w:rsid w:val="00AD115E"/>
    <w:rsid w:val="00AD1586"/>
    <w:rsid w:val="00AD18F6"/>
    <w:rsid w:val="00AD1B6C"/>
    <w:rsid w:val="00AD1CDB"/>
    <w:rsid w:val="00AD1DF0"/>
    <w:rsid w:val="00AD1DF3"/>
    <w:rsid w:val="00AD242A"/>
    <w:rsid w:val="00AD2661"/>
    <w:rsid w:val="00AD27E6"/>
    <w:rsid w:val="00AD29B4"/>
    <w:rsid w:val="00AD2ADE"/>
    <w:rsid w:val="00AD2B56"/>
    <w:rsid w:val="00AD30F1"/>
    <w:rsid w:val="00AD38C1"/>
    <w:rsid w:val="00AD3CD8"/>
    <w:rsid w:val="00AD3EE8"/>
    <w:rsid w:val="00AD4232"/>
    <w:rsid w:val="00AD44B2"/>
    <w:rsid w:val="00AD452A"/>
    <w:rsid w:val="00AD4774"/>
    <w:rsid w:val="00AD47C7"/>
    <w:rsid w:val="00AD50FF"/>
    <w:rsid w:val="00AD590E"/>
    <w:rsid w:val="00AD59BF"/>
    <w:rsid w:val="00AD5BC8"/>
    <w:rsid w:val="00AD5C66"/>
    <w:rsid w:val="00AD614C"/>
    <w:rsid w:val="00AD615B"/>
    <w:rsid w:val="00AD637A"/>
    <w:rsid w:val="00AD63ED"/>
    <w:rsid w:val="00AD64D1"/>
    <w:rsid w:val="00AD6DBC"/>
    <w:rsid w:val="00AD70E8"/>
    <w:rsid w:val="00AD727E"/>
    <w:rsid w:val="00AD7595"/>
    <w:rsid w:val="00AD777E"/>
    <w:rsid w:val="00AD78B5"/>
    <w:rsid w:val="00AD7CDB"/>
    <w:rsid w:val="00AE02DF"/>
    <w:rsid w:val="00AE03F6"/>
    <w:rsid w:val="00AE0A50"/>
    <w:rsid w:val="00AE0DD7"/>
    <w:rsid w:val="00AE0FB9"/>
    <w:rsid w:val="00AE1683"/>
    <w:rsid w:val="00AE178A"/>
    <w:rsid w:val="00AE1B82"/>
    <w:rsid w:val="00AE2121"/>
    <w:rsid w:val="00AE23E3"/>
    <w:rsid w:val="00AE255C"/>
    <w:rsid w:val="00AE2707"/>
    <w:rsid w:val="00AE2DDC"/>
    <w:rsid w:val="00AE3283"/>
    <w:rsid w:val="00AE41C3"/>
    <w:rsid w:val="00AE4302"/>
    <w:rsid w:val="00AE4685"/>
    <w:rsid w:val="00AE4D38"/>
    <w:rsid w:val="00AE4E04"/>
    <w:rsid w:val="00AE4E32"/>
    <w:rsid w:val="00AE4F43"/>
    <w:rsid w:val="00AE5218"/>
    <w:rsid w:val="00AE5281"/>
    <w:rsid w:val="00AE5560"/>
    <w:rsid w:val="00AE587E"/>
    <w:rsid w:val="00AE5A47"/>
    <w:rsid w:val="00AE66C0"/>
    <w:rsid w:val="00AE67CF"/>
    <w:rsid w:val="00AE69F9"/>
    <w:rsid w:val="00AE6A8D"/>
    <w:rsid w:val="00AE70F6"/>
    <w:rsid w:val="00AE717D"/>
    <w:rsid w:val="00AE76B4"/>
    <w:rsid w:val="00AE7D09"/>
    <w:rsid w:val="00AF0265"/>
    <w:rsid w:val="00AF0388"/>
    <w:rsid w:val="00AF041D"/>
    <w:rsid w:val="00AF0AB4"/>
    <w:rsid w:val="00AF0D02"/>
    <w:rsid w:val="00AF0EA6"/>
    <w:rsid w:val="00AF1A4C"/>
    <w:rsid w:val="00AF1C83"/>
    <w:rsid w:val="00AF20E2"/>
    <w:rsid w:val="00AF210A"/>
    <w:rsid w:val="00AF23B2"/>
    <w:rsid w:val="00AF310F"/>
    <w:rsid w:val="00AF3362"/>
    <w:rsid w:val="00AF36E0"/>
    <w:rsid w:val="00AF3FC0"/>
    <w:rsid w:val="00AF4494"/>
    <w:rsid w:val="00AF48C5"/>
    <w:rsid w:val="00AF493B"/>
    <w:rsid w:val="00AF49D1"/>
    <w:rsid w:val="00AF4CAC"/>
    <w:rsid w:val="00AF4D7F"/>
    <w:rsid w:val="00AF4DD7"/>
    <w:rsid w:val="00AF5B1C"/>
    <w:rsid w:val="00AF5B28"/>
    <w:rsid w:val="00AF5E80"/>
    <w:rsid w:val="00AF5EC7"/>
    <w:rsid w:val="00AF63EA"/>
    <w:rsid w:val="00AF6F3E"/>
    <w:rsid w:val="00AF7002"/>
    <w:rsid w:val="00AF71BA"/>
    <w:rsid w:val="00AF728D"/>
    <w:rsid w:val="00AF74AF"/>
    <w:rsid w:val="00AF7805"/>
    <w:rsid w:val="00AF78D0"/>
    <w:rsid w:val="00B00066"/>
    <w:rsid w:val="00B000CD"/>
    <w:rsid w:val="00B002D9"/>
    <w:rsid w:val="00B0056E"/>
    <w:rsid w:val="00B00BF5"/>
    <w:rsid w:val="00B00DE8"/>
    <w:rsid w:val="00B00FD2"/>
    <w:rsid w:val="00B01000"/>
    <w:rsid w:val="00B01477"/>
    <w:rsid w:val="00B01535"/>
    <w:rsid w:val="00B015D3"/>
    <w:rsid w:val="00B016E2"/>
    <w:rsid w:val="00B0176D"/>
    <w:rsid w:val="00B02043"/>
    <w:rsid w:val="00B025F7"/>
    <w:rsid w:val="00B02949"/>
    <w:rsid w:val="00B02A01"/>
    <w:rsid w:val="00B02BFE"/>
    <w:rsid w:val="00B030FC"/>
    <w:rsid w:val="00B037BE"/>
    <w:rsid w:val="00B03904"/>
    <w:rsid w:val="00B03F3F"/>
    <w:rsid w:val="00B0402C"/>
    <w:rsid w:val="00B042B3"/>
    <w:rsid w:val="00B044BE"/>
    <w:rsid w:val="00B04598"/>
    <w:rsid w:val="00B048BD"/>
    <w:rsid w:val="00B04A10"/>
    <w:rsid w:val="00B04A4A"/>
    <w:rsid w:val="00B04AC7"/>
    <w:rsid w:val="00B04EE4"/>
    <w:rsid w:val="00B05018"/>
    <w:rsid w:val="00B05227"/>
    <w:rsid w:val="00B05303"/>
    <w:rsid w:val="00B054BB"/>
    <w:rsid w:val="00B05635"/>
    <w:rsid w:val="00B05921"/>
    <w:rsid w:val="00B05AEE"/>
    <w:rsid w:val="00B05E39"/>
    <w:rsid w:val="00B060D1"/>
    <w:rsid w:val="00B0650A"/>
    <w:rsid w:val="00B069C0"/>
    <w:rsid w:val="00B06A79"/>
    <w:rsid w:val="00B06DEC"/>
    <w:rsid w:val="00B06E3F"/>
    <w:rsid w:val="00B06FC2"/>
    <w:rsid w:val="00B070AA"/>
    <w:rsid w:val="00B0720D"/>
    <w:rsid w:val="00B073CF"/>
    <w:rsid w:val="00B0783E"/>
    <w:rsid w:val="00B07B71"/>
    <w:rsid w:val="00B07D77"/>
    <w:rsid w:val="00B07ECE"/>
    <w:rsid w:val="00B07F05"/>
    <w:rsid w:val="00B07F58"/>
    <w:rsid w:val="00B100A1"/>
    <w:rsid w:val="00B102FB"/>
    <w:rsid w:val="00B105D3"/>
    <w:rsid w:val="00B107A9"/>
    <w:rsid w:val="00B107CA"/>
    <w:rsid w:val="00B108E7"/>
    <w:rsid w:val="00B109C2"/>
    <w:rsid w:val="00B10E10"/>
    <w:rsid w:val="00B10E1E"/>
    <w:rsid w:val="00B1157A"/>
    <w:rsid w:val="00B11D33"/>
    <w:rsid w:val="00B12405"/>
    <w:rsid w:val="00B127F9"/>
    <w:rsid w:val="00B12C13"/>
    <w:rsid w:val="00B12C59"/>
    <w:rsid w:val="00B12D1F"/>
    <w:rsid w:val="00B1316E"/>
    <w:rsid w:val="00B13326"/>
    <w:rsid w:val="00B13511"/>
    <w:rsid w:val="00B137F6"/>
    <w:rsid w:val="00B14028"/>
    <w:rsid w:val="00B140CB"/>
    <w:rsid w:val="00B143B2"/>
    <w:rsid w:val="00B145D0"/>
    <w:rsid w:val="00B148C5"/>
    <w:rsid w:val="00B149D1"/>
    <w:rsid w:val="00B14AC4"/>
    <w:rsid w:val="00B14B98"/>
    <w:rsid w:val="00B14DFA"/>
    <w:rsid w:val="00B14E14"/>
    <w:rsid w:val="00B14EAD"/>
    <w:rsid w:val="00B151E0"/>
    <w:rsid w:val="00B156B0"/>
    <w:rsid w:val="00B15827"/>
    <w:rsid w:val="00B158F7"/>
    <w:rsid w:val="00B15E22"/>
    <w:rsid w:val="00B16040"/>
    <w:rsid w:val="00B16193"/>
    <w:rsid w:val="00B16429"/>
    <w:rsid w:val="00B16937"/>
    <w:rsid w:val="00B16AE6"/>
    <w:rsid w:val="00B16E2C"/>
    <w:rsid w:val="00B16F6B"/>
    <w:rsid w:val="00B176EC"/>
    <w:rsid w:val="00B1796E"/>
    <w:rsid w:val="00B17ABC"/>
    <w:rsid w:val="00B17F38"/>
    <w:rsid w:val="00B17FA0"/>
    <w:rsid w:val="00B2021B"/>
    <w:rsid w:val="00B202B2"/>
    <w:rsid w:val="00B203AA"/>
    <w:rsid w:val="00B20656"/>
    <w:rsid w:val="00B208F8"/>
    <w:rsid w:val="00B20AF1"/>
    <w:rsid w:val="00B20E38"/>
    <w:rsid w:val="00B21105"/>
    <w:rsid w:val="00B21301"/>
    <w:rsid w:val="00B215B6"/>
    <w:rsid w:val="00B2168E"/>
    <w:rsid w:val="00B2197F"/>
    <w:rsid w:val="00B21A6A"/>
    <w:rsid w:val="00B21EDA"/>
    <w:rsid w:val="00B21F3D"/>
    <w:rsid w:val="00B21F82"/>
    <w:rsid w:val="00B222F4"/>
    <w:rsid w:val="00B22326"/>
    <w:rsid w:val="00B2275E"/>
    <w:rsid w:val="00B22AE9"/>
    <w:rsid w:val="00B22FF5"/>
    <w:rsid w:val="00B231C9"/>
    <w:rsid w:val="00B234D2"/>
    <w:rsid w:val="00B2379F"/>
    <w:rsid w:val="00B237BC"/>
    <w:rsid w:val="00B23829"/>
    <w:rsid w:val="00B23C7F"/>
    <w:rsid w:val="00B24093"/>
    <w:rsid w:val="00B2413E"/>
    <w:rsid w:val="00B24320"/>
    <w:rsid w:val="00B2479B"/>
    <w:rsid w:val="00B247AC"/>
    <w:rsid w:val="00B24803"/>
    <w:rsid w:val="00B24809"/>
    <w:rsid w:val="00B24998"/>
    <w:rsid w:val="00B249A3"/>
    <w:rsid w:val="00B24B86"/>
    <w:rsid w:val="00B24C2F"/>
    <w:rsid w:val="00B24C87"/>
    <w:rsid w:val="00B24E04"/>
    <w:rsid w:val="00B25174"/>
    <w:rsid w:val="00B252A8"/>
    <w:rsid w:val="00B2545F"/>
    <w:rsid w:val="00B2550A"/>
    <w:rsid w:val="00B259A9"/>
    <w:rsid w:val="00B25ADB"/>
    <w:rsid w:val="00B25AE7"/>
    <w:rsid w:val="00B2643F"/>
    <w:rsid w:val="00B2654C"/>
    <w:rsid w:val="00B2659B"/>
    <w:rsid w:val="00B2661D"/>
    <w:rsid w:val="00B26A4F"/>
    <w:rsid w:val="00B26B1C"/>
    <w:rsid w:val="00B26B56"/>
    <w:rsid w:val="00B26B74"/>
    <w:rsid w:val="00B26E85"/>
    <w:rsid w:val="00B26FFB"/>
    <w:rsid w:val="00B27156"/>
    <w:rsid w:val="00B275FC"/>
    <w:rsid w:val="00B276B5"/>
    <w:rsid w:val="00B277CD"/>
    <w:rsid w:val="00B27946"/>
    <w:rsid w:val="00B27B34"/>
    <w:rsid w:val="00B27B53"/>
    <w:rsid w:val="00B30736"/>
    <w:rsid w:val="00B308B9"/>
    <w:rsid w:val="00B30970"/>
    <w:rsid w:val="00B30DB2"/>
    <w:rsid w:val="00B3106C"/>
    <w:rsid w:val="00B3165B"/>
    <w:rsid w:val="00B316CE"/>
    <w:rsid w:val="00B3197D"/>
    <w:rsid w:val="00B31AFC"/>
    <w:rsid w:val="00B32009"/>
    <w:rsid w:val="00B32DC1"/>
    <w:rsid w:val="00B32ECD"/>
    <w:rsid w:val="00B3313A"/>
    <w:rsid w:val="00B33560"/>
    <w:rsid w:val="00B33CB3"/>
    <w:rsid w:val="00B33CFE"/>
    <w:rsid w:val="00B33D09"/>
    <w:rsid w:val="00B33D6A"/>
    <w:rsid w:val="00B34029"/>
    <w:rsid w:val="00B34697"/>
    <w:rsid w:val="00B34D62"/>
    <w:rsid w:val="00B3513D"/>
    <w:rsid w:val="00B35510"/>
    <w:rsid w:val="00B35559"/>
    <w:rsid w:val="00B356A3"/>
    <w:rsid w:val="00B3577E"/>
    <w:rsid w:val="00B35815"/>
    <w:rsid w:val="00B35981"/>
    <w:rsid w:val="00B35A83"/>
    <w:rsid w:val="00B35F6C"/>
    <w:rsid w:val="00B36178"/>
    <w:rsid w:val="00B361A2"/>
    <w:rsid w:val="00B36261"/>
    <w:rsid w:val="00B36447"/>
    <w:rsid w:val="00B3648D"/>
    <w:rsid w:val="00B367EC"/>
    <w:rsid w:val="00B36A13"/>
    <w:rsid w:val="00B36DED"/>
    <w:rsid w:val="00B36FE2"/>
    <w:rsid w:val="00B371AE"/>
    <w:rsid w:val="00B372EE"/>
    <w:rsid w:val="00B372F8"/>
    <w:rsid w:val="00B3745A"/>
    <w:rsid w:val="00B3769F"/>
    <w:rsid w:val="00B37AAF"/>
    <w:rsid w:val="00B37CB2"/>
    <w:rsid w:val="00B37D4A"/>
    <w:rsid w:val="00B37FB0"/>
    <w:rsid w:val="00B40019"/>
    <w:rsid w:val="00B403DC"/>
    <w:rsid w:val="00B40668"/>
    <w:rsid w:val="00B40690"/>
    <w:rsid w:val="00B40856"/>
    <w:rsid w:val="00B40976"/>
    <w:rsid w:val="00B40D76"/>
    <w:rsid w:val="00B40E9A"/>
    <w:rsid w:val="00B40EA8"/>
    <w:rsid w:val="00B4131D"/>
    <w:rsid w:val="00B41587"/>
    <w:rsid w:val="00B41958"/>
    <w:rsid w:val="00B41963"/>
    <w:rsid w:val="00B41A9B"/>
    <w:rsid w:val="00B41DA9"/>
    <w:rsid w:val="00B41E29"/>
    <w:rsid w:val="00B41EC6"/>
    <w:rsid w:val="00B41F62"/>
    <w:rsid w:val="00B4255D"/>
    <w:rsid w:val="00B4259A"/>
    <w:rsid w:val="00B426A1"/>
    <w:rsid w:val="00B42896"/>
    <w:rsid w:val="00B42F9E"/>
    <w:rsid w:val="00B43080"/>
    <w:rsid w:val="00B4343B"/>
    <w:rsid w:val="00B43681"/>
    <w:rsid w:val="00B438CB"/>
    <w:rsid w:val="00B43A63"/>
    <w:rsid w:val="00B440A9"/>
    <w:rsid w:val="00B4418B"/>
    <w:rsid w:val="00B4473E"/>
    <w:rsid w:val="00B44CAB"/>
    <w:rsid w:val="00B450B7"/>
    <w:rsid w:val="00B45617"/>
    <w:rsid w:val="00B4570D"/>
    <w:rsid w:val="00B45790"/>
    <w:rsid w:val="00B45AD3"/>
    <w:rsid w:val="00B45D2D"/>
    <w:rsid w:val="00B45E01"/>
    <w:rsid w:val="00B45E48"/>
    <w:rsid w:val="00B4674A"/>
    <w:rsid w:val="00B46A32"/>
    <w:rsid w:val="00B46CBE"/>
    <w:rsid w:val="00B4720A"/>
    <w:rsid w:val="00B473DC"/>
    <w:rsid w:val="00B47836"/>
    <w:rsid w:val="00B4788E"/>
    <w:rsid w:val="00B47DCA"/>
    <w:rsid w:val="00B503DC"/>
    <w:rsid w:val="00B50932"/>
    <w:rsid w:val="00B5093E"/>
    <w:rsid w:val="00B50CB2"/>
    <w:rsid w:val="00B50CD0"/>
    <w:rsid w:val="00B513B1"/>
    <w:rsid w:val="00B516EA"/>
    <w:rsid w:val="00B51AF3"/>
    <w:rsid w:val="00B51BB6"/>
    <w:rsid w:val="00B520BD"/>
    <w:rsid w:val="00B524B1"/>
    <w:rsid w:val="00B5291E"/>
    <w:rsid w:val="00B53138"/>
    <w:rsid w:val="00B531F4"/>
    <w:rsid w:val="00B5354B"/>
    <w:rsid w:val="00B539AE"/>
    <w:rsid w:val="00B53B40"/>
    <w:rsid w:val="00B542B0"/>
    <w:rsid w:val="00B5486D"/>
    <w:rsid w:val="00B54E27"/>
    <w:rsid w:val="00B54F95"/>
    <w:rsid w:val="00B5534B"/>
    <w:rsid w:val="00B553A6"/>
    <w:rsid w:val="00B555AD"/>
    <w:rsid w:val="00B55BA3"/>
    <w:rsid w:val="00B55BDB"/>
    <w:rsid w:val="00B55D7E"/>
    <w:rsid w:val="00B55E88"/>
    <w:rsid w:val="00B56497"/>
    <w:rsid w:val="00B56D29"/>
    <w:rsid w:val="00B56D76"/>
    <w:rsid w:val="00B576AE"/>
    <w:rsid w:val="00B5778F"/>
    <w:rsid w:val="00B57798"/>
    <w:rsid w:val="00B578F2"/>
    <w:rsid w:val="00B57AA5"/>
    <w:rsid w:val="00B57B1C"/>
    <w:rsid w:val="00B600E0"/>
    <w:rsid w:val="00B606E5"/>
    <w:rsid w:val="00B60707"/>
    <w:rsid w:val="00B60990"/>
    <w:rsid w:val="00B60C15"/>
    <w:rsid w:val="00B60D26"/>
    <w:rsid w:val="00B60D3E"/>
    <w:rsid w:val="00B612D5"/>
    <w:rsid w:val="00B612E0"/>
    <w:rsid w:val="00B61911"/>
    <w:rsid w:val="00B61E41"/>
    <w:rsid w:val="00B61F59"/>
    <w:rsid w:val="00B62022"/>
    <w:rsid w:val="00B625D5"/>
    <w:rsid w:val="00B627B1"/>
    <w:rsid w:val="00B627DC"/>
    <w:rsid w:val="00B62C50"/>
    <w:rsid w:val="00B62CA5"/>
    <w:rsid w:val="00B62E28"/>
    <w:rsid w:val="00B63079"/>
    <w:rsid w:val="00B63083"/>
    <w:rsid w:val="00B631E2"/>
    <w:rsid w:val="00B632BE"/>
    <w:rsid w:val="00B636A0"/>
    <w:rsid w:val="00B636ED"/>
    <w:rsid w:val="00B63811"/>
    <w:rsid w:val="00B6398F"/>
    <w:rsid w:val="00B63D4E"/>
    <w:rsid w:val="00B63DFC"/>
    <w:rsid w:val="00B63F3F"/>
    <w:rsid w:val="00B6427A"/>
    <w:rsid w:val="00B644AB"/>
    <w:rsid w:val="00B64FFA"/>
    <w:rsid w:val="00B653DA"/>
    <w:rsid w:val="00B6560A"/>
    <w:rsid w:val="00B656B5"/>
    <w:rsid w:val="00B656EE"/>
    <w:rsid w:val="00B65794"/>
    <w:rsid w:val="00B65A76"/>
    <w:rsid w:val="00B65BEF"/>
    <w:rsid w:val="00B65CF2"/>
    <w:rsid w:val="00B65E25"/>
    <w:rsid w:val="00B661CC"/>
    <w:rsid w:val="00B6680B"/>
    <w:rsid w:val="00B6696B"/>
    <w:rsid w:val="00B66DB5"/>
    <w:rsid w:val="00B66F6B"/>
    <w:rsid w:val="00B671E5"/>
    <w:rsid w:val="00B67489"/>
    <w:rsid w:val="00B67858"/>
    <w:rsid w:val="00B67B96"/>
    <w:rsid w:val="00B67EE5"/>
    <w:rsid w:val="00B702D8"/>
    <w:rsid w:val="00B705F3"/>
    <w:rsid w:val="00B70649"/>
    <w:rsid w:val="00B70785"/>
    <w:rsid w:val="00B708B9"/>
    <w:rsid w:val="00B70936"/>
    <w:rsid w:val="00B712E0"/>
    <w:rsid w:val="00B716A6"/>
    <w:rsid w:val="00B7182F"/>
    <w:rsid w:val="00B71ACD"/>
    <w:rsid w:val="00B71B9C"/>
    <w:rsid w:val="00B71F31"/>
    <w:rsid w:val="00B71F4B"/>
    <w:rsid w:val="00B7227F"/>
    <w:rsid w:val="00B725DE"/>
    <w:rsid w:val="00B7260A"/>
    <w:rsid w:val="00B72858"/>
    <w:rsid w:val="00B72A47"/>
    <w:rsid w:val="00B72AAA"/>
    <w:rsid w:val="00B72CBE"/>
    <w:rsid w:val="00B72D7F"/>
    <w:rsid w:val="00B72E48"/>
    <w:rsid w:val="00B730BD"/>
    <w:rsid w:val="00B7397D"/>
    <w:rsid w:val="00B739A0"/>
    <w:rsid w:val="00B73C08"/>
    <w:rsid w:val="00B73F8C"/>
    <w:rsid w:val="00B73FF2"/>
    <w:rsid w:val="00B7423A"/>
    <w:rsid w:val="00B7443C"/>
    <w:rsid w:val="00B748F5"/>
    <w:rsid w:val="00B74971"/>
    <w:rsid w:val="00B74A82"/>
    <w:rsid w:val="00B74CB2"/>
    <w:rsid w:val="00B74CD2"/>
    <w:rsid w:val="00B75114"/>
    <w:rsid w:val="00B7524E"/>
    <w:rsid w:val="00B752AD"/>
    <w:rsid w:val="00B75333"/>
    <w:rsid w:val="00B7576F"/>
    <w:rsid w:val="00B75DBC"/>
    <w:rsid w:val="00B75F60"/>
    <w:rsid w:val="00B75F67"/>
    <w:rsid w:val="00B76356"/>
    <w:rsid w:val="00B763CC"/>
    <w:rsid w:val="00B763FD"/>
    <w:rsid w:val="00B7646C"/>
    <w:rsid w:val="00B76609"/>
    <w:rsid w:val="00B76825"/>
    <w:rsid w:val="00B7689A"/>
    <w:rsid w:val="00B76AC1"/>
    <w:rsid w:val="00B76D5C"/>
    <w:rsid w:val="00B76DBF"/>
    <w:rsid w:val="00B770B4"/>
    <w:rsid w:val="00B771B8"/>
    <w:rsid w:val="00B771CB"/>
    <w:rsid w:val="00B77279"/>
    <w:rsid w:val="00B77CF3"/>
    <w:rsid w:val="00B77ED9"/>
    <w:rsid w:val="00B803F5"/>
    <w:rsid w:val="00B80B5B"/>
    <w:rsid w:val="00B80FDB"/>
    <w:rsid w:val="00B81A29"/>
    <w:rsid w:val="00B81A47"/>
    <w:rsid w:val="00B81D0F"/>
    <w:rsid w:val="00B81DD9"/>
    <w:rsid w:val="00B826FE"/>
    <w:rsid w:val="00B82ADB"/>
    <w:rsid w:val="00B82C07"/>
    <w:rsid w:val="00B82CAD"/>
    <w:rsid w:val="00B82E5D"/>
    <w:rsid w:val="00B82F4B"/>
    <w:rsid w:val="00B83159"/>
    <w:rsid w:val="00B832CC"/>
    <w:rsid w:val="00B83729"/>
    <w:rsid w:val="00B83815"/>
    <w:rsid w:val="00B83852"/>
    <w:rsid w:val="00B83888"/>
    <w:rsid w:val="00B83964"/>
    <w:rsid w:val="00B83BD8"/>
    <w:rsid w:val="00B83F97"/>
    <w:rsid w:val="00B8417B"/>
    <w:rsid w:val="00B847D4"/>
    <w:rsid w:val="00B848DB"/>
    <w:rsid w:val="00B84BE5"/>
    <w:rsid w:val="00B85037"/>
    <w:rsid w:val="00B853F7"/>
    <w:rsid w:val="00B854CB"/>
    <w:rsid w:val="00B85765"/>
    <w:rsid w:val="00B857AE"/>
    <w:rsid w:val="00B85BA5"/>
    <w:rsid w:val="00B86490"/>
    <w:rsid w:val="00B8649D"/>
    <w:rsid w:val="00B864E2"/>
    <w:rsid w:val="00B870F7"/>
    <w:rsid w:val="00B8710E"/>
    <w:rsid w:val="00B87458"/>
    <w:rsid w:val="00B877AE"/>
    <w:rsid w:val="00B877DB"/>
    <w:rsid w:val="00B87B2A"/>
    <w:rsid w:val="00B87B90"/>
    <w:rsid w:val="00B87F87"/>
    <w:rsid w:val="00B901D7"/>
    <w:rsid w:val="00B9045A"/>
    <w:rsid w:val="00B90E8C"/>
    <w:rsid w:val="00B90FEE"/>
    <w:rsid w:val="00B91176"/>
    <w:rsid w:val="00B91A59"/>
    <w:rsid w:val="00B91C1B"/>
    <w:rsid w:val="00B91D3C"/>
    <w:rsid w:val="00B91DA8"/>
    <w:rsid w:val="00B91DE0"/>
    <w:rsid w:val="00B92118"/>
    <w:rsid w:val="00B9212A"/>
    <w:rsid w:val="00B921A2"/>
    <w:rsid w:val="00B9233A"/>
    <w:rsid w:val="00B923D9"/>
    <w:rsid w:val="00B92451"/>
    <w:rsid w:val="00B92AE2"/>
    <w:rsid w:val="00B92B92"/>
    <w:rsid w:val="00B92E10"/>
    <w:rsid w:val="00B92F61"/>
    <w:rsid w:val="00B93417"/>
    <w:rsid w:val="00B934C4"/>
    <w:rsid w:val="00B93652"/>
    <w:rsid w:val="00B93A5C"/>
    <w:rsid w:val="00B93BDE"/>
    <w:rsid w:val="00B93F50"/>
    <w:rsid w:val="00B93FE2"/>
    <w:rsid w:val="00B940E9"/>
    <w:rsid w:val="00B9432C"/>
    <w:rsid w:val="00B946DB"/>
    <w:rsid w:val="00B94B73"/>
    <w:rsid w:val="00B94FC6"/>
    <w:rsid w:val="00B95252"/>
    <w:rsid w:val="00B95A6B"/>
    <w:rsid w:val="00B95BC2"/>
    <w:rsid w:val="00B96011"/>
    <w:rsid w:val="00B965D4"/>
    <w:rsid w:val="00B9696B"/>
    <w:rsid w:val="00B9734E"/>
    <w:rsid w:val="00B97373"/>
    <w:rsid w:val="00B97762"/>
    <w:rsid w:val="00B978F8"/>
    <w:rsid w:val="00B97986"/>
    <w:rsid w:val="00B97DB2"/>
    <w:rsid w:val="00BA05B7"/>
    <w:rsid w:val="00BA08E6"/>
    <w:rsid w:val="00BA0975"/>
    <w:rsid w:val="00BA0BC3"/>
    <w:rsid w:val="00BA0CBD"/>
    <w:rsid w:val="00BA119A"/>
    <w:rsid w:val="00BA11D5"/>
    <w:rsid w:val="00BA139D"/>
    <w:rsid w:val="00BA1553"/>
    <w:rsid w:val="00BA19AC"/>
    <w:rsid w:val="00BA1D4B"/>
    <w:rsid w:val="00BA2737"/>
    <w:rsid w:val="00BA2886"/>
    <w:rsid w:val="00BA2EA7"/>
    <w:rsid w:val="00BA3037"/>
    <w:rsid w:val="00BA317C"/>
    <w:rsid w:val="00BA34B2"/>
    <w:rsid w:val="00BA3622"/>
    <w:rsid w:val="00BA36E9"/>
    <w:rsid w:val="00BA399B"/>
    <w:rsid w:val="00BA39D4"/>
    <w:rsid w:val="00BA3BA1"/>
    <w:rsid w:val="00BA3C0F"/>
    <w:rsid w:val="00BA43BC"/>
    <w:rsid w:val="00BA488B"/>
    <w:rsid w:val="00BA4B9A"/>
    <w:rsid w:val="00BA4CAE"/>
    <w:rsid w:val="00BA4D4A"/>
    <w:rsid w:val="00BA4E37"/>
    <w:rsid w:val="00BA504B"/>
    <w:rsid w:val="00BA5495"/>
    <w:rsid w:val="00BA60C3"/>
    <w:rsid w:val="00BA654C"/>
    <w:rsid w:val="00BA6D2B"/>
    <w:rsid w:val="00BA73B5"/>
    <w:rsid w:val="00BA78A3"/>
    <w:rsid w:val="00BA7C23"/>
    <w:rsid w:val="00BA7C63"/>
    <w:rsid w:val="00BA7E5F"/>
    <w:rsid w:val="00BB033B"/>
    <w:rsid w:val="00BB05AE"/>
    <w:rsid w:val="00BB065D"/>
    <w:rsid w:val="00BB0A3B"/>
    <w:rsid w:val="00BB0D43"/>
    <w:rsid w:val="00BB0D98"/>
    <w:rsid w:val="00BB0DCB"/>
    <w:rsid w:val="00BB0F8B"/>
    <w:rsid w:val="00BB1168"/>
    <w:rsid w:val="00BB14B9"/>
    <w:rsid w:val="00BB16EB"/>
    <w:rsid w:val="00BB1A25"/>
    <w:rsid w:val="00BB1BAC"/>
    <w:rsid w:val="00BB1D3B"/>
    <w:rsid w:val="00BB1EA5"/>
    <w:rsid w:val="00BB20E1"/>
    <w:rsid w:val="00BB25BB"/>
    <w:rsid w:val="00BB2685"/>
    <w:rsid w:val="00BB2716"/>
    <w:rsid w:val="00BB27CA"/>
    <w:rsid w:val="00BB2C0B"/>
    <w:rsid w:val="00BB2D61"/>
    <w:rsid w:val="00BB2DE4"/>
    <w:rsid w:val="00BB2F38"/>
    <w:rsid w:val="00BB35AA"/>
    <w:rsid w:val="00BB387B"/>
    <w:rsid w:val="00BB392A"/>
    <w:rsid w:val="00BB39DA"/>
    <w:rsid w:val="00BB39EC"/>
    <w:rsid w:val="00BB3BF1"/>
    <w:rsid w:val="00BB3BF4"/>
    <w:rsid w:val="00BB3D2A"/>
    <w:rsid w:val="00BB3E7B"/>
    <w:rsid w:val="00BB42A9"/>
    <w:rsid w:val="00BB4372"/>
    <w:rsid w:val="00BB445E"/>
    <w:rsid w:val="00BB4689"/>
    <w:rsid w:val="00BB49FD"/>
    <w:rsid w:val="00BB52F8"/>
    <w:rsid w:val="00BB598F"/>
    <w:rsid w:val="00BB5CFF"/>
    <w:rsid w:val="00BB601A"/>
    <w:rsid w:val="00BB64ED"/>
    <w:rsid w:val="00BB6B4D"/>
    <w:rsid w:val="00BB6BB2"/>
    <w:rsid w:val="00BB6C11"/>
    <w:rsid w:val="00BB6D6A"/>
    <w:rsid w:val="00BB704B"/>
    <w:rsid w:val="00BB7F4C"/>
    <w:rsid w:val="00BC04E3"/>
    <w:rsid w:val="00BC04EA"/>
    <w:rsid w:val="00BC08D0"/>
    <w:rsid w:val="00BC08F0"/>
    <w:rsid w:val="00BC1278"/>
    <w:rsid w:val="00BC12CC"/>
    <w:rsid w:val="00BC16B1"/>
    <w:rsid w:val="00BC1F9B"/>
    <w:rsid w:val="00BC24E4"/>
    <w:rsid w:val="00BC250C"/>
    <w:rsid w:val="00BC2738"/>
    <w:rsid w:val="00BC2A79"/>
    <w:rsid w:val="00BC2B86"/>
    <w:rsid w:val="00BC2DF9"/>
    <w:rsid w:val="00BC3142"/>
    <w:rsid w:val="00BC325B"/>
    <w:rsid w:val="00BC32BF"/>
    <w:rsid w:val="00BC332D"/>
    <w:rsid w:val="00BC3AB3"/>
    <w:rsid w:val="00BC3B0F"/>
    <w:rsid w:val="00BC3BEE"/>
    <w:rsid w:val="00BC3BFD"/>
    <w:rsid w:val="00BC3D85"/>
    <w:rsid w:val="00BC3EDB"/>
    <w:rsid w:val="00BC405B"/>
    <w:rsid w:val="00BC4179"/>
    <w:rsid w:val="00BC4294"/>
    <w:rsid w:val="00BC4410"/>
    <w:rsid w:val="00BC464B"/>
    <w:rsid w:val="00BC48B9"/>
    <w:rsid w:val="00BC4AB5"/>
    <w:rsid w:val="00BC4E24"/>
    <w:rsid w:val="00BC4E8E"/>
    <w:rsid w:val="00BC4F47"/>
    <w:rsid w:val="00BC50D2"/>
    <w:rsid w:val="00BC523E"/>
    <w:rsid w:val="00BC5405"/>
    <w:rsid w:val="00BC5546"/>
    <w:rsid w:val="00BC55DB"/>
    <w:rsid w:val="00BC571F"/>
    <w:rsid w:val="00BC57E0"/>
    <w:rsid w:val="00BC58D1"/>
    <w:rsid w:val="00BC59C4"/>
    <w:rsid w:val="00BC5AC8"/>
    <w:rsid w:val="00BC5C69"/>
    <w:rsid w:val="00BC5D12"/>
    <w:rsid w:val="00BC5DE1"/>
    <w:rsid w:val="00BC62F9"/>
    <w:rsid w:val="00BC6492"/>
    <w:rsid w:val="00BC673A"/>
    <w:rsid w:val="00BC68B6"/>
    <w:rsid w:val="00BC68E0"/>
    <w:rsid w:val="00BC6AE3"/>
    <w:rsid w:val="00BC6BDC"/>
    <w:rsid w:val="00BC6DCA"/>
    <w:rsid w:val="00BC7154"/>
    <w:rsid w:val="00BC7237"/>
    <w:rsid w:val="00BC7393"/>
    <w:rsid w:val="00BC7471"/>
    <w:rsid w:val="00BC7641"/>
    <w:rsid w:val="00BC77B5"/>
    <w:rsid w:val="00BC79AD"/>
    <w:rsid w:val="00BC7C1B"/>
    <w:rsid w:val="00BD012B"/>
    <w:rsid w:val="00BD0140"/>
    <w:rsid w:val="00BD0381"/>
    <w:rsid w:val="00BD03C1"/>
    <w:rsid w:val="00BD0482"/>
    <w:rsid w:val="00BD05B3"/>
    <w:rsid w:val="00BD0713"/>
    <w:rsid w:val="00BD07AD"/>
    <w:rsid w:val="00BD1A89"/>
    <w:rsid w:val="00BD1D00"/>
    <w:rsid w:val="00BD241A"/>
    <w:rsid w:val="00BD296C"/>
    <w:rsid w:val="00BD3289"/>
    <w:rsid w:val="00BD3307"/>
    <w:rsid w:val="00BD333D"/>
    <w:rsid w:val="00BD3595"/>
    <w:rsid w:val="00BD378D"/>
    <w:rsid w:val="00BD3792"/>
    <w:rsid w:val="00BD424E"/>
    <w:rsid w:val="00BD49C0"/>
    <w:rsid w:val="00BD4A42"/>
    <w:rsid w:val="00BD4B11"/>
    <w:rsid w:val="00BD4C2D"/>
    <w:rsid w:val="00BD4C8E"/>
    <w:rsid w:val="00BD4C8F"/>
    <w:rsid w:val="00BD4D4B"/>
    <w:rsid w:val="00BD4D8F"/>
    <w:rsid w:val="00BD4E12"/>
    <w:rsid w:val="00BD511A"/>
    <w:rsid w:val="00BD546C"/>
    <w:rsid w:val="00BD58B3"/>
    <w:rsid w:val="00BD5A27"/>
    <w:rsid w:val="00BD5B01"/>
    <w:rsid w:val="00BD624E"/>
    <w:rsid w:val="00BD637D"/>
    <w:rsid w:val="00BD650C"/>
    <w:rsid w:val="00BD697F"/>
    <w:rsid w:val="00BD69D2"/>
    <w:rsid w:val="00BD6CAA"/>
    <w:rsid w:val="00BD7112"/>
    <w:rsid w:val="00BD7139"/>
    <w:rsid w:val="00BD74C3"/>
    <w:rsid w:val="00BD76F4"/>
    <w:rsid w:val="00BD7738"/>
    <w:rsid w:val="00BD78E8"/>
    <w:rsid w:val="00BD7D1F"/>
    <w:rsid w:val="00BD7D79"/>
    <w:rsid w:val="00BD7DE6"/>
    <w:rsid w:val="00BD7E32"/>
    <w:rsid w:val="00BE0455"/>
    <w:rsid w:val="00BE09A4"/>
    <w:rsid w:val="00BE0B33"/>
    <w:rsid w:val="00BE0D57"/>
    <w:rsid w:val="00BE0DD7"/>
    <w:rsid w:val="00BE1170"/>
    <w:rsid w:val="00BE1178"/>
    <w:rsid w:val="00BE12B6"/>
    <w:rsid w:val="00BE154D"/>
    <w:rsid w:val="00BE2031"/>
    <w:rsid w:val="00BE24DD"/>
    <w:rsid w:val="00BE2D50"/>
    <w:rsid w:val="00BE2D9F"/>
    <w:rsid w:val="00BE31A7"/>
    <w:rsid w:val="00BE341F"/>
    <w:rsid w:val="00BE34E2"/>
    <w:rsid w:val="00BE3653"/>
    <w:rsid w:val="00BE41F2"/>
    <w:rsid w:val="00BE42A6"/>
    <w:rsid w:val="00BE480E"/>
    <w:rsid w:val="00BE4A1B"/>
    <w:rsid w:val="00BE4B06"/>
    <w:rsid w:val="00BE4D73"/>
    <w:rsid w:val="00BE4EC0"/>
    <w:rsid w:val="00BE4EE5"/>
    <w:rsid w:val="00BE50E7"/>
    <w:rsid w:val="00BE5152"/>
    <w:rsid w:val="00BE583C"/>
    <w:rsid w:val="00BE594F"/>
    <w:rsid w:val="00BE5BB1"/>
    <w:rsid w:val="00BE64B9"/>
    <w:rsid w:val="00BE67DA"/>
    <w:rsid w:val="00BE705E"/>
    <w:rsid w:val="00BE708C"/>
    <w:rsid w:val="00BE711E"/>
    <w:rsid w:val="00BE72F1"/>
    <w:rsid w:val="00BE74F0"/>
    <w:rsid w:val="00BE76D2"/>
    <w:rsid w:val="00BE7706"/>
    <w:rsid w:val="00BE77B9"/>
    <w:rsid w:val="00BE77F0"/>
    <w:rsid w:val="00BE7EAA"/>
    <w:rsid w:val="00BF00DB"/>
    <w:rsid w:val="00BF00F4"/>
    <w:rsid w:val="00BF00FD"/>
    <w:rsid w:val="00BF021B"/>
    <w:rsid w:val="00BF030A"/>
    <w:rsid w:val="00BF09D1"/>
    <w:rsid w:val="00BF0AE5"/>
    <w:rsid w:val="00BF0C81"/>
    <w:rsid w:val="00BF0CC7"/>
    <w:rsid w:val="00BF13F1"/>
    <w:rsid w:val="00BF1AF3"/>
    <w:rsid w:val="00BF1D60"/>
    <w:rsid w:val="00BF1E89"/>
    <w:rsid w:val="00BF1F23"/>
    <w:rsid w:val="00BF2764"/>
    <w:rsid w:val="00BF2A19"/>
    <w:rsid w:val="00BF2A5D"/>
    <w:rsid w:val="00BF2C68"/>
    <w:rsid w:val="00BF2DDD"/>
    <w:rsid w:val="00BF2E0A"/>
    <w:rsid w:val="00BF2E1B"/>
    <w:rsid w:val="00BF3339"/>
    <w:rsid w:val="00BF36AF"/>
    <w:rsid w:val="00BF38D6"/>
    <w:rsid w:val="00BF4B1D"/>
    <w:rsid w:val="00BF4C31"/>
    <w:rsid w:val="00BF4D13"/>
    <w:rsid w:val="00BF5448"/>
    <w:rsid w:val="00BF5509"/>
    <w:rsid w:val="00BF59DA"/>
    <w:rsid w:val="00BF5F10"/>
    <w:rsid w:val="00BF5F96"/>
    <w:rsid w:val="00BF609D"/>
    <w:rsid w:val="00BF6433"/>
    <w:rsid w:val="00BF673A"/>
    <w:rsid w:val="00BF6A58"/>
    <w:rsid w:val="00BF6A82"/>
    <w:rsid w:val="00BF76BB"/>
    <w:rsid w:val="00BF7725"/>
    <w:rsid w:val="00BF77FF"/>
    <w:rsid w:val="00BF7A2C"/>
    <w:rsid w:val="00C0009E"/>
    <w:rsid w:val="00C000BB"/>
    <w:rsid w:val="00C004D7"/>
    <w:rsid w:val="00C009CB"/>
    <w:rsid w:val="00C00A81"/>
    <w:rsid w:val="00C00AE8"/>
    <w:rsid w:val="00C00B22"/>
    <w:rsid w:val="00C00BEB"/>
    <w:rsid w:val="00C0132E"/>
    <w:rsid w:val="00C0138F"/>
    <w:rsid w:val="00C014AE"/>
    <w:rsid w:val="00C018F9"/>
    <w:rsid w:val="00C01908"/>
    <w:rsid w:val="00C01956"/>
    <w:rsid w:val="00C01AAF"/>
    <w:rsid w:val="00C01AB8"/>
    <w:rsid w:val="00C01C0A"/>
    <w:rsid w:val="00C020FB"/>
    <w:rsid w:val="00C021D9"/>
    <w:rsid w:val="00C0233B"/>
    <w:rsid w:val="00C026B9"/>
    <w:rsid w:val="00C02C3D"/>
    <w:rsid w:val="00C02E08"/>
    <w:rsid w:val="00C033FE"/>
    <w:rsid w:val="00C03481"/>
    <w:rsid w:val="00C039A2"/>
    <w:rsid w:val="00C03DB5"/>
    <w:rsid w:val="00C03FAA"/>
    <w:rsid w:val="00C04313"/>
    <w:rsid w:val="00C044EB"/>
    <w:rsid w:val="00C0477C"/>
    <w:rsid w:val="00C047A3"/>
    <w:rsid w:val="00C04BDE"/>
    <w:rsid w:val="00C04C6D"/>
    <w:rsid w:val="00C050F7"/>
    <w:rsid w:val="00C05161"/>
    <w:rsid w:val="00C058DC"/>
    <w:rsid w:val="00C05A71"/>
    <w:rsid w:val="00C05C17"/>
    <w:rsid w:val="00C06C08"/>
    <w:rsid w:val="00C070EC"/>
    <w:rsid w:val="00C103D3"/>
    <w:rsid w:val="00C10800"/>
    <w:rsid w:val="00C1081F"/>
    <w:rsid w:val="00C109AB"/>
    <w:rsid w:val="00C10A81"/>
    <w:rsid w:val="00C10BCF"/>
    <w:rsid w:val="00C10C56"/>
    <w:rsid w:val="00C10CB3"/>
    <w:rsid w:val="00C10D63"/>
    <w:rsid w:val="00C1114B"/>
    <w:rsid w:val="00C114AA"/>
    <w:rsid w:val="00C114DA"/>
    <w:rsid w:val="00C1154C"/>
    <w:rsid w:val="00C117CC"/>
    <w:rsid w:val="00C11A40"/>
    <w:rsid w:val="00C11EBF"/>
    <w:rsid w:val="00C12001"/>
    <w:rsid w:val="00C126E8"/>
    <w:rsid w:val="00C129E2"/>
    <w:rsid w:val="00C12C4B"/>
    <w:rsid w:val="00C12EFB"/>
    <w:rsid w:val="00C130E4"/>
    <w:rsid w:val="00C132CD"/>
    <w:rsid w:val="00C136C0"/>
    <w:rsid w:val="00C13AF0"/>
    <w:rsid w:val="00C13C0F"/>
    <w:rsid w:val="00C13C4A"/>
    <w:rsid w:val="00C140C9"/>
    <w:rsid w:val="00C1464D"/>
    <w:rsid w:val="00C149AC"/>
    <w:rsid w:val="00C14A9B"/>
    <w:rsid w:val="00C14B9E"/>
    <w:rsid w:val="00C14EE8"/>
    <w:rsid w:val="00C14FBA"/>
    <w:rsid w:val="00C14FD2"/>
    <w:rsid w:val="00C15043"/>
    <w:rsid w:val="00C15CCE"/>
    <w:rsid w:val="00C15DFD"/>
    <w:rsid w:val="00C16077"/>
    <w:rsid w:val="00C161A4"/>
    <w:rsid w:val="00C16285"/>
    <w:rsid w:val="00C1653B"/>
    <w:rsid w:val="00C1663E"/>
    <w:rsid w:val="00C16758"/>
    <w:rsid w:val="00C171C8"/>
    <w:rsid w:val="00C17D81"/>
    <w:rsid w:val="00C20B22"/>
    <w:rsid w:val="00C20CE1"/>
    <w:rsid w:val="00C20DC2"/>
    <w:rsid w:val="00C20E07"/>
    <w:rsid w:val="00C20EAF"/>
    <w:rsid w:val="00C21A4B"/>
    <w:rsid w:val="00C21A60"/>
    <w:rsid w:val="00C21A79"/>
    <w:rsid w:val="00C21E2A"/>
    <w:rsid w:val="00C237ED"/>
    <w:rsid w:val="00C23989"/>
    <w:rsid w:val="00C23A54"/>
    <w:rsid w:val="00C2424F"/>
    <w:rsid w:val="00C245BF"/>
    <w:rsid w:val="00C2486D"/>
    <w:rsid w:val="00C2495A"/>
    <w:rsid w:val="00C24B02"/>
    <w:rsid w:val="00C24CAF"/>
    <w:rsid w:val="00C24DC5"/>
    <w:rsid w:val="00C24E54"/>
    <w:rsid w:val="00C2545E"/>
    <w:rsid w:val="00C255C6"/>
    <w:rsid w:val="00C256C6"/>
    <w:rsid w:val="00C258A5"/>
    <w:rsid w:val="00C25B2E"/>
    <w:rsid w:val="00C25C32"/>
    <w:rsid w:val="00C25DBE"/>
    <w:rsid w:val="00C25EC8"/>
    <w:rsid w:val="00C261E3"/>
    <w:rsid w:val="00C2628B"/>
    <w:rsid w:val="00C262C3"/>
    <w:rsid w:val="00C265F4"/>
    <w:rsid w:val="00C26601"/>
    <w:rsid w:val="00C26869"/>
    <w:rsid w:val="00C26B1F"/>
    <w:rsid w:val="00C26CC1"/>
    <w:rsid w:val="00C26D40"/>
    <w:rsid w:val="00C27001"/>
    <w:rsid w:val="00C2712A"/>
    <w:rsid w:val="00C27198"/>
    <w:rsid w:val="00C2731A"/>
    <w:rsid w:val="00C273EC"/>
    <w:rsid w:val="00C27418"/>
    <w:rsid w:val="00C275AB"/>
    <w:rsid w:val="00C27E7F"/>
    <w:rsid w:val="00C27EF8"/>
    <w:rsid w:val="00C303E3"/>
    <w:rsid w:val="00C308B6"/>
    <w:rsid w:val="00C30ACA"/>
    <w:rsid w:val="00C30FCA"/>
    <w:rsid w:val="00C3105F"/>
    <w:rsid w:val="00C31579"/>
    <w:rsid w:val="00C31756"/>
    <w:rsid w:val="00C31AC7"/>
    <w:rsid w:val="00C31C1B"/>
    <w:rsid w:val="00C31D6D"/>
    <w:rsid w:val="00C31E4B"/>
    <w:rsid w:val="00C31EC3"/>
    <w:rsid w:val="00C32244"/>
    <w:rsid w:val="00C32484"/>
    <w:rsid w:val="00C327FB"/>
    <w:rsid w:val="00C32833"/>
    <w:rsid w:val="00C32992"/>
    <w:rsid w:val="00C330FC"/>
    <w:rsid w:val="00C337B6"/>
    <w:rsid w:val="00C33A07"/>
    <w:rsid w:val="00C340A1"/>
    <w:rsid w:val="00C3421A"/>
    <w:rsid w:val="00C34339"/>
    <w:rsid w:val="00C34458"/>
    <w:rsid w:val="00C3477C"/>
    <w:rsid w:val="00C3486D"/>
    <w:rsid w:val="00C34957"/>
    <w:rsid w:val="00C34A75"/>
    <w:rsid w:val="00C34B3B"/>
    <w:rsid w:val="00C34BDF"/>
    <w:rsid w:val="00C34DCD"/>
    <w:rsid w:val="00C35018"/>
    <w:rsid w:val="00C35130"/>
    <w:rsid w:val="00C35337"/>
    <w:rsid w:val="00C35368"/>
    <w:rsid w:val="00C35437"/>
    <w:rsid w:val="00C35615"/>
    <w:rsid w:val="00C35694"/>
    <w:rsid w:val="00C358C0"/>
    <w:rsid w:val="00C358D6"/>
    <w:rsid w:val="00C35BCF"/>
    <w:rsid w:val="00C35E03"/>
    <w:rsid w:val="00C363CB"/>
    <w:rsid w:val="00C365A8"/>
    <w:rsid w:val="00C365C9"/>
    <w:rsid w:val="00C36614"/>
    <w:rsid w:val="00C366E6"/>
    <w:rsid w:val="00C368BB"/>
    <w:rsid w:val="00C369E2"/>
    <w:rsid w:val="00C36D42"/>
    <w:rsid w:val="00C36DD5"/>
    <w:rsid w:val="00C3725D"/>
    <w:rsid w:val="00C3739E"/>
    <w:rsid w:val="00C376CE"/>
    <w:rsid w:val="00C37772"/>
    <w:rsid w:val="00C377BF"/>
    <w:rsid w:val="00C37E64"/>
    <w:rsid w:val="00C4002D"/>
    <w:rsid w:val="00C401C6"/>
    <w:rsid w:val="00C40861"/>
    <w:rsid w:val="00C40882"/>
    <w:rsid w:val="00C40954"/>
    <w:rsid w:val="00C410E1"/>
    <w:rsid w:val="00C41375"/>
    <w:rsid w:val="00C41590"/>
    <w:rsid w:val="00C41762"/>
    <w:rsid w:val="00C417FB"/>
    <w:rsid w:val="00C41B33"/>
    <w:rsid w:val="00C41C72"/>
    <w:rsid w:val="00C41F7C"/>
    <w:rsid w:val="00C425CB"/>
    <w:rsid w:val="00C426A7"/>
    <w:rsid w:val="00C42889"/>
    <w:rsid w:val="00C429AF"/>
    <w:rsid w:val="00C431D5"/>
    <w:rsid w:val="00C4393B"/>
    <w:rsid w:val="00C43AF8"/>
    <w:rsid w:val="00C43D1E"/>
    <w:rsid w:val="00C43D69"/>
    <w:rsid w:val="00C43D8E"/>
    <w:rsid w:val="00C43E46"/>
    <w:rsid w:val="00C43EEF"/>
    <w:rsid w:val="00C43F2E"/>
    <w:rsid w:val="00C440EA"/>
    <w:rsid w:val="00C44DCD"/>
    <w:rsid w:val="00C450BD"/>
    <w:rsid w:val="00C4532A"/>
    <w:rsid w:val="00C453E5"/>
    <w:rsid w:val="00C45627"/>
    <w:rsid w:val="00C45695"/>
    <w:rsid w:val="00C4579B"/>
    <w:rsid w:val="00C4585A"/>
    <w:rsid w:val="00C45956"/>
    <w:rsid w:val="00C45EFD"/>
    <w:rsid w:val="00C4683E"/>
    <w:rsid w:val="00C46993"/>
    <w:rsid w:val="00C46A23"/>
    <w:rsid w:val="00C46B8B"/>
    <w:rsid w:val="00C46EB0"/>
    <w:rsid w:val="00C46F0F"/>
    <w:rsid w:val="00C46F4C"/>
    <w:rsid w:val="00C4705E"/>
    <w:rsid w:val="00C47581"/>
    <w:rsid w:val="00C475AF"/>
    <w:rsid w:val="00C47C36"/>
    <w:rsid w:val="00C47FCC"/>
    <w:rsid w:val="00C50207"/>
    <w:rsid w:val="00C504DA"/>
    <w:rsid w:val="00C505BB"/>
    <w:rsid w:val="00C5084D"/>
    <w:rsid w:val="00C50970"/>
    <w:rsid w:val="00C50C29"/>
    <w:rsid w:val="00C50C78"/>
    <w:rsid w:val="00C511FF"/>
    <w:rsid w:val="00C51B6E"/>
    <w:rsid w:val="00C51D13"/>
    <w:rsid w:val="00C51DAF"/>
    <w:rsid w:val="00C520DA"/>
    <w:rsid w:val="00C52150"/>
    <w:rsid w:val="00C521B8"/>
    <w:rsid w:val="00C523EF"/>
    <w:rsid w:val="00C5253D"/>
    <w:rsid w:val="00C52BE7"/>
    <w:rsid w:val="00C52E6C"/>
    <w:rsid w:val="00C52F90"/>
    <w:rsid w:val="00C5319C"/>
    <w:rsid w:val="00C53409"/>
    <w:rsid w:val="00C53927"/>
    <w:rsid w:val="00C53BC3"/>
    <w:rsid w:val="00C53CD5"/>
    <w:rsid w:val="00C53F89"/>
    <w:rsid w:val="00C53FCA"/>
    <w:rsid w:val="00C5421C"/>
    <w:rsid w:val="00C54380"/>
    <w:rsid w:val="00C54595"/>
    <w:rsid w:val="00C54AEE"/>
    <w:rsid w:val="00C550E6"/>
    <w:rsid w:val="00C55284"/>
    <w:rsid w:val="00C55545"/>
    <w:rsid w:val="00C55552"/>
    <w:rsid w:val="00C55632"/>
    <w:rsid w:val="00C55643"/>
    <w:rsid w:val="00C5570C"/>
    <w:rsid w:val="00C55808"/>
    <w:rsid w:val="00C5581C"/>
    <w:rsid w:val="00C5596D"/>
    <w:rsid w:val="00C55AD6"/>
    <w:rsid w:val="00C55B30"/>
    <w:rsid w:val="00C56153"/>
    <w:rsid w:val="00C561F4"/>
    <w:rsid w:val="00C562ED"/>
    <w:rsid w:val="00C56301"/>
    <w:rsid w:val="00C567CA"/>
    <w:rsid w:val="00C57947"/>
    <w:rsid w:val="00C57B96"/>
    <w:rsid w:val="00C57DBB"/>
    <w:rsid w:val="00C57F32"/>
    <w:rsid w:val="00C603D3"/>
    <w:rsid w:val="00C60AC1"/>
    <w:rsid w:val="00C61156"/>
    <w:rsid w:val="00C61235"/>
    <w:rsid w:val="00C6159E"/>
    <w:rsid w:val="00C6179B"/>
    <w:rsid w:val="00C61A1B"/>
    <w:rsid w:val="00C61B7C"/>
    <w:rsid w:val="00C61F25"/>
    <w:rsid w:val="00C6214B"/>
    <w:rsid w:val="00C626B0"/>
    <w:rsid w:val="00C62AB5"/>
    <w:rsid w:val="00C62E48"/>
    <w:rsid w:val="00C63022"/>
    <w:rsid w:val="00C63E82"/>
    <w:rsid w:val="00C64091"/>
    <w:rsid w:val="00C64258"/>
    <w:rsid w:val="00C64432"/>
    <w:rsid w:val="00C6474B"/>
    <w:rsid w:val="00C64D15"/>
    <w:rsid w:val="00C64DD9"/>
    <w:rsid w:val="00C65179"/>
    <w:rsid w:val="00C654D9"/>
    <w:rsid w:val="00C655EF"/>
    <w:rsid w:val="00C6571D"/>
    <w:rsid w:val="00C65C64"/>
    <w:rsid w:val="00C65F20"/>
    <w:rsid w:val="00C65F93"/>
    <w:rsid w:val="00C6614E"/>
    <w:rsid w:val="00C66359"/>
    <w:rsid w:val="00C666C2"/>
    <w:rsid w:val="00C66E55"/>
    <w:rsid w:val="00C66F72"/>
    <w:rsid w:val="00C66F9A"/>
    <w:rsid w:val="00C67122"/>
    <w:rsid w:val="00C672D8"/>
    <w:rsid w:val="00C67324"/>
    <w:rsid w:val="00C67509"/>
    <w:rsid w:val="00C67E8E"/>
    <w:rsid w:val="00C701F5"/>
    <w:rsid w:val="00C708B1"/>
    <w:rsid w:val="00C70989"/>
    <w:rsid w:val="00C70AE7"/>
    <w:rsid w:val="00C70BA7"/>
    <w:rsid w:val="00C70D6C"/>
    <w:rsid w:val="00C70E4D"/>
    <w:rsid w:val="00C711E2"/>
    <w:rsid w:val="00C71207"/>
    <w:rsid w:val="00C712E4"/>
    <w:rsid w:val="00C71337"/>
    <w:rsid w:val="00C71631"/>
    <w:rsid w:val="00C7188C"/>
    <w:rsid w:val="00C71CFB"/>
    <w:rsid w:val="00C723EC"/>
    <w:rsid w:val="00C725A2"/>
    <w:rsid w:val="00C728C4"/>
    <w:rsid w:val="00C72D09"/>
    <w:rsid w:val="00C72E8D"/>
    <w:rsid w:val="00C73212"/>
    <w:rsid w:val="00C7321A"/>
    <w:rsid w:val="00C737E9"/>
    <w:rsid w:val="00C73A43"/>
    <w:rsid w:val="00C73C86"/>
    <w:rsid w:val="00C73D7C"/>
    <w:rsid w:val="00C74047"/>
    <w:rsid w:val="00C740A5"/>
    <w:rsid w:val="00C740D0"/>
    <w:rsid w:val="00C743F9"/>
    <w:rsid w:val="00C74541"/>
    <w:rsid w:val="00C74845"/>
    <w:rsid w:val="00C74A6B"/>
    <w:rsid w:val="00C74B12"/>
    <w:rsid w:val="00C74B50"/>
    <w:rsid w:val="00C7513E"/>
    <w:rsid w:val="00C755E6"/>
    <w:rsid w:val="00C75608"/>
    <w:rsid w:val="00C75636"/>
    <w:rsid w:val="00C758D1"/>
    <w:rsid w:val="00C75A3B"/>
    <w:rsid w:val="00C75AD6"/>
    <w:rsid w:val="00C75E05"/>
    <w:rsid w:val="00C75E58"/>
    <w:rsid w:val="00C760DF"/>
    <w:rsid w:val="00C761A3"/>
    <w:rsid w:val="00C76570"/>
    <w:rsid w:val="00C76B4C"/>
    <w:rsid w:val="00C77204"/>
    <w:rsid w:val="00C77450"/>
    <w:rsid w:val="00C778FC"/>
    <w:rsid w:val="00C77999"/>
    <w:rsid w:val="00C77B64"/>
    <w:rsid w:val="00C77FF0"/>
    <w:rsid w:val="00C811E4"/>
    <w:rsid w:val="00C81A2A"/>
    <w:rsid w:val="00C81A5F"/>
    <w:rsid w:val="00C820AF"/>
    <w:rsid w:val="00C820BB"/>
    <w:rsid w:val="00C82298"/>
    <w:rsid w:val="00C827D3"/>
    <w:rsid w:val="00C82EFE"/>
    <w:rsid w:val="00C8305D"/>
    <w:rsid w:val="00C83AC3"/>
    <w:rsid w:val="00C83C5C"/>
    <w:rsid w:val="00C83DA5"/>
    <w:rsid w:val="00C83E99"/>
    <w:rsid w:val="00C8412B"/>
    <w:rsid w:val="00C8446F"/>
    <w:rsid w:val="00C845B9"/>
    <w:rsid w:val="00C8479F"/>
    <w:rsid w:val="00C84B47"/>
    <w:rsid w:val="00C84FE9"/>
    <w:rsid w:val="00C85000"/>
    <w:rsid w:val="00C8529D"/>
    <w:rsid w:val="00C85B2A"/>
    <w:rsid w:val="00C85E01"/>
    <w:rsid w:val="00C85E89"/>
    <w:rsid w:val="00C85E98"/>
    <w:rsid w:val="00C8603E"/>
    <w:rsid w:val="00C86140"/>
    <w:rsid w:val="00C86856"/>
    <w:rsid w:val="00C86E52"/>
    <w:rsid w:val="00C86F50"/>
    <w:rsid w:val="00C870A3"/>
    <w:rsid w:val="00C8753C"/>
    <w:rsid w:val="00C875FC"/>
    <w:rsid w:val="00C876B1"/>
    <w:rsid w:val="00C87F47"/>
    <w:rsid w:val="00C90076"/>
    <w:rsid w:val="00C902B1"/>
    <w:rsid w:val="00C9046A"/>
    <w:rsid w:val="00C90503"/>
    <w:rsid w:val="00C90836"/>
    <w:rsid w:val="00C9086F"/>
    <w:rsid w:val="00C908B5"/>
    <w:rsid w:val="00C90C0E"/>
    <w:rsid w:val="00C90D57"/>
    <w:rsid w:val="00C90E24"/>
    <w:rsid w:val="00C90ED7"/>
    <w:rsid w:val="00C91375"/>
    <w:rsid w:val="00C91576"/>
    <w:rsid w:val="00C91814"/>
    <w:rsid w:val="00C918F6"/>
    <w:rsid w:val="00C91A42"/>
    <w:rsid w:val="00C91A76"/>
    <w:rsid w:val="00C91E26"/>
    <w:rsid w:val="00C9216E"/>
    <w:rsid w:val="00C92277"/>
    <w:rsid w:val="00C925EC"/>
    <w:rsid w:val="00C93168"/>
    <w:rsid w:val="00C932A6"/>
    <w:rsid w:val="00C9331B"/>
    <w:rsid w:val="00C933E3"/>
    <w:rsid w:val="00C93560"/>
    <w:rsid w:val="00C938D8"/>
    <w:rsid w:val="00C94229"/>
    <w:rsid w:val="00C94659"/>
    <w:rsid w:val="00C947C3"/>
    <w:rsid w:val="00C948E4"/>
    <w:rsid w:val="00C94B11"/>
    <w:rsid w:val="00C94D55"/>
    <w:rsid w:val="00C950F0"/>
    <w:rsid w:val="00C952CF"/>
    <w:rsid w:val="00C953A2"/>
    <w:rsid w:val="00C958D7"/>
    <w:rsid w:val="00C95A49"/>
    <w:rsid w:val="00C95E47"/>
    <w:rsid w:val="00C95F56"/>
    <w:rsid w:val="00C96172"/>
    <w:rsid w:val="00C96222"/>
    <w:rsid w:val="00C963B3"/>
    <w:rsid w:val="00C964F3"/>
    <w:rsid w:val="00C967B0"/>
    <w:rsid w:val="00C96DF9"/>
    <w:rsid w:val="00C97337"/>
    <w:rsid w:val="00C97350"/>
    <w:rsid w:val="00C97549"/>
    <w:rsid w:val="00CA00E8"/>
    <w:rsid w:val="00CA02E2"/>
    <w:rsid w:val="00CA02EF"/>
    <w:rsid w:val="00CA035C"/>
    <w:rsid w:val="00CA0413"/>
    <w:rsid w:val="00CA0503"/>
    <w:rsid w:val="00CA0518"/>
    <w:rsid w:val="00CA07E6"/>
    <w:rsid w:val="00CA0D12"/>
    <w:rsid w:val="00CA0ED7"/>
    <w:rsid w:val="00CA1B3F"/>
    <w:rsid w:val="00CA2306"/>
    <w:rsid w:val="00CA23B3"/>
    <w:rsid w:val="00CA2400"/>
    <w:rsid w:val="00CA291A"/>
    <w:rsid w:val="00CA2AC8"/>
    <w:rsid w:val="00CA2F2E"/>
    <w:rsid w:val="00CA31C2"/>
    <w:rsid w:val="00CA3284"/>
    <w:rsid w:val="00CA35EE"/>
    <w:rsid w:val="00CA3795"/>
    <w:rsid w:val="00CA3CF6"/>
    <w:rsid w:val="00CA3D4F"/>
    <w:rsid w:val="00CA3E4D"/>
    <w:rsid w:val="00CA3E4E"/>
    <w:rsid w:val="00CA40B6"/>
    <w:rsid w:val="00CA40BC"/>
    <w:rsid w:val="00CA41E8"/>
    <w:rsid w:val="00CA4341"/>
    <w:rsid w:val="00CA4538"/>
    <w:rsid w:val="00CA484D"/>
    <w:rsid w:val="00CA4A0E"/>
    <w:rsid w:val="00CA4D10"/>
    <w:rsid w:val="00CA563A"/>
    <w:rsid w:val="00CA574E"/>
    <w:rsid w:val="00CA5998"/>
    <w:rsid w:val="00CA5B2C"/>
    <w:rsid w:val="00CA6679"/>
    <w:rsid w:val="00CA686E"/>
    <w:rsid w:val="00CA68DF"/>
    <w:rsid w:val="00CA694E"/>
    <w:rsid w:val="00CA6A1F"/>
    <w:rsid w:val="00CA6B1D"/>
    <w:rsid w:val="00CA6D96"/>
    <w:rsid w:val="00CA7256"/>
    <w:rsid w:val="00CA7468"/>
    <w:rsid w:val="00CA76B5"/>
    <w:rsid w:val="00CA7A4D"/>
    <w:rsid w:val="00CA7ABE"/>
    <w:rsid w:val="00CA7F18"/>
    <w:rsid w:val="00CB0251"/>
    <w:rsid w:val="00CB0586"/>
    <w:rsid w:val="00CB05D2"/>
    <w:rsid w:val="00CB0634"/>
    <w:rsid w:val="00CB0B17"/>
    <w:rsid w:val="00CB0BEE"/>
    <w:rsid w:val="00CB0C04"/>
    <w:rsid w:val="00CB0CE5"/>
    <w:rsid w:val="00CB0E8E"/>
    <w:rsid w:val="00CB1038"/>
    <w:rsid w:val="00CB11F3"/>
    <w:rsid w:val="00CB12F4"/>
    <w:rsid w:val="00CB164E"/>
    <w:rsid w:val="00CB1895"/>
    <w:rsid w:val="00CB1E05"/>
    <w:rsid w:val="00CB1FA6"/>
    <w:rsid w:val="00CB2266"/>
    <w:rsid w:val="00CB238A"/>
    <w:rsid w:val="00CB242A"/>
    <w:rsid w:val="00CB2641"/>
    <w:rsid w:val="00CB28BF"/>
    <w:rsid w:val="00CB2AE9"/>
    <w:rsid w:val="00CB2DC6"/>
    <w:rsid w:val="00CB2EB7"/>
    <w:rsid w:val="00CB314E"/>
    <w:rsid w:val="00CB32EF"/>
    <w:rsid w:val="00CB36AA"/>
    <w:rsid w:val="00CB3906"/>
    <w:rsid w:val="00CB392D"/>
    <w:rsid w:val="00CB3C5D"/>
    <w:rsid w:val="00CB46E4"/>
    <w:rsid w:val="00CB47B0"/>
    <w:rsid w:val="00CB4808"/>
    <w:rsid w:val="00CB49F1"/>
    <w:rsid w:val="00CB4C0C"/>
    <w:rsid w:val="00CB4E4C"/>
    <w:rsid w:val="00CB4EA2"/>
    <w:rsid w:val="00CB5232"/>
    <w:rsid w:val="00CB5298"/>
    <w:rsid w:val="00CB52DD"/>
    <w:rsid w:val="00CB54F6"/>
    <w:rsid w:val="00CB55DC"/>
    <w:rsid w:val="00CB6122"/>
    <w:rsid w:val="00CB63CD"/>
    <w:rsid w:val="00CB6433"/>
    <w:rsid w:val="00CB7260"/>
    <w:rsid w:val="00CB7646"/>
    <w:rsid w:val="00CB7A49"/>
    <w:rsid w:val="00CB7BE7"/>
    <w:rsid w:val="00CB7E1A"/>
    <w:rsid w:val="00CC0384"/>
    <w:rsid w:val="00CC06CC"/>
    <w:rsid w:val="00CC0782"/>
    <w:rsid w:val="00CC0BE4"/>
    <w:rsid w:val="00CC0D5D"/>
    <w:rsid w:val="00CC0D8D"/>
    <w:rsid w:val="00CC0F1E"/>
    <w:rsid w:val="00CC1178"/>
    <w:rsid w:val="00CC13D9"/>
    <w:rsid w:val="00CC151F"/>
    <w:rsid w:val="00CC1547"/>
    <w:rsid w:val="00CC1C44"/>
    <w:rsid w:val="00CC1EB1"/>
    <w:rsid w:val="00CC1FF0"/>
    <w:rsid w:val="00CC209D"/>
    <w:rsid w:val="00CC27D0"/>
    <w:rsid w:val="00CC2C1F"/>
    <w:rsid w:val="00CC31BE"/>
    <w:rsid w:val="00CC33AF"/>
    <w:rsid w:val="00CC368F"/>
    <w:rsid w:val="00CC3838"/>
    <w:rsid w:val="00CC3923"/>
    <w:rsid w:val="00CC3B32"/>
    <w:rsid w:val="00CC3D68"/>
    <w:rsid w:val="00CC4515"/>
    <w:rsid w:val="00CC4894"/>
    <w:rsid w:val="00CC4C6F"/>
    <w:rsid w:val="00CC4E20"/>
    <w:rsid w:val="00CC51AB"/>
    <w:rsid w:val="00CC55D0"/>
    <w:rsid w:val="00CC581C"/>
    <w:rsid w:val="00CC58EE"/>
    <w:rsid w:val="00CC5A81"/>
    <w:rsid w:val="00CC5B4A"/>
    <w:rsid w:val="00CC5C50"/>
    <w:rsid w:val="00CC6025"/>
    <w:rsid w:val="00CC60F4"/>
    <w:rsid w:val="00CC6201"/>
    <w:rsid w:val="00CC640D"/>
    <w:rsid w:val="00CC667C"/>
    <w:rsid w:val="00CC69E5"/>
    <w:rsid w:val="00CC6AEF"/>
    <w:rsid w:val="00CC6D38"/>
    <w:rsid w:val="00CC735B"/>
    <w:rsid w:val="00CC73C8"/>
    <w:rsid w:val="00CC73EB"/>
    <w:rsid w:val="00CC75D6"/>
    <w:rsid w:val="00CC765F"/>
    <w:rsid w:val="00CC779B"/>
    <w:rsid w:val="00CC78E8"/>
    <w:rsid w:val="00CC7911"/>
    <w:rsid w:val="00CC7B2A"/>
    <w:rsid w:val="00CC7BCB"/>
    <w:rsid w:val="00CD01BE"/>
    <w:rsid w:val="00CD0696"/>
    <w:rsid w:val="00CD1682"/>
    <w:rsid w:val="00CD1842"/>
    <w:rsid w:val="00CD1A4D"/>
    <w:rsid w:val="00CD1E0D"/>
    <w:rsid w:val="00CD1F41"/>
    <w:rsid w:val="00CD2196"/>
    <w:rsid w:val="00CD2744"/>
    <w:rsid w:val="00CD2853"/>
    <w:rsid w:val="00CD2A26"/>
    <w:rsid w:val="00CD2DE6"/>
    <w:rsid w:val="00CD33AF"/>
    <w:rsid w:val="00CD3542"/>
    <w:rsid w:val="00CD3780"/>
    <w:rsid w:val="00CD392F"/>
    <w:rsid w:val="00CD3AF5"/>
    <w:rsid w:val="00CD3E5F"/>
    <w:rsid w:val="00CD4110"/>
    <w:rsid w:val="00CD4317"/>
    <w:rsid w:val="00CD43DF"/>
    <w:rsid w:val="00CD442F"/>
    <w:rsid w:val="00CD45A2"/>
    <w:rsid w:val="00CD45FA"/>
    <w:rsid w:val="00CD48A0"/>
    <w:rsid w:val="00CD4BDE"/>
    <w:rsid w:val="00CD4EE0"/>
    <w:rsid w:val="00CD51BB"/>
    <w:rsid w:val="00CD5C7C"/>
    <w:rsid w:val="00CD5D90"/>
    <w:rsid w:val="00CD5E84"/>
    <w:rsid w:val="00CD61D2"/>
    <w:rsid w:val="00CD64AD"/>
    <w:rsid w:val="00CD6556"/>
    <w:rsid w:val="00CD673D"/>
    <w:rsid w:val="00CD67C1"/>
    <w:rsid w:val="00CD6EBA"/>
    <w:rsid w:val="00CD7163"/>
    <w:rsid w:val="00CD72F4"/>
    <w:rsid w:val="00CD778B"/>
    <w:rsid w:val="00CD797E"/>
    <w:rsid w:val="00CD79AE"/>
    <w:rsid w:val="00CD7BFF"/>
    <w:rsid w:val="00CE02BD"/>
    <w:rsid w:val="00CE04EC"/>
    <w:rsid w:val="00CE051E"/>
    <w:rsid w:val="00CE0759"/>
    <w:rsid w:val="00CE0C8E"/>
    <w:rsid w:val="00CE0D51"/>
    <w:rsid w:val="00CE0D5F"/>
    <w:rsid w:val="00CE0DA3"/>
    <w:rsid w:val="00CE0DC9"/>
    <w:rsid w:val="00CE16A5"/>
    <w:rsid w:val="00CE1911"/>
    <w:rsid w:val="00CE1AFB"/>
    <w:rsid w:val="00CE1D56"/>
    <w:rsid w:val="00CE2114"/>
    <w:rsid w:val="00CE226F"/>
    <w:rsid w:val="00CE250D"/>
    <w:rsid w:val="00CE25A4"/>
    <w:rsid w:val="00CE2638"/>
    <w:rsid w:val="00CE2665"/>
    <w:rsid w:val="00CE2857"/>
    <w:rsid w:val="00CE28D1"/>
    <w:rsid w:val="00CE2960"/>
    <w:rsid w:val="00CE2A39"/>
    <w:rsid w:val="00CE2B35"/>
    <w:rsid w:val="00CE2C00"/>
    <w:rsid w:val="00CE3906"/>
    <w:rsid w:val="00CE39D5"/>
    <w:rsid w:val="00CE3A70"/>
    <w:rsid w:val="00CE3C01"/>
    <w:rsid w:val="00CE3EE7"/>
    <w:rsid w:val="00CE444E"/>
    <w:rsid w:val="00CE4EAD"/>
    <w:rsid w:val="00CE53F0"/>
    <w:rsid w:val="00CE5457"/>
    <w:rsid w:val="00CE54C5"/>
    <w:rsid w:val="00CE5556"/>
    <w:rsid w:val="00CE5CBC"/>
    <w:rsid w:val="00CE61B5"/>
    <w:rsid w:val="00CE6804"/>
    <w:rsid w:val="00CE68F9"/>
    <w:rsid w:val="00CE6AE8"/>
    <w:rsid w:val="00CE6CB7"/>
    <w:rsid w:val="00CE72B5"/>
    <w:rsid w:val="00CE75E7"/>
    <w:rsid w:val="00CE77AC"/>
    <w:rsid w:val="00CE7BEF"/>
    <w:rsid w:val="00CE7DED"/>
    <w:rsid w:val="00CF0518"/>
    <w:rsid w:val="00CF0689"/>
    <w:rsid w:val="00CF0819"/>
    <w:rsid w:val="00CF0A22"/>
    <w:rsid w:val="00CF0AC3"/>
    <w:rsid w:val="00CF0BC6"/>
    <w:rsid w:val="00CF0BD6"/>
    <w:rsid w:val="00CF0DFB"/>
    <w:rsid w:val="00CF0E1C"/>
    <w:rsid w:val="00CF10EF"/>
    <w:rsid w:val="00CF1127"/>
    <w:rsid w:val="00CF1139"/>
    <w:rsid w:val="00CF14F8"/>
    <w:rsid w:val="00CF15BE"/>
    <w:rsid w:val="00CF163F"/>
    <w:rsid w:val="00CF173D"/>
    <w:rsid w:val="00CF1911"/>
    <w:rsid w:val="00CF1916"/>
    <w:rsid w:val="00CF1B07"/>
    <w:rsid w:val="00CF1C8F"/>
    <w:rsid w:val="00CF1D6C"/>
    <w:rsid w:val="00CF2719"/>
    <w:rsid w:val="00CF2800"/>
    <w:rsid w:val="00CF384B"/>
    <w:rsid w:val="00CF3908"/>
    <w:rsid w:val="00CF3B23"/>
    <w:rsid w:val="00CF3BC6"/>
    <w:rsid w:val="00CF3D40"/>
    <w:rsid w:val="00CF3D64"/>
    <w:rsid w:val="00CF3DD1"/>
    <w:rsid w:val="00CF43D0"/>
    <w:rsid w:val="00CF46B8"/>
    <w:rsid w:val="00CF4C31"/>
    <w:rsid w:val="00CF4DD1"/>
    <w:rsid w:val="00CF4F41"/>
    <w:rsid w:val="00CF4F93"/>
    <w:rsid w:val="00CF4FC9"/>
    <w:rsid w:val="00CF5614"/>
    <w:rsid w:val="00CF5759"/>
    <w:rsid w:val="00CF579A"/>
    <w:rsid w:val="00CF5826"/>
    <w:rsid w:val="00CF598B"/>
    <w:rsid w:val="00CF5C7F"/>
    <w:rsid w:val="00CF5CFE"/>
    <w:rsid w:val="00CF5E73"/>
    <w:rsid w:val="00CF6271"/>
    <w:rsid w:val="00CF6305"/>
    <w:rsid w:val="00CF692C"/>
    <w:rsid w:val="00CF6A90"/>
    <w:rsid w:val="00CF6BFC"/>
    <w:rsid w:val="00CF6D4A"/>
    <w:rsid w:val="00CF701C"/>
    <w:rsid w:val="00CF71BC"/>
    <w:rsid w:val="00CF7470"/>
    <w:rsid w:val="00CF74A0"/>
    <w:rsid w:val="00CF75C7"/>
    <w:rsid w:val="00CF7604"/>
    <w:rsid w:val="00CF7B72"/>
    <w:rsid w:val="00CF7C4C"/>
    <w:rsid w:val="00D0007F"/>
    <w:rsid w:val="00D00871"/>
    <w:rsid w:val="00D00F4E"/>
    <w:rsid w:val="00D0168D"/>
    <w:rsid w:val="00D01860"/>
    <w:rsid w:val="00D0188F"/>
    <w:rsid w:val="00D01A07"/>
    <w:rsid w:val="00D01A5C"/>
    <w:rsid w:val="00D01CDB"/>
    <w:rsid w:val="00D01F51"/>
    <w:rsid w:val="00D028B5"/>
    <w:rsid w:val="00D02B2E"/>
    <w:rsid w:val="00D02D38"/>
    <w:rsid w:val="00D02F7B"/>
    <w:rsid w:val="00D031DB"/>
    <w:rsid w:val="00D03490"/>
    <w:rsid w:val="00D0370D"/>
    <w:rsid w:val="00D0383E"/>
    <w:rsid w:val="00D039A0"/>
    <w:rsid w:val="00D03A98"/>
    <w:rsid w:val="00D03B40"/>
    <w:rsid w:val="00D03F11"/>
    <w:rsid w:val="00D03FE6"/>
    <w:rsid w:val="00D0414B"/>
    <w:rsid w:val="00D0424D"/>
    <w:rsid w:val="00D04392"/>
    <w:rsid w:val="00D04638"/>
    <w:rsid w:val="00D0493A"/>
    <w:rsid w:val="00D049A4"/>
    <w:rsid w:val="00D04A81"/>
    <w:rsid w:val="00D04DF4"/>
    <w:rsid w:val="00D05113"/>
    <w:rsid w:val="00D05A62"/>
    <w:rsid w:val="00D05B99"/>
    <w:rsid w:val="00D05D25"/>
    <w:rsid w:val="00D066F6"/>
    <w:rsid w:val="00D06705"/>
    <w:rsid w:val="00D06B3C"/>
    <w:rsid w:val="00D06C1E"/>
    <w:rsid w:val="00D06F75"/>
    <w:rsid w:val="00D0715F"/>
    <w:rsid w:val="00D074CE"/>
    <w:rsid w:val="00D07791"/>
    <w:rsid w:val="00D07D7D"/>
    <w:rsid w:val="00D10363"/>
    <w:rsid w:val="00D10384"/>
    <w:rsid w:val="00D1047F"/>
    <w:rsid w:val="00D105B9"/>
    <w:rsid w:val="00D108E2"/>
    <w:rsid w:val="00D1151C"/>
    <w:rsid w:val="00D1198B"/>
    <w:rsid w:val="00D11A48"/>
    <w:rsid w:val="00D11D47"/>
    <w:rsid w:val="00D11D87"/>
    <w:rsid w:val="00D11F5F"/>
    <w:rsid w:val="00D12443"/>
    <w:rsid w:val="00D12792"/>
    <w:rsid w:val="00D12968"/>
    <w:rsid w:val="00D12C9A"/>
    <w:rsid w:val="00D12DED"/>
    <w:rsid w:val="00D132D4"/>
    <w:rsid w:val="00D133C6"/>
    <w:rsid w:val="00D1342E"/>
    <w:rsid w:val="00D137C1"/>
    <w:rsid w:val="00D14021"/>
    <w:rsid w:val="00D140E3"/>
    <w:rsid w:val="00D14336"/>
    <w:rsid w:val="00D143F4"/>
    <w:rsid w:val="00D14AB9"/>
    <w:rsid w:val="00D14C6B"/>
    <w:rsid w:val="00D14DE9"/>
    <w:rsid w:val="00D14F27"/>
    <w:rsid w:val="00D1509D"/>
    <w:rsid w:val="00D15961"/>
    <w:rsid w:val="00D15B9F"/>
    <w:rsid w:val="00D15DA6"/>
    <w:rsid w:val="00D15E34"/>
    <w:rsid w:val="00D1607A"/>
    <w:rsid w:val="00D160E1"/>
    <w:rsid w:val="00D168C7"/>
    <w:rsid w:val="00D16A88"/>
    <w:rsid w:val="00D16C2D"/>
    <w:rsid w:val="00D17469"/>
    <w:rsid w:val="00D17787"/>
    <w:rsid w:val="00D17B6F"/>
    <w:rsid w:val="00D17C0B"/>
    <w:rsid w:val="00D17DE8"/>
    <w:rsid w:val="00D17E15"/>
    <w:rsid w:val="00D203D8"/>
    <w:rsid w:val="00D206C7"/>
    <w:rsid w:val="00D20B7A"/>
    <w:rsid w:val="00D20D3E"/>
    <w:rsid w:val="00D20EE9"/>
    <w:rsid w:val="00D20F72"/>
    <w:rsid w:val="00D2156A"/>
    <w:rsid w:val="00D21618"/>
    <w:rsid w:val="00D21721"/>
    <w:rsid w:val="00D21A85"/>
    <w:rsid w:val="00D21E12"/>
    <w:rsid w:val="00D21F55"/>
    <w:rsid w:val="00D2224C"/>
    <w:rsid w:val="00D2226C"/>
    <w:rsid w:val="00D223AF"/>
    <w:rsid w:val="00D2240A"/>
    <w:rsid w:val="00D2264A"/>
    <w:rsid w:val="00D22920"/>
    <w:rsid w:val="00D2293B"/>
    <w:rsid w:val="00D2298F"/>
    <w:rsid w:val="00D22AD0"/>
    <w:rsid w:val="00D22B60"/>
    <w:rsid w:val="00D22D92"/>
    <w:rsid w:val="00D22FC5"/>
    <w:rsid w:val="00D23606"/>
    <w:rsid w:val="00D23C3D"/>
    <w:rsid w:val="00D23E47"/>
    <w:rsid w:val="00D24364"/>
    <w:rsid w:val="00D24469"/>
    <w:rsid w:val="00D245FC"/>
    <w:rsid w:val="00D2475A"/>
    <w:rsid w:val="00D24C81"/>
    <w:rsid w:val="00D24EA2"/>
    <w:rsid w:val="00D24F2D"/>
    <w:rsid w:val="00D24F38"/>
    <w:rsid w:val="00D25004"/>
    <w:rsid w:val="00D25123"/>
    <w:rsid w:val="00D25396"/>
    <w:rsid w:val="00D253F6"/>
    <w:rsid w:val="00D25403"/>
    <w:rsid w:val="00D25425"/>
    <w:rsid w:val="00D254D3"/>
    <w:rsid w:val="00D25591"/>
    <w:rsid w:val="00D25952"/>
    <w:rsid w:val="00D259CF"/>
    <w:rsid w:val="00D25A9A"/>
    <w:rsid w:val="00D25B1B"/>
    <w:rsid w:val="00D25FA8"/>
    <w:rsid w:val="00D263EE"/>
    <w:rsid w:val="00D26585"/>
    <w:rsid w:val="00D2678C"/>
    <w:rsid w:val="00D26924"/>
    <w:rsid w:val="00D26959"/>
    <w:rsid w:val="00D269D8"/>
    <w:rsid w:val="00D26A69"/>
    <w:rsid w:val="00D26AC4"/>
    <w:rsid w:val="00D26B02"/>
    <w:rsid w:val="00D26C55"/>
    <w:rsid w:val="00D26D3D"/>
    <w:rsid w:val="00D26E5C"/>
    <w:rsid w:val="00D26F1E"/>
    <w:rsid w:val="00D270B4"/>
    <w:rsid w:val="00D276C3"/>
    <w:rsid w:val="00D2772B"/>
    <w:rsid w:val="00D27792"/>
    <w:rsid w:val="00D27F7E"/>
    <w:rsid w:val="00D301B6"/>
    <w:rsid w:val="00D301DA"/>
    <w:rsid w:val="00D30AA5"/>
    <w:rsid w:val="00D30AE3"/>
    <w:rsid w:val="00D30C32"/>
    <w:rsid w:val="00D310B0"/>
    <w:rsid w:val="00D31F1C"/>
    <w:rsid w:val="00D3235F"/>
    <w:rsid w:val="00D324E3"/>
    <w:rsid w:val="00D3257F"/>
    <w:rsid w:val="00D32BA4"/>
    <w:rsid w:val="00D331B4"/>
    <w:rsid w:val="00D332EB"/>
    <w:rsid w:val="00D336B0"/>
    <w:rsid w:val="00D339DC"/>
    <w:rsid w:val="00D33B3A"/>
    <w:rsid w:val="00D33F5C"/>
    <w:rsid w:val="00D34019"/>
    <w:rsid w:val="00D3427F"/>
    <w:rsid w:val="00D34394"/>
    <w:rsid w:val="00D346A5"/>
    <w:rsid w:val="00D34704"/>
    <w:rsid w:val="00D34A45"/>
    <w:rsid w:val="00D34DA4"/>
    <w:rsid w:val="00D34F52"/>
    <w:rsid w:val="00D3512C"/>
    <w:rsid w:val="00D3515B"/>
    <w:rsid w:val="00D353F8"/>
    <w:rsid w:val="00D354B8"/>
    <w:rsid w:val="00D354C4"/>
    <w:rsid w:val="00D354D6"/>
    <w:rsid w:val="00D35B92"/>
    <w:rsid w:val="00D3635E"/>
    <w:rsid w:val="00D36559"/>
    <w:rsid w:val="00D365B8"/>
    <w:rsid w:val="00D36922"/>
    <w:rsid w:val="00D369A7"/>
    <w:rsid w:val="00D36A13"/>
    <w:rsid w:val="00D36A24"/>
    <w:rsid w:val="00D3727D"/>
    <w:rsid w:val="00D37CA4"/>
    <w:rsid w:val="00D37FD8"/>
    <w:rsid w:val="00D40016"/>
    <w:rsid w:val="00D400BB"/>
    <w:rsid w:val="00D400F7"/>
    <w:rsid w:val="00D4029A"/>
    <w:rsid w:val="00D4032F"/>
    <w:rsid w:val="00D403EA"/>
    <w:rsid w:val="00D4064B"/>
    <w:rsid w:val="00D4081A"/>
    <w:rsid w:val="00D40C15"/>
    <w:rsid w:val="00D40C72"/>
    <w:rsid w:val="00D40FE5"/>
    <w:rsid w:val="00D4107B"/>
    <w:rsid w:val="00D4112D"/>
    <w:rsid w:val="00D41795"/>
    <w:rsid w:val="00D41B86"/>
    <w:rsid w:val="00D41C49"/>
    <w:rsid w:val="00D41D29"/>
    <w:rsid w:val="00D41E2D"/>
    <w:rsid w:val="00D41F39"/>
    <w:rsid w:val="00D4215F"/>
    <w:rsid w:val="00D42339"/>
    <w:rsid w:val="00D42617"/>
    <w:rsid w:val="00D42E66"/>
    <w:rsid w:val="00D4328A"/>
    <w:rsid w:val="00D434C0"/>
    <w:rsid w:val="00D4351B"/>
    <w:rsid w:val="00D436B5"/>
    <w:rsid w:val="00D43A90"/>
    <w:rsid w:val="00D43B46"/>
    <w:rsid w:val="00D43DB9"/>
    <w:rsid w:val="00D43E6B"/>
    <w:rsid w:val="00D43F21"/>
    <w:rsid w:val="00D441AC"/>
    <w:rsid w:val="00D44408"/>
    <w:rsid w:val="00D44CBF"/>
    <w:rsid w:val="00D44E30"/>
    <w:rsid w:val="00D44E51"/>
    <w:rsid w:val="00D44EA7"/>
    <w:rsid w:val="00D44FC6"/>
    <w:rsid w:val="00D4527E"/>
    <w:rsid w:val="00D4533F"/>
    <w:rsid w:val="00D457C3"/>
    <w:rsid w:val="00D45ADE"/>
    <w:rsid w:val="00D45AEF"/>
    <w:rsid w:val="00D45B6A"/>
    <w:rsid w:val="00D45F3B"/>
    <w:rsid w:val="00D45F80"/>
    <w:rsid w:val="00D45F8A"/>
    <w:rsid w:val="00D45FBA"/>
    <w:rsid w:val="00D45FD1"/>
    <w:rsid w:val="00D467CE"/>
    <w:rsid w:val="00D4685A"/>
    <w:rsid w:val="00D46BAC"/>
    <w:rsid w:val="00D46CE9"/>
    <w:rsid w:val="00D47260"/>
    <w:rsid w:val="00D47363"/>
    <w:rsid w:val="00D47686"/>
    <w:rsid w:val="00D47730"/>
    <w:rsid w:val="00D5043B"/>
    <w:rsid w:val="00D5044F"/>
    <w:rsid w:val="00D507B5"/>
    <w:rsid w:val="00D509C4"/>
    <w:rsid w:val="00D50D4A"/>
    <w:rsid w:val="00D50DDA"/>
    <w:rsid w:val="00D51114"/>
    <w:rsid w:val="00D5127E"/>
    <w:rsid w:val="00D51326"/>
    <w:rsid w:val="00D51698"/>
    <w:rsid w:val="00D519A6"/>
    <w:rsid w:val="00D51A4D"/>
    <w:rsid w:val="00D51B32"/>
    <w:rsid w:val="00D51CF7"/>
    <w:rsid w:val="00D52041"/>
    <w:rsid w:val="00D52113"/>
    <w:rsid w:val="00D5214A"/>
    <w:rsid w:val="00D526BB"/>
    <w:rsid w:val="00D52721"/>
    <w:rsid w:val="00D528BB"/>
    <w:rsid w:val="00D52A70"/>
    <w:rsid w:val="00D5313B"/>
    <w:rsid w:val="00D533FC"/>
    <w:rsid w:val="00D53552"/>
    <w:rsid w:val="00D53956"/>
    <w:rsid w:val="00D53A74"/>
    <w:rsid w:val="00D54479"/>
    <w:rsid w:val="00D548D7"/>
    <w:rsid w:val="00D54947"/>
    <w:rsid w:val="00D54F86"/>
    <w:rsid w:val="00D55063"/>
    <w:rsid w:val="00D5510F"/>
    <w:rsid w:val="00D555F2"/>
    <w:rsid w:val="00D556EF"/>
    <w:rsid w:val="00D55A97"/>
    <w:rsid w:val="00D560D4"/>
    <w:rsid w:val="00D5646D"/>
    <w:rsid w:val="00D5660D"/>
    <w:rsid w:val="00D5685C"/>
    <w:rsid w:val="00D568CA"/>
    <w:rsid w:val="00D56BD7"/>
    <w:rsid w:val="00D56C0B"/>
    <w:rsid w:val="00D56D1C"/>
    <w:rsid w:val="00D57990"/>
    <w:rsid w:val="00D602DB"/>
    <w:rsid w:val="00D60300"/>
    <w:rsid w:val="00D6058D"/>
    <w:rsid w:val="00D60EC9"/>
    <w:rsid w:val="00D6125B"/>
    <w:rsid w:val="00D613C0"/>
    <w:rsid w:val="00D61764"/>
    <w:rsid w:val="00D617B5"/>
    <w:rsid w:val="00D618E9"/>
    <w:rsid w:val="00D62CD9"/>
    <w:rsid w:val="00D62D1A"/>
    <w:rsid w:val="00D62D63"/>
    <w:rsid w:val="00D6367E"/>
    <w:rsid w:val="00D637E8"/>
    <w:rsid w:val="00D63841"/>
    <w:rsid w:val="00D63876"/>
    <w:rsid w:val="00D63A8E"/>
    <w:rsid w:val="00D64072"/>
    <w:rsid w:val="00D64769"/>
    <w:rsid w:val="00D64A13"/>
    <w:rsid w:val="00D64BF8"/>
    <w:rsid w:val="00D65033"/>
    <w:rsid w:val="00D6505C"/>
    <w:rsid w:val="00D6518A"/>
    <w:rsid w:val="00D652AB"/>
    <w:rsid w:val="00D65350"/>
    <w:rsid w:val="00D65712"/>
    <w:rsid w:val="00D65D3A"/>
    <w:rsid w:val="00D6634D"/>
    <w:rsid w:val="00D66CE9"/>
    <w:rsid w:val="00D66F55"/>
    <w:rsid w:val="00D6742D"/>
    <w:rsid w:val="00D675D0"/>
    <w:rsid w:val="00D676A8"/>
    <w:rsid w:val="00D6792D"/>
    <w:rsid w:val="00D679B9"/>
    <w:rsid w:val="00D67FE6"/>
    <w:rsid w:val="00D70145"/>
    <w:rsid w:val="00D7018D"/>
    <w:rsid w:val="00D7020B"/>
    <w:rsid w:val="00D702BB"/>
    <w:rsid w:val="00D70338"/>
    <w:rsid w:val="00D7042C"/>
    <w:rsid w:val="00D70D4C"/>
    <w:rsid w:val="00D70D94"/>
    <w:rsid w:val="00D70E09"/>
    <w:rsid w:val="00D71267"/>
    <w:rsid w:val="00D713D4"/>
    <w:rsid w:val="00D716C2"/>
    <w:rsid w:val="00D71A76"/>
    <w:rsid w:val="00D71AFC"/>
    <w:rsid w:val="00D71E76"/>
    <w:rsid w:val="00D72240"/>
    <w:rsid w:val="00D72548"/>
    <w:rsid w:val="00D725E7"/>
    <w:rsid w:val="00D72609"/>
    <w:rsid w:val="00D72663"/>
    <w:rsid w:val="00D72682"/>
    <w:rsid w:val="00D726F4"/>
    <w:rsid w:val="00D72759"/>
    <w:rsid w:val="00D7280C"/>
    <w:rsid w:val="00D72AF6"/>
    <w:rsid w:val="00D72CA8"/>
    <w:rsid w:val="00D73101"/>
    <w:rsid w:val="00D7333D"/>
    <w:rsid w:val="00D733C1"/>
    <w:rsid w:val="00D73722"/>
    <w:rsid w:val="00D73793"/>
    <w:rsid w:val="00D73AC6"/>
    <w:rsid w:val="00D73EC5"/>
    <w:rsid w:val="00D742F0"/>
    <w:rsid w:val="00D7451C"/>
    <w:rsid w:val="00D74E98"/>
    <w:rsid w:val="00D74F75"/>
    <w:rsid w:val="00D75011"/>
    <w:rsid w:val="00D750B4"/>
    <w:rsid w:val="00D755C2"/>
    <w:rsid w:val="00D75FEB"/>
    <w:rsid w:val="00D7601B"/>
    <w:rsid w:val="00D76143"/>
    <w:rsid w:val="00D762E4"/>
    <w:rsid w:val="00D7647A"/>
    <w:rsid w:val="00D764C0"/>
    <w:rsid w:val="00D76C8B"/>
    <w:rsid w:val="00D76EC8"/>
    <w:rsid w:val="00D76F9D"/>
    <w:rsid w:val="00D7702F"/>
    <w:rsid w:val="00D77112"/>
    <w:rsid w:val="00D77389"/>
    <w:rsid w:val="00D77438"/>
    <w:rsid w:val="00D777A8"/>
    <w:rsid w:val="00D77838"/>
    <w:rsid w:val="00D77F6E"/>
    <w:rsid w:val="00D8005D"/>
    <w:rsid w:val="00D8034F"/>
    <w:rsid w:val="00D806E5"/>
    <w:rsid w:val="00D807B0"/>
    <w:rsid w:val="00D80C75"/>
    <w:rsid w:val="00D80FFC"/>
    <w:rsid w:val="00D813FE"/>
    <w:rsid w:val="00D8165F"/>
    <w:rsid w:val="00D819A3"/>
    <w:rsid w:val="00D81A42"/>
    <w:rsid w:val="00D81B42"/>
    <w:rsid w:val="00D81E73"/>
    <w:rsid w:val="00D81F32"/>
    <w:rsid w:val="00D8207B"/>
    <w:rsid w:val="00D82310"/>
    <w:rsid w:val="00D8232B"/>
    <w:rsid w:val="00D826AB"/>
    <w:rsid w:val="00D82A9A"/>
    <w:rsid w:val="00D82B4D"/>
    <w:rsid w:val="00D82B95"/>
    <w:rsid w:val="00D82EAD"/>
    <w:rsid w:val="00D830D0"/>
    <w:rsid w:val="00D83395"/>
    <w:rsid w:val="00D839C2"/>
    <w:rsid w:val="00D83A62"/>
    <w:rsid w:val="00D83E62"/>
    <w:rsid w:val="00D85423"/>
    <w:rsid w:val="00D85508"/>
    <w:rsid w:val="00D85523"/>
    <w:rsid w:val="00D8569F"/>
    <w:rsid w:val="00D85FE7"/>
    <w:rsid w:val="00D8623A"/>
    <w:rsid w:val="00D864D3"/>
    <w:rsid w:val="00D86616"/>
    <w:rsid w:val="00D8691C"/>
    <w:rsid w:val="00D86A7F"/>
    <w:rsid w:val="00D872DB"/>
    <w:rsid w:val="00D873AB"/>
    <w:rsid w:val="00D8782B"/>
    <w:rsid w:val="00D87C89"/>
    <w:rsid w:val="00D87E10"/>
    <w:rsid w:val="00D90000"/>
    <w:rsid w:val="00D90135"/>
    <w:rsid w:val="00D90479"/>
    <w:rsid w:val="00D904D9"/>
    <w:rsid w:val="00D90DCF"/>
    <w:rsid w:val="00D90FF4"/>
    <w:rsid w:val="00D9122F"/>
    <w:rsid w:val="00D91507"/>
    <w:rsid w:val="00D916B4"/>
    <w:rsid w:val="00D91702"/>
    <w:rsid w:val="00D917A5"/>
    <w:rsid w:val="00D91891"/>
    <w:rsid w:val="00D918C5"/>
    <w:rsid w:val="00D91BE4"/>
    <w:rsid w:val="00D91E69"/>
    <w:rsid w:val="00D91F71"/>
    <w:rsid w:val="00D91FE2"/>
    <w:rsid w:val="00D92306"/>
    <w:rsid w:val="00D92C8E"/>
    <w:rsid w:val="00D92F6F"/>
    <w:rsid w:val="00D93125"/>
    <w:rsid w:val="00D93291"/>
    <w:rsid w:val="00D932C6"/>
    <w:rsid w:val="00D93409"/>
    <w:rsid w:val="00D9341C"/>
    <w:rsid w:val="00D93697"/>
    <w:rsid w:val="00D93A36"/>
    <w:rsid w:val="00D93BDC"/>
    <w:rsid w:val="00D93BE3"/>
    <w:rsid w:val="00D9401F"/>
    <w:rsid w:val="00D94034"/>
    <w:rsid w:val="00D9404D"/>
    <w:rsid w:val="00D9406D"/>
    <w:rsid w:val="00D944F9"/>
    <w:rsid w:val="00D945AE"/>
    <w:rsid w:val="00D94970"/>
    <w:rsid w:val="00D94AEA"/>
    <w:rsid w:val="00D94B48"/>
    <w:rsid w:val="00D950B9"/>
    <w:rsid w:val="00D95102"/>
    <w:rsid w:val="00D95176"/>
    <w:rsid w:val="00D95319"/>
    <w:rsid w:val="00D955A8"/>
    <w:rsid w:val="00D958A6"/>
    <w:rsid w:val="00D95946"/>
    <w:rsid w:val="00D96152"/>
    <w:rsid w:val="00D961C3"/>
    <w:rsid w:val="00D962C5"/>
    <w:rsid w:val="00D963BF"/>
    <w:rsid w:val="00D9680D"/>
    <w:rsid w:val="00D96918"/>
    <w:rsid w:val="00D96B1E"/>
    <w:rsid w:val="00D96B59"/>
    <w:rsid w:val="00D96FD0"/>
    <w:rsid w:val="00D97188"/>
    <w:rsid w:val="00D974F8"/>
    <w:rsid w:val="00D976C0"/>
    <w:rsid w:val="00D97712"/>
    <w:rsid w:val="00D97754"/>
    <w:rsid w:val="00D9777F"/>
    <w:rsid w:val="00D97884"/>
    <w:rsid w:val="00DA0B85"/>
    <w:rsid w:val="00DA1654"/>
    <w:rsid w:val="00DA1896"/>
    <w:rsid w:val="00DA19A1"/>
    <w:rsid w:val="00DA1A2F"/>
    <w:rsid w:val="00DA1AF9"/>
    <w:rsid w:val="00DA1B00"/>
    <w:rsid w:val="00DA1B86"/>
    <w:rsid w:val="00DA214A"/>
    <w:rsid w:val="00DA21AA"/>
    <w:rsid w:val="00DA2404"/>
    <w:rsid w:val="00DA241A"/>
    <w:rsid w:val="00DA2C65"/>
    <w:rsid w:val="00DA30BE"/>
    <w:rsid w:val="00DA3684"/>
    <w:rsid w:val="00DA3791"/>
    <w:rsid w:val="00DA3947"/>
    <w:rsid w:val="00DA39C0"/>
    <w:rsid w:val="00DA3A2F"/>
    <w:rsid w:val="00DA3A52"/>
    <w:rsid w:val="00DA44CF"/>
    <w:rsid w:val="00DA466A"/>
    <w:rsid w:val="00DA4797"/>
    <w:rsid w:val="00DA47F9"/>
    <w:rsid w:val="00DA4AE4"/>
    <w:rsid w:val="00DA4CD9"/>
    <w:rsid w:val="00DA5011"/>
    <w:rsid w:val="00DA5656"/>
    <w:rsid w:val="00DA5A2F"/>
    <w:rsid w:val="00DA5D76"/>
    <w:rsid w:val="00DA5E04"/>
    <w:rsid w:val="00DA60A8"/>
    <w:rsid w:val="00DA6109"/>
    <w:rsid w:val="00DA621E"/>
    <w:rsid w:val="00DA62D8"/>
    <w:rsid w:val="00DA63DC"/>
    <w:rsid w:val="00DA6428"/>
    <w:rsid w:val="00DA6FB1"/>
    <w:rsid w:val="00DA7A9A"/>
    <w:rsid w:val="00DA7FCB"/>
    <w:rsid w:val="00DB0381"/>
    <w:rsid w:val="00DB09FE"/>
    <w:rsid w:val="00DB0BB0"/>
    <w:rsid w:val="00DB0E9E"/>
    <w:rsid w:val="00DB1165"/>
    <w:rsid w:val="00DB126A"/>
    <w:rsid w:val="00DB137E"/>
    <w:rsid w:val="00DB1518"/>
    <w:rsid w:val="00DB2081"/>
    <w:rsid w:val="00DB253E"/>
    <w:rsid w:val="00DB2733"/>
    <w:rsid w:val="00DB275B"/>
    <w:rsid w:val="00DB2C7F"/>
    <w:rsid w:val="00DB2E06"/>
    <w:rsid w:val="00DB2FE7"/>
    <w:rsid w:val="00DB305F"/>
    <w:rsid w:val="00DB3176"/>
    <w:rsid w:val="00DB332C"/>
    <w:rsid w:val="00DB35F7"/>
    <w:rsid w:val="00DB3AA2"/>
    <w:rsid w:val="00DB4317"/>
    <w:rsid w:val="00DB4637"/>
    <w:rsid w:val="00DB4F6D"/>
    <w:rsid w:val="00DB50C0"/>
    <w:rsid w:val="00DB521C"/>
    <w:rsid w:val="00DB558E"/>
    <w:rsid w:val="00DB594B"/>
    <w:rsid w:val="00DB5D3C"/>
    <w:rsid w:val="00DB634D"/>
    <w:rsid w:val="00DB6F34"/>
    <w:rsid w:val="00DB6FAF"/>
    <w:rsid w:val="00DB721C"/>
    <w:rsid w:val="00DB7285"/>
    <w:rsid w:val="00DB746E"/>
    <w:rsid w:val="00DB773B"/>
    <w:rsid w:val="00DB7A23"/>
    <w:rsid w:val="00DC00FA"/>
    <w:rsid w:val="00DC05C1"/>
    <w:rsid w:val="00DC0B30"/>
    <w:rsid w:val="00DC0C49"/>
    <w:rsid w:val="00DC0E29"/>
    <w:rsid w:val="00DC1000"/>
    <w:rsid w:val="00DC10DE"/>
    <w:rsid w:val="00DC12C2"/>
    <w:rsid w:val="00DC178F"/>
    <w:rsid w:val="00DC1CE6"/>
    <w:rsid w:val="00DC1DD5"/>
    <w:rsid w:val="00DC219D"/>
    <w:rsid w:val="00DC25EB"/>
    <w:rsid w:val="00DC2651"/>
    <w:rsid w:val="00DC267C"/>
    <w:rsid w:val="00DC26EE"/>
    <w:rsid w:val="00DC2BFE"/>
    <w:rsid w:val="00DC2FEA"/>
    <w:rsid w:val="00DC351E"/>
    <w:rsid w:val="00DC3676"/>
    <w:rsid w:val="00DC3888"/>
    <w:rsid w:val="00DC38D4"/>
    <w:rsid w:val="00DC3984"/>
    <w:rsid w:val="00DC3C4D"/>
    <w:rsid w:val="00DC3F56"/>
    <w:rsid w:val="00DC4282"/>
    <w:rsid w:val="00DC43B9"/>
    <w:rsid w:val="00DC474D"/>
    <w:rsid w:val="00DC4874"/>
    <w:rsid w:val="00DC48FD"/>
    <w:rsid w:val="00DC572C"/>
    <w:rsid w:val="00DC57D3"/>
    <w:rsid w:val="00DC5C0F"/>
    <w:rsid w:val="00DC5C51"/>
    <w:rsid w:val="00DC63DF"/>
    <w:rsid w:val="00DC670F"/>
    <w:rsid w:val="00DC674B"/>
    <w:rsid w:val="00DC68C4"/>
    <w:rsid w:val="00DC6A4C"/>
    <w:rsid w:val="00DC6DC1"/>
    <w:rsid w:val="00DC7250"/>
    <w:rsid w:val="00DC7335"/>
    <w:rsid w:val="00DC73E1"/>
    <w:rsid w:val="00DC755B"/>
    <w:rsid w:val="00DC79ED"/>
    <w:rsid w:val="00DC7A41"/>
    <w:rsid w:val="00DC7B51"/>
    <w:rsid w:val="00DC7DCF"/>
    <w:rsid w:val="00DC7F8F"/>
    <w:rsid w:val="00DD00E6"/>
    <w:rsid w:val="00DD0460"/>
    <w:rsid w:val="00DD04ED"/>
    <w:rsid w:val="00DD061D"/>
    <w:rsid w:val="00DD0739"/>
    <w:rsid w:val="00DD09F1"/>
    <w:rsid w:val="00DD0D01"/>
    <w:rsid w:val="00DD0D91"/>
    <w:rsid w:val="00DD0EF3"/>
    <w:rsid w:val="00DD10C3"/>
    <w:rsid w:val="00DD12A7"/>
    <w:rsid w:val="00DD1508"/>
    <w:rsid w:val="00DD16F3"/>
    <w:rsid w:val="00DD1BC7"/>
    <w:rsid w:val="00DD1C07"/>
    <w:rsid w:val="00DD207A"/>
    <w:rsid w:val="00DD2164"/>
    <w:rsid w:val="00DD233B"/>
    <w:rsid w:val="00DD24FF"/>
    <w:rsid w:val="00DD29C4"/>
    <w:rsid w:val="00DD2B87"/>
    <w:rsid w:val="00DD301A"/>
    <w:rsid w:val="00DD30FD"/>
    <w:rsid w:val="00DD39D4"/>
    <w:rsid w:val="00DD3A28"/>
    <w:rsid w:val="00DD3C5D"/>
    <w:rsid w:val="00DD4786"/>
    <w:rsid w:val="00DD4831"/>
    <w:rsid w:val="00DD4B84"/>
    <w:rsid w:val="00DD4C1F"/>
    <w:rsid w:val="00DD4D17"/>
    <w:rsid w:val="00DD501C"/>
    <w:rsid w:val="00DD566D"/>
    <w:rsid w:val="00DD5746"/>
    <w:rsid w:val="00DD57D8"/>
    <w:rsid w:val="00DD5855"/>
    <w:rsid w:val="00DD5D19"/>
    <w:rsid w:val="00DD64B6"/>
    <w:rsid w:val="00DD66F9"/>
    <w:rsid w:val="00DD68CA"/>
    <w:rsid w:val="00DD6B1F"/>
    <w:rsid w:val="00DD6BE1"/>
    <w:rsid w:val="00DD6E7F"/>
    <w:rsid w:val="00DD74BD"/>
    <w:rsid w:val="00DD7634"/>
    <w:rsid w:val="00DD7741"/>
    <w:rsid w:val="00DD7ABB"/>
    <w:rsid w:val="00DD7ACB"/>
    <w:rsid w:val="00DD7C28"/>
    <w:rsid w:val="00DE0746"/>
    <w:rsid w:val="00DE0C01"/>
    <w:rsid w:val="00DE119B"/>
    <w:rsid w:val="00DE1298"/>
    <w:rsid w:val="00DE142C"/>
    <w:rsid w:val="00DE1441"/>
    <w:rsid w:val="00DE1883"/>
    <w:rsid w:val="00DE1981"/>
    <w:rsid w:val="00DE1D0E"/>
    <w:rsid w:val="00DE222B"/>
    <w:rsid w:val="00DE22A9"/>
    <w:rsid w:val="00DE2935"/>
    <w:rsid w:val="00DE2D65"/>
    <w:rsid w:val="00DE2EA9"/>
    <w:rsid w:val="00DE3462"/>
    <w:rsid w:val="00DE3599"/>
    <w:rsid w:val="00DE3F4F"/>
    <w:rsid w:val="00DE405C"/>
    <w:rsid w:val="00DE4101"/>
    <w:rsid w:val="00DE4301"/>
    <w:rsid w:val="00DE4AC1"/>
    <w:rsid w:val="00DE4C3B"/>
    <w:rsid w:val="00DE512E"/>
    <w:rsid w:val="00DE549F"/>
    <w:rsid w:val="00DE5645"/>
    <w:rsid w:val="00DE5695"/>
    <w:rsid w:val="00DE5751"/>
    <w:rsid w:val="00DE57E7"/>
    <w:rsid w:val="00DE5E83"/>
    <w:rsid w:val="00DE61EA"/>
    <w:rsid w:val="00DE62A1"/>
    <w:rsid w:val="00DE679F"/>
    <w:rsid w:val="00DE67CA"/>
    <w:rsid w:val="00DE6C84"/>
    <w:rsid w:val="00DE6CCC"/>
    <w:rsid w:val="00DE6CCE"/>
    <w:rsid w:val="00DE6DB8"/>
    <w:rsid w:val="00DE7283"/>
    <w:rsid w:val="00DE7386"/>
    <w:rsid w:val="00DE73CA"/>
    <w:rsid w:val="00DE76D8"/>
    <w:rsid w:val="00DE7957"/>
    <w:rsid w:val="00DE798F"/>
    <w:rsid w:val="00DE7C66"/>
    <w:rsid w:val="00DF007E"/>
    <w:rsid w:val="00DF0143"/>
    <w:rsid w:val="00DF0651"/>
    <w:rsid w:val="00DF06F2"/>
    <w:rsid w:val="00DF0923"/>
    <w:rsid w:val="00DF0F1B"/>
    <w:rsid w:val="00DF0F2D"/>
    <w:rsid w:val="00DF1621"/>
    <w:rsid w:val="00DF1A86"/>
    <w:rsid w:val="00DF1E74"/>
    <w:rsid w:val="00DF1F7C"/>
    <w:rsid w:val="00DF2659"/>
    <w:rsid w:val="00DF2675"/>
    <w:rsid w:val="00DF26B1"/>
    <w:rsid w:val="00DF278D"/>
    <w:rsid w:val="00DF2927"/>
    <w:rsid w:val="00DF2AD1"/>
    <w:rsid w:val="00DF2B03"/>
    <w:rsid w:val="00DF3709"/>
    <w:rsid w:val="00DF4055"/>
    <w:rsid w:val="00DF4059"/>
    <w:rsid w:val="00DF411D"/>
    <w:rsid w:val="00DF427C"/>
    <w:rsid w:val="00DF44FE"/>
    <w:rsid w:val="00DF4677"/>
    <w:rsid w:val="00DF4841"/>
    <w:rsid w:val="00DF4B71"/>
    <w:rsid w:val="00DF4C7E"/>
    <w:rsid w:val="00DF51E4"/>
    <w:rsid w:val="00DF5492"/>
    <w:rsid w:val="00DF5D70"/>
    <w:rsid w:val="00DF5D79"/>
    <w:rsid w:val="00DF5D9F"/>
    <w:rsid w:val="00DF5E12"/>
    <w:rsid w:val="00DF6361"/>
    <w:rsid w:val="00DF66DD"/>
    <w:rsid w:val="00DF6B44"/>
    <w:rsid w:val="00DF6C90"/>
    <w:rsid w:val="00DF73F2"/>
    <w:rsid w:val="00DF7740"/>
    <w:rsid w:val="00DF7744"/>
    <w:rsid w:val="00DF7781"/>
    <w:rsid w:val="00DF7A9D"/>
    <w:rsid w:val="00DF7AE7"/>
    <w:rsid w:val="00DF7BD4"/>
    <w:rsid w:val="00DF7E2C"/>
    <w:rsid w:val="00DF7F64"/>
    <w:rsid w:val="00DF7F71"/>
    <w:rsid w:val="00E001D0"/>
    <w:rsid w:val="00E00641"/>
    <w:rsid w:val="00E0065E"/>
    <w:rsid w:val="00E008A1"/>
    <w:rsid w:val="00E00925"/>
    <w:rsid w:val="00E00BBC"/>
    <w:rsid w:val="00E00D10"/>
    <w:rsid w:val="00E00D28"/>
    <w:rsid w:val="00E00EBE"/>
    <w:rsid w:val="00E0101E"/>
    <w:rsid w:val="00E01672"/>
    <w:rsid w:val="00E01980"/>
    <w:rsid w:val="00E02142"/>
    <w:rsid w:val="00E022F5"/>
    <w:rsid w:val="00E023F9"/>
    <w:rsid w:val="00E024C3"/>
    <w:rsid w:val="00E02834"/>
    <w:rsid w:val="00E02ACB"/>
    <w:rsid w:val="00E02B08"/>
    <w:rsid w:val="00E02CAD"/>
    <w:rsid w:val="00E02D0B"/>
    <w:rsid w:val="00E031C3"/>
    <w:rsid w:val="00E03258"/>
    <w:rsid w:val="00E0354B"/>
    <w:rsid w:val="00E03591"/>
    <w:rsid w:val="00E036F6"/>
    <w:rsid w:val="00E03766"/>
    <w:rsid w:val="00E039E0"/>
    <w:rsid w:val="00E03B3E"/>
    <w:rsid w:val="00E03E36"/>
    <w:rsid w:val="00E03E3A"/>
    <w:rsid w:val="00E03FE0"/>
    <w:rsid w:val="00E040D5"/>
    <w:rsid w:val="00E043AB"/>
    <w:rsid w:val="00E04487"/>
    <w:rsid w:val="00E0468D"/>
    <w:rsid w:val="00E0471C"/>
    <w:rsid w:val="00E04C2F"/>
    <w:rsid w:val="00E04F1C"/>
    <w:rsid w:val="00E050BF"/>
    <w:rsid w:val="00E054DB"/>
    <w:rsid w:val="00E0661E"/>
    <w:rsid w:val="00E06647"/>
    <w:rsid w:val="00E06805"/>
    <w:rsid w:val="00E06877"/>
    <w:rsid w:val="00E06938"/>
    <w:rsid w:val="00E069C8"/>
    <w:rsid w:val="00E06BB3"/>
    <w:rsid w:val="00E06C2C"/>
    <w:rsid w:val="00E06EFB"/>
    <w:rsid w:val="00E0712F"/>
    <w:rsid w:val="00E074A4"/>
    <w:rsid w:val="00E07B96"/>
    <w:rsid w:val="00E10072"/>
    <w:rsid w:val="00E10081"/>
    <w:rsid w:val="00E106B7"/>
    <w:rsid w:val="00E10AA8"/>
    <w:rsid w:val="00E11616"/>
    <w:rsid w:val="00E119A8"/>
    <w:rsid w:val="00E11D53"/>
    <w:rsid w:val="00E11D94"/>
    <w:rsid w:val="00E11E18"/>
    <w:rsid w:val="00E11F9B"/>
    <w:rsid w:val="00E12263"/>
    <w:rsid w:val="00E1267F"/>
    <w:rsid w:val="00E12959"/>
    <w:rsid w:val="00E13330"/>
    <w:rsid w:val="00E13354"/>
    <w:rsid w:val="00E13738"/>
    <w:rsid w:val="00E137F9"/>
    <w:rsid w:val="00E13956"/>
    <w:rsid w:val="00E13DC2"/>
    <w:rsid w:val="00E13ECA"/>
    <w:rsid w:val="00E14655"/>
    <w:rsid w:val="00E149AE"/>
    <w:rsid w:val="00E14A4E"/>
    <w:rsid w:val="00E14C37"/>
    <w:rsid w:val="00E14C9F"/>
    <w:rsid w:val="00E14D6B"/>
    <w:rsid w:val="00E14E18"/>
    <w:rsid w:val="00E14F7A"/>
    <w:rsid w:val="00E152CB"/>
    <w:rsid w:val="00E152D7"/>
    <w:rsid w:val="00E1530E"/>
    <w:rsid w:val="00E157B3"/>
    <w:rsid w:val="00E159A1"/>
    <w:rsid w:val="00E15C0E"/>
    <w:rsid w:val="00E160F6"/>
    <w:rsid w:val="00E16241"/>
    <w:rsid w:val="00E1630D"/>
    <w:rsid w:val="00E1668A"/>
    <w:rsid w:val="00E1678C"/>
    <w:rsid w:val="00E16890"/>
    <w:rsid w:val="00E16991"/>
    <w:rsid w:val="00E16AD2"/>
    <w:rsid w:val="00E16BFC"/>
    <w:rsid w:val="00E16D30"/>
    <w:rsid w:val="00E17401"/>
    <w:rsid w:val="00E17460"/>
    <w:rsid w:val="00E174BD"/>
    <w:rsid w:val="00E176B5"/>
    <w:rsid w:val="00E201E3"/>
    <w:rsid w:val="00E20636"/>
    <w:rsid w:val="00E207D9"/>
    <w:rsid w:val="00E20A4A"/>
    <w:rsid w:val="00E210A3"/>
    <w:rsid w:val="00E21131"/>
    <w:rsid w:val="00E21366"/>
    <w:rsid w:val="00E215F2"/>
    <w:rsid w:val="00E219E1"/>
    <w:rsid w:val="00E21B28"/>
    <w:rsid w:val="00E21E41"/>
    <w:rsid w:val="00E21FD5"/>
    <w:rsid w:val="00E2219A"/>
    <w:rsid w:val="00E2239B"/>
    <w:rsid w:val="00E22731"/>
    <w:rsid w:val="00E22966"/>
    <w:rsid w:val="00E22AB6"/>
    <w:rsid w:val="00E22C08"/>
    <w:rsid w:val="00E2306E"/>
    <w:rsid w:val="00E23093"/>
    <w:rsid w:val="00E233FF"/>
    <w:rsid w:val="00E235BE"/>
    <w:rsid w:val="00E23BE1"/>
    <w:rsid w:val="00E2406C"/>
    <w:rsid w:val="00E241E3"/>
    <w:rsid w:val="00E24367"/>
    <w:rsid w:val="00E248FE"/>
    <w:rsid w:val="00E24B0D"/>
    <w:rsid w:val="00E24B97"/>
    <w:rsid w:val="00E24F25"/>
    <w:rsid w:val="00E24F80"/>
    <w:rsid w:val="00E2504B"/>
    <w:rsid w:val="00E254D0"/>
    <w:rsid w:val="00E255C3"/>
    <w:rsid w:val="00E25A5C"/>
    <w:rsid w:val="00E25BF5"/>
    <w:rsid w:val="00E25C26"/>
    <w:rsid w:val="00E25D4F"/>
    <w:rsid w:val="00E25DD6"/>
    <w:rsid w:val="00E25FFC"/>
    <w:rsid w:val="00E26236"/>
    <w:rsid w:val="00E2657D"/>
    <w:rsid w:val="00E2687F"/>
    <w:rsid w:val="00E26CD4"/>
    <w:rsid w:val="00E271DB"/>
    <w:rsid w:val="00E2728A"/>
    <w:rsid w:val="00E272BF"/>
    <w:rsid w:val="00E276BB"/>
    <w:rsid w:val="00E27884"/>
    <w:rsid w:val="00E27A1B"/>
    <w:rsid w:val="00E3004D"/>
    <w:rsid w:val="00E301FF"/>
    <w:rsid w:val="00E3023B"/>
    <w:rsid w:val="00E3051B"/>
    <w:rsid w:val="00E3061B"/>
    <w:rsid w:val="00E30948"/>
    <w:rsid w:val="00E30A1E"/>
    <w:rsid w:val="00E30BDD"/>
    <w:rsid w:val="00E30C0D"/>
    <w:rsid w:val="00E30E33"/>
    <w:rsid w:val="00E310F5"/>
    <w:rsid w:val="00E311B9"/>
    <w:rsid w:val="00E31276"/>
    <w:rsid w:val="00E3147A"/>
    <w:rsid w:val="00E31BEE"/>
    <w:rsid w:val="00E31C88"/>
    <w:rsid w:val="00E31D46"/>
    <w:rsid w:val="00E31E93"/>
    <w:rsid w:val="00E32CAB"/>
    <w:rsid w:val="00E330CF"/>
    <w:rsid w:val="00E3366B"/>
    <w:rsid w:val="00E33897"/>
    <w:rsid w:val="00E33B48"/>
    <w:rsid w:val="00E33C4F"/>
    <w:rsid w:val="00E33D36"/>
    <w:rsid w:val="00E33D6A"/>
    <w:rsid w:val="00E34807"/>
    <w:rsid w:val="00E34964"/>
    <w:rsid w:val="00E34A6B"/>
    <w:rsid w:val="00E34ACA"/>
    <w:rsid w:val="00E34D24"/>
    <w:rsid w:val="00E358A8"/>
    <w:rsid w:val="00E35AB6"/>
    <w:rsid w:val="00E35BE2"/>
    <w:rsid w:val="00E35DA5"/>
    <w:rsid w:val="00E35EBB"/>
    <w:rsid w:val="00E35F60"/>
    <w:rsid w:val="00E36060"/>
    <w:rsid w:val="00E361C2"/>
    <w:rsid w:val="00E3643A"/>
    <w:rsid w:val="00E367F9"/>
    <w:rsid w:val="00E36815"/>
    <w:rsid w:val="00E36918"/>
    <w:rsid w:val="00E36981"/>
    <w:rsid w:val="00E36A2D"/>
    <w:rsid w:val="00E370BE"/>
    <w:rsid w:val="00E373BE"/>
    <w:rsid w:val="00E376AC"/>
    <w:rsid w:val="00E37AAE"/>
    <w:rsid w:val="00E37D0D"/>
    <w:rsid w:val="00E40021"/>
    <w:rsid w:val="00E40048"/>
    <w:rsid w:val="00E40257"/>
    <w:rsid w:val="00E403D6"/>
    <w:rsid w:val="00E404EB"/>
    <w:rsid w:val="00E405A1"/>
    <w:rsid w:val="00E40AD0"/>
    <w:rsid w:val="00E40E78"/>
    <w:rsid w:val="00E4116B"/>
    <w:rsid w:val="00E412DE"/>
    <w:rsid w:val="00E414A4"/>
    <w:rsid w:val="00E41677"/>
    <w:rsid w:val="00E416EB"/>
    <w:rsid w:val="00E41781"/>
    <w:rsid w:val="00E417D8"/>
    <w:rsid w:val="00E417DA"/>
    <w:rsid w:val="00E4193A"/>
    <w:rsid w:val="00E41A26"/>
    <w:rsid w:val="00E41BB6"/>
    <w:rsid w:val="00E42093"/>
    <w:rsid w:val="00E42336"/>
    <w:rsid w:val="00E42E96"/>
    <w:rsid w:val="00E43220"/>
    <w:rsid w:val="00E433B0"/>
    <w:rsid w:val="00E4368C"/>
    <w:rsid w:val="00E43696"/>
    <w:rsid w:val="00E43842"/>
    <w:rsid w:val="00E43884"/>
    <w:rsid w:val="00E43CD2"/>
    <w:rsid w:val="00E43E7A"/>
    <w:rsid w:val="00E43F9A"/>
    <w:rsid w:val="00E444E9"/>
    <w:rsid w:val="00E455DC"/>
    <w:rsid w:val="00E4569D"/>
    <w:rsid w:val="00E456D8"/>
    <w:rsid w:val="00E45979"/>
    <w:rsid w:val="00E4600B"/>
    <w:rsid w:val="00E4617D"/>
    <w:rsid w:val="00E46497"/>
    <w:rsid w:val="00E4674D"/>
    <w:rsid w:val="00E46909"/>
    <w:rsid w:val="00E46C3B"/>
    <w:rsid w:val="00E46F25"/>
    <w:rsid w:val="00E47161"/>
    <w:rsid w:val="00E47887"/>
    <w:rsid w:val="00E478C1"/>
    <w:rsid w:val="00E50396"/>
    <w:rsid w:val="00E5057B"/>
    <w:rsid w:val="00E507D8"/>
    <w:rsid w:val="00E51088"/>
    <w:rsid w:val="00E519C8"/>
    <w:rsid w:val="00E51A80"/>
    <w:rsid w:val="00E51C11"/>
    <w:rsid w:val="00E521AF"/>
    <w:rsid w:val="00E521C3"/>
    <w:rsid w:val="00E52758"/>
    <w:rsid w:val="00E52771"/>
    <w:rsid w:val="00E527E3"/>
    <w:rsid w:val="00E5283F"/>
    <w:rsid w:val="00E52859"/>
    <w:rsid w:val="00E52C0D"/>
    <w:rsid w:val="00E52CD5"/>
    <w:rsid w:val="00E52F0E"/>
    <w:rsid w:val="00E52FF2"/>
    <w:rsid w:val="00E5305A"/>
    <w:rsid w:val="00E53665"/>
    <w:rsid w:val="00E53B06"/>
    <w:rsid w:val="00E54050"/>
    <w:rsid w:val="00E54236"/>
    <w:rsid w:val="00E54271"/>
    <w:rsid w:val="00E545E6"/>
    <w:rsid w:val="00E54632"/>
    <w:rsid w:val="00E54671"/>
    <w:rsid w:val="00E5476F"/>
    <w:rsid w:val="00E547B3"/>
    <w:rsid w:val="00E550EA"/>
    <w:rsid w:val="00E5511F"/>
    <w:rsid w:val="00E5519F"/>
    <w:rsid w:val="00E55362"/>
    <w:rsid w:val="00E55398"/>
    <w:rsid w:val="00E5547A"/>
    <w:rsid w:val="00E55806"/>
    <w:rsid w:val="00E5597C"/>
    <w:rsid w:val="00E55A10"/>
    <w:rsid w:val="00E55B9D"/>
    <w:rsid w:val="00E55C8D"/>
    <w:rsid w:val="00E55CE1"/>
    <w:rsid w:val="00E55FD2"/>
    <w:rsid w:val="00E560DD"/>
    <w:rsid w:val="00E5675A"/>
    <w:rsid w:val="00E56B19"/>
    <w:rsid w:val="00E56BEA"/>
    <w:rsid w:val="00E56C3A"/>
    <w:rsid w:val="00E56F75"/>
    <w:rsid w:val="00E56F76"/>
    <w:rsid w:val="00E56F88"/>
    <w:rsid w:val="00E57271"/>
    <w:rsid w:val="00E574E8"/>
    <w:rsid w:val="00E577FD"/>
    <w:rsid w:val="00E57825"/>
    <w:rsid w:val="00E57988"/>
    <w:rsid w:val="00E57B22"/>
    <w:rsid w:val="00E57BE5"/>
    <w:rsid w:val="00E57ECE"/>
    <w:rsid w:val="00E60549"/>
    <w:rsid w:val="00E60626"/>
    <w:rsid w:val="00E60980"/>
    <w:rsid w:val="00E60A8D"/>
    <w:rsid w:val="00E60FA5"/>
    <w:rsid w:val="00E61219"/>
    <w:rsid w:val="00E6138B"/>
    <w:rsid w:val="00E613A7"/>
    <w:rsid w:val="00E6156F"/>
    <w:rsid w:val="00E6189D"/>
    <w:rsid w:val="00E618EE"/>
    <w:rsid w:val="00E61A45"/>
    <w:rsid w:val="00E62201"/>
    <w:rsid w:val="00E62319"/>
    <w:rsid w:val="00E628DD"/>
    <w:rsid w:val="00E630F4"/>
    <w:rsid w:val="00E6331B"/>
    <w:rsid w:val="00E63650"/>
    <w:rsid w:val="00E637CF"/>
    <w:rsid w:val="00E63BBF"/>
    <w:rsid w:val="00E63C4C"/>
    <w:rsid w:val="00E640DD"/>
    <w:rsid w:val="00E64417"/>
    <w:rsid w:val="00E645AD"/>
    <w:rsid w:val="00E647FD"/>
    <w:rsid w:val="00E64A27"/>
    <w:rsid w:val="00E64A39"/>
    <w:rsid w:val="00E64CD2"/>
    <w:rsid w:val="00E65129"/>
    <w:rsid w:val="00E654E2"/>
    <w:rsid w:val="00E65C63"/>
    <w:rsid w:val="00E65CCB"/>
    <w:rsid w:val="00E65EC7"/>
    <w:rsid w:val="00E6670B"/>
    <w:rsid w:val="00E66ADD"/>
    <w:rsid w:val="00E66C78"/>
    <w:rsid w:val="00E66E8A"/>
    <w:rsid w:val="00E670E3"/>
    <w:rsid w:val="00E677EF"/>
    <w:rsid w:val="00E67C7F"/>
    <w:rsid w:val="00E70039"/>
    <w:rsid w:val="00E70B1F"/>
    <w:rsid w:val="00E70DAC"/>
    <w:rsid w:val="00E71329"/>
    <w:rsid w:val="00E718E3"/>
    <w:rsid w:val="00E71945"/>
    <w:rsid w:val="00E71A5D"/>
    <w:rsid w:val="00E71D01"/>
    <w:rsid w:val="00E7229D"/>
    <w:rsid w:val="00E723DB"/>
    <w:rsid w:val="00E7245E"/>
    <w:rsid w:val="00E72DA1"/>
    <w:rsid w:val="00E7321B"/>
    <w:rsid w:val="00E7345F"/>
    <w:rsid w:val="00E734B2"/>
    <w:rsid w:val="00E7354B"/>
    <w:rsid w:val="00E73599"/>
    <w:rsid w:val="00E73701"/>
    <w:rsid w:val="00E7370E"/>
    <w:rsid w:val="00E73781"/>
    <w:rsid w:val="00E73C6D"/>
    <w:rsid w:val="00E7434B"/>
    <w:rsid w:val="00E74D4F"/>
    <w:rsid w:val="00E74DAF"/>
    <w:rsid w:val="00E74DF5"/>
    <w:rsid w:val="00E75C00"/>
    <w:rsid w:val="00E75F0D"/>
    <w:rsid w:val="00E75F87"/>
    <w:rsid w:val="00E76037"/>
    <w:rsid w:val="00E76150"/>
    <w:rsid w:val="00E7654E"/>
    <w:rsid w:val="00E76A05"/>
    <w:rsid w:val="00E76C3A"/>
    <w:rsid w:val="00E76F8A"/>
    <w:rsid w:val="00E7700D"/>
    <w:rsid w:val="00E773EB"/>
    <w:rsid w:val="00E77509"/>
    <w:rsid w:val="00E77843"/>
    <w:rsid w:val="00E77E07"/>
    <w:rsid w:val="00E80016"/>
    <w:rsid w:val="00E8025E"/>
    <w:rsid w:val="00E80540"/>
    <w:rsid w:val="00E8065C"/>
    <w:rsid w:val="00E80B08"/>
    <w:rsid w:val="00E81048"/>
    <w:rsid w:val="00E810E8"/>
    <w:rsid w:val="00E8114A"/>
    <w:rsid w:val="00E81474"/>
    <w:rsid w:val="00E816B8"/>
    <w:rsid w:val="00E820EB"/>
    <w:rsid w:val="00E8284B"/>
    <w:rsid w:val="00E8296E"/>
    <w:rsid w:val="00E82B42"/>
    <w:rsid w:val="00E83403"/>
    <w:rsid w:val="00E84030"/>
    <w:rsid w:val="00E84191"/>
    <w:rsid w:val="00E841C4"/>
    <w:rsid w:val="00E84457"/>
    <w:rsid w:val="00E844C6"/>
    <w:rsid w:val="00E84562"/>
    <w:rsid w:val="00E847CA"/>
    <w:rsid w:val="00E84974"/>
    <w:rsid w:val="00E84A10"/>
    <w:rsid w:val="00E84A1B"/>
    <w:rsid w:val="00E84ADD"/>
    <w:rsid w:val="00E84CDF"/>
    <w:rsid w:val="00E84E32"/>
    <w:rsid w:val="00E84EB5"/>
    <w:rsid w:val="00E84F19"/>
    <w:rsid w:val="00E84F91"/>
    <w:rsid w:val="00E84FAB"/>
    <w:rsid w:val="00E8511A"/>
    <w:rsid w:val="00E856E3"/>
    <w:rsid w:val="00E85EC1"/>
    <w:rsid w:val="00E86172"/>
    <w:rsid w:val="00E86457"/>
    <w:rsid w:val="00E864F3"/>
    <w:rsid w:val="00E86C47"/>
    <w:rsid w:val="00E86CFB"/>
    <w:rsid w:val="00E86E94"/>
    <w:rsid w:val="00E87072"/>
    <w:rsid w:val="00E87487"/>
    <w:rsid w:val="00E87644"/>
    <w:rsid w:val="00E877CF"/>
    <w:rsid w:val="00E87946"/>
    <w:rsid w:val="00E87E37"/>
    <w:rsid w:val="00E87FF1"/>
    <w:rsid w:val="00E90111"/>
    <w:rsid w:val="00E9079D"/>
    <w:rsid w:val="00E90A1E"/>
    <w:rsid w:val="00E90C33"/>
    <w:rsid w:val="00E91240"/>
    <w:rsid w:val="00E915B5"/>
    <w:rsid w:val="00E91AED"/>
    <w:rsid w:val="00E91DD1"/>
    <w:rsid w:val="00E91F0A"/>
    <w:rsid w:val="00E921AF"/>
    <w:rsid w:val="00E9255C"/>
    <w:rsid w:val="00E9259A"/>
    <w:rsid w:val="00E926A1"/>
    <w:rsid w:val="00E929BC"/>
    <w:rsid w:val="00E92C44"/>
    <w:rsid w:val="00E92E40"/>
    <w:rsid w:val="00E92EA6"/>
    <w:rsid w:val="00E9332F"/>
    <w:rsid w:val="00E93A62"/>
    <w:rsid w:val="00E93C92"/>
    <w:rsid w:val="00E944B1"/>
    <w:rsid w:val="00E94833"/>
    <w:rsid w:val="00E94EE5"/>
    <w:rsid w:val="00E95022"/>
    <w:rsid w:val="00E950DE"/>
    <w:rsid w:val="00E959D2"/>
    <w:rsid w:val="00E95A2F"/>
    <w:rsid w:val="00E95A95"/>
    <w:rsid w:val="00E96168"/>
    <w:rsid w:val="00E9625D"/>
    <w:rsid w:val="00E963AB"/>
    <w:rsid w:val="00E966F3"/>
    <w:rsid w:val="00E9680C"/>
    <w:rsid w:val="00E9685A"/>
    <w:rsid w:val="00E96888"/>
    <w:rsid w:val="00E96891"/>
    <w:rsid w:val="00E968BD"/>
    <w:rsid w:val="00E96A4D"/>
    <w:rsid w:val="00E96C91"/>
    <w:rsid w:val="00E96D1A"/>
    <w:rsid w:val="00E96DB3"/>
    <w:rsid w:val="00E97142"/>
    <w:rsid w:val="00E97194"/>
    <w:rsid w:val="00E9739C"/>
    <w:rsid w:val="00E974B0"/>
    <w:rsid w:val="00E97529"/>
    <w:rsid w:val="00E97704"/>
    <w:rsid w:val="00E97881"/>
    <w:rsid w:val="00EA000D"/>
    <w:rsid w:val="00EA05D4"/>
    <w:rsid w:val="00EA07BE"/>
    <w:rsid w:val="00EA0F71"/>
    <w:rsid w:val="00EA0F93"/>
    <w:rsid w:val="00EA1124"/>
    <w:rsid w:val="00EA11EE"/>
    <w:rsid w:val="00EA1220"/>
    <w:rsid w:val="00EA1551"/>
    <w:rsid w:val="00EA1D35"/>
    <w:rsid w:val="00EA1F11"/>
    <w:rsid w:val="00EA2012"/>
    <w:rsid w:val="00EA23E6"/>
    <w:rsid w:val="00EA24C0"/>
    <w:rsid w:val="00EA3097"/>
    <w:rsid w:val="00EA340E"/>
    <w:rsid w:val="00EA3E99"/>
    <w:rsid w:val="00EA3F05"/>
    <w:rsid w:val="00EA415A"/>
    <w:rsid w:val="00EA49E7"/>
    <w:rsid w:val="00EA4DDD"/>
    <w:rsid w:val="00EA56B7"/>
    <w:rsid w:val="00EA5A2D"/>
    <w:rsid w:val="00EA5B4E"/>
    <w:rsid w:val="00EA615A"/>
    <w:rsid w:val="00EA6A4B"/>
    <w:rsid w:val="00EA6ACD"/>
    <w:rsid w:val="00EA6B5E"/>
    <w:rsid w:val="00EA6D29"/>
    <w:rsid w:val="00EA6E66"/>
    <w:rsid w:val="00EA6EDB"/>
    <w:rsid w:val="00EA6F84"/>
    <w:rsid w:val="00EA71C7"/>
    <w:rsid w:val="00EA7213"/>
    <w:rsid w:val="00EA72C5"/>
    <w:rsid w:val="00EA782D"/>
    <w:rsid w:val="00EA7AD0"/>
    <w:rsid w:val="00EA7D32"/>
    <w:rsid w:val="00EA7E80"/>
    <w:rsid w:val="00EA7EF0"/>
    <w:rsid w:val="00EA7FF4"/>
    <w:rsid w:val="00EB0190"/>
    <w:rsid w:val="00EB028E"/>
    <w:rsid w:val="00EB0804"/>
    <w:rsid w:val="00EB094C"/>
    <w:rsid w:val="00EB09DD"/>
    <w:rsid w:val="00EB0D56"/>
    <w:rsid w:val="00EB0FAC"/>
    <w:rsid w:val="00EB11B8"/>
    <w:rsid w:val="00EB13E1"/>
    <w:rsid w:val="00EB1407"/>
    <w:rsid w:val="00EB14B1"/>
    <w:rsid w:val="00EB15BA"/>
    <w:rsid w:val="00EB16D8"/>
    <w:rsid w:val="00EB1A1D"/>
    <w:rsid w:val="00EB1CD1"/>
    <w:rsid w:val="00EB20CB"/>
    <w:rsid w:val="00EB2903"/>
    <w:rsid w:val="00EB299E"/>
    <w:rsid w:val="00EB2CA9"/>
    <w:rsid w:val="00EB2F3E"/>
    <w:rsid w:val="00EB31B3"/>
    <w:rsid w:val="00EB3685"/>
    <w:rsid w:val="00EB37F3"/>
    <w:rsid w:val="00EB381C"/>
    <w:rsid w:val="00EB3F7F"/>
    <w:rsid w:val="00EB4048"/>
    <w:rsid w:val="00EB48AE"/>
    <w:rsid w:val="00EB4DA3"/>
    <w:rsid w:val="00EB4FC3"/>
    <w:rsid w:val="00EB5138"/>
    <w:rsid w:val="00EB5305"/>
    <w:rsid w:val="00EB5472"/>
    <w:rsid w:val="00EB556E"/>
    <w:rsid w:val="00EB565C"/>
    <w:rsid w:val="00EB5A1C"/>
    <w:rsid w:val="00EB5D12"/>
    <w:rsid w:val="00EB5F8D"/>
    <w:rsid w:val="00EB6038"/>
    <w:rsid w:val="00EB644D"/>
    <w:rsid w:val="00EB64C4"/>
    <w:rsid w:val="00EB661B"/>
    <w:rsid w:val="00EB6EB8"/>
    <w:rsid w:val="00EB7073"/>
    <w:rsid w:val="00EB70C1"/>
    <w:rsid w:val="00EB73CA"/>
    <w:rsid w:val="00EB7515"/>
    <w:rsid w:val="00EC0262"/>
    <w:rsid w:val="00EC03DF"/>
    <w:rsid w:val="00EC117C"/>
    <w:rsid w:val="00EC1B1D"/>
    <w:rsid w:val="00EC2848"/>
    <w:rsid w:val="00EC28C3"/>
    <w:rsid w:val="00EC2C15"/>
    <w:rsid w:val="00EC2CF5"/>
    <w:rsid w:val="00EC30C8"/>
    <w:rsid w:val="00EC338E"/>
    <w:rsid w:val="00EC3660"/>
    <w:rsid w:val="00EC38E7"/>
    <w:rsid w:val="00EC3DA5"/>
    <w:rsid w:val="00EC3ECC"/>
    <w:rsid w:val="00EC3F55"/>
    <w:rsid w:val="00EC4034"/>
    <w:rsid w:val="00EC421B"/>
    <w:rsid w:val="00EC4374"/>
    <w:rsid w:val="00EC4558"/>
    <w:rsid w:val="00EC47B8"/>
    <w:rsid w:val="00EC49C4"/>
    <w:rsid w:val="00EC4CF3"/>
    <w:rsid w:val="00EC4EC2"/>
    <w:rsid w:val="00EC5713"/>
    <w:rsid w:val="00EC58CF"/>
    <w:rsid w:val="00EC59A0"/>
    <w:rsid w:val="00EC5A28"/>
    <w:rsid w:val="00EC5BD3"/>
    <w:rsid w:val="00EC5BDA"/>
    <w:rsid w:val="00EC5C19"/>
    <w:rsid w:val="00EC5DB1"/>
    <w:rsid w:val="00EC5E3D"/>
    <w:rsid w:val="00EC6392"/>
    <w:rsid w:val="00EC661F"/>
    <w:rsid w:val="00EC68AC"/>
    <w:rsid w:val="00EC6A8A"/>
    <w:rsid w:val="00EC6C9A"/>
    <w:rsid w:val="00EC6D66"/>
    <w:rsid w:val="00EC6F0D"/>
    <w:rsid w:val="00EC6F71"/>
    <w:rsid w:val="00EC7022"/>
    <w:rsid w:val="00EC7211"/>
    <w:rsid w:val="00EC72A7"/>
    <w:rsid w:val="00EC75F7"/>
    <w:rsid w:val="00EC76A4"/>
    <w:rsid w:val="00EC78AF"/>
    <w:rsid w:val="00EC7B5E"/>
    <w:rsid w:val="00ED0239"/>
    <w:rsid w:val="00ED02D6"/>
    <w:rsid w:val="00ED036B"/>
    <w:rsid w:val="00ED0411"/>
    <w:rsid w:val="00ED07C1"/>
    <w:rsid w:val="00ED09B3"/>
    <w:rsid w:val="00ED0EC4"/>
    <w:rsid w:val="00ED1A9B"/>
    <w:rsid w:val="00ED1CF2"/>
    <w:rsid w:val="00ED1DA9"/>
    <w:rsid w:val="00ED241B"/>
    <w:rsid w:val="00ED25CD"/>
    <w:rsid w:val="00ED2BCB"/>
    <w:rsid w:val="00ED2C51"/>
    <w:rsid w:val="00ED30CA"/>
    <w:rsid w:val="00ED312B"/>
    <w:rsid w:val="00ED31C5"/>
    <w:rsid w:val="00ED385F"/>
    <w:rsid w:val="00ED3985"/>
    <w:rsid w:val="00ED3B0F"/>
    <w:rsid w:val="00ED3C5B"/>
    <w:rsid w:val="00ED4691"/>
    <w:rsid w:val="00ED4AB2"/>
    <w:rsid w:val="00ED5378"/>
    <w:rsid w:val="00ED562D"/>
    <w:rsid w:val="00ED587C"/>
    <w:rsid w:val="00ED5A74"/>
    <w:rsid w:val="00ED5F11"/>
    <w:rsid w:val="00ED6D53"/>
    <w:rsid w:val="00ED716C"/>
    <w:rsid w:val="00ED720F"/>
    <w:rsid w:val="00ED78C3"/>
    <w:rsid w:val="00ED7C2D"/>
    <w:rsid w:val="00ED7E91"/>
    <w:rsid w:val="00EE0074"/>
    <w:rsid w:val="00EE03EE"/>
    <w:rsid w:val="00EE04EA"/>
    <w:rsid w:val="00EE05CC"/>
    <w:rsid w:val="00EE1114"/>
    <w:rsid w:val="00EE136C"/>
    <w:rsid w:val="00EE1633"/>
    <w:rsid w:val="00EE166C"/>
    <w:rsid w:val="00EE16F8"/>
    <w:rsid w:val="00EE2215"/>
    <w:rsid w:val="00EE232F"/>
    <w:rsid w:val="00EE23FA"/>
    <w:rsid w:val="00EE24D1"/>
    <w:rsid w:val="00EE2A78"/>
    <w:rsid w:val="00EE2CA4"/>
    <w:rsid w:val="00EE31A3"/>
    <w:rsid w:val="00EE31D4"/>
    <w:rsid w:val="00EE34E3"/>
    <w:rsid w:val="00EE3604"/>
    <w:rsid w:val="00EE3643"/>
    <w:rsid w:val="00EE3A3D"/>
    <w:rsid w:val="00EE3B67"/>
    <w:rsid w:val="00EE41F1"/>
    <w:rsid w:val="00EE4233"/>
    <w:rsid w:val="00EE4828"/>
    <w:rsid w:val="00EE487D"/>
    <w:rsid w:val="00EE48E2"/>
    <w:rsid w:val="00EE49A1"/>
    <w:rsid w:val="00EE4C73"/>
    <w:rsid w:val="00EE54C6"/>
    <w:rsid w:val="00EE558D"/>
    <w:rsid w:val="00EE5A69"/>
    <w:rsid w:val="00EE5D5C"/>
    <w:rsid w:val="00EE6097"/>
    <w:rsid w:val="00EE60B6"/>
    <w:rsid w:val="00EE6129"/>
    <w:rsid w:val="00EE62CB"/>
    <w:rsid w:val="00EE67FC"/>
    <w:rsid w:val="00EE6956"/>
    <w:rsid w:val="00EE6C3D"/>
    <w:rsid w:val="00EE6C86"/>
    <w:rsid w:val="00EE6EEB"/>
    <w:rsid w:val="00EE75BA"/>
    <w:rsid w:val="00EE7762"/>
    <w:rsid w:val="00EE77BD"/>
    <w:rsid w:val="00EF03FC"/>
    <w:rsid w:val="00EF0C09"/>
    <w:rsid w:val="00EF0F30"/>
    <w:rsid w:val="00EF12EE"/>
    <w:rsid w:val="00EF139D"/>
    <w:rsid w:val="00EF15C5"/>
    <w:rsid w:val="00EF1AF2"/>
    <w:rsid w:val="00EF2250"/>
    <w:rsid w:val="00EF25B3"/>
    <w:rsid w:val="00EF281F"/>
    <w:rsid w:val="00EF283C"/>
    <w:rsid w:val="00EF314E"/>
    <w:rsid w:val="00EF33EE"/>
    <w:rsid w:val="00EF341C"/>
    <w:rsid w:val="00EF38C2"/>
    <w:rsid w:val="00EF39E5"/>
    <w:rsid w:val="00EF3ADF"/>
    <w:rsid w:val="00EF40F8"/>
    <w:rsid w:val="00EF41B6"/>
    <w:rsid w:val="00EF4578"/>
    <w:rsid w:val="00EF4C78"/>
    <w:rsid w:val="00EF4CAD"/>
    <w:rsid w:val="00EF4D72"/>
    <w:rsid w:val="00EF53CF"/>
    <w:rsid w:val="00EF5A89"/>
    <w:rsid w:val="00EF5B54"/>
    <w:rsid w:val="00EF5EA6"/>
    <w:rsid w:val="00EF60E2"/>
    <w:rsid w:val="00EF6493"/>
    <w:rsid w:val="00EF6E8A"/>
    <w:rsid w:val="00EF7225"/>
    <w:rsid w:val="00EF73A9"/>
    <w:rsid w:val="00EF7476"/>
    <w:rsid w:val="00EF7A38"/>
    <w:rsid w:val="00F002F0"/>
    <w:rsid w:val="00F002F5"/>
    <w:rsid w:val="00F005D5"/>
    <w:rsid w:val="00F00ACE"/>
    <w:rsid w:val="00F00CAB"/>
    <w:rsid w:val="00F01098"/>
    <w:rsid w:val="00F016C0"/>
    <w:rsid w:val="00F01A28"/>
    <w:rsid w:val="00F01B85"/>
    <w:rsid w:val="00F01B93"/>
    <w:rsid w:val="00F01EF2"/>
    <w:rsid w:val="00F020AD"/>
    <w:rsid w:val="00F0239C"/>
    <w:rsid w:val="00F025F4"/>
    <w:rsid w:val="00F02706"/>
    <w:rsid w:val="00F027A5"/>
    <w:rsid w:val="00F028E3"/>
    <w:rsid w:val="00F02B2C"/>
    <w:rsid w:val="00F030A5"/>
    <w:rsid w:val="00F034DE"/>
    <w:rsid w:val="00F03566"/>
    <w:rsid w:val="00F035B1"/>
    <w:rsid w:val="00F035E3"/>
    <w:rsid w:val="00F03700"/>
    <w:rsid w:val="00F03736"/>
    <w:rsid w:val="00F03C70"/>
    <w:rsid w:val="00F03CDA"/>
    <w:rsid w:val="00F03CDD"/>
    <w:rsid w:val="00F03FD5"/>
    <w:rsid w:val="00F0406D"/>
    <w:rsid w:val="00F042D7"/>
    <w:rsid w:val="00F0434F"/>
    <w:rsid w:val="00F0448D"/>
    <w:rsid w:val="00F047E9"/>
    <w:rsid w:val="00F047FA"/>
    <w:rsid w:val="00F049B6"/>
    <w:rsid w:val="00F05A5F"/>
    <w:rsid w:val="00F05C23"/>
    <w:rsid w:val="00F066B0"/>
    <w:rsid w:val="00F068BE"/>
    <w:rsid w:val="00F06AED"/>
    <w:rsid w:val="00F06BA8"/>
    <w:rsid w:val="00F06BC6"/>
    <w:rsid w:val="00F06EF2"/>
    <w:rsid w:val="00F06F10"/>
    <w:rsid w:val="00F06F30"/>
    <w:rsid w:val="00F07273"/>
    <w:rsid w:val="00F0732E"/>
    <w:rsid w:val="00F07374"/>
    <w:rsid w:val="00F073F6"/>
    <w:rsid w:val="00F078D4"/>
    <w:rsid w:val="00F07B72"/>
    <w:rsid w:val="00F07E04"/>
    <w:rsid w:val="00F07F40"/>
    <w:rsid w:val="00F07FA2"/>
    <w:rsid w:val="00F104DA"/>
    <w:rsid w:val="00F10932"/>
    <w:rsid w:val="00F113FE"/>
    <w:rsid w:val="00F11AAB"/>
    <w:rsid w:val="00F11DDE"/>
    <w:rsid w:val="00F11F9B"/>
    <w:rsid w:val="00F12064"/>
    <w:rsid w:val="00F12466"/>
    <w:rsid w:val="00F1258F"/>
    <w:rsid w:val="00F125A2"/>
    <w:rsid w:val="00F1264F"/>
    <w:rsid w:val="00F12974"/>
    <w:rsid w:val="00F12BBE"/>
    <w:rsid w:val="00F134FD"/>
    <w:rsid w:val="00F139CF"/>
    <w:rsid w:val="00F139E5"/>
    <w:rsid w:val="00F13D35"/>
    <w:rsid w:val="00F13FEF"/>
    <w:rsid w:val="00F14639"/>
    <w:rsid w:val="00F14932"/>
    <w:rsid w:val="00F14BDD"/>
    <w:rsid w:val="00F14E4D"/>
    <w:rsid w:val="00F151F8"/>
    <w:rsid w:val="00F15DC2"/>
    <w:rsid w:val="00F15E0C"/>
    <w:rsid w:val="00F16628"/>
    <w:rsid w:val="00F168B1"/>
    <w:rsid w:val="00F16D73"/>
    <w:rsid w:val="00F16E71"/>
    <w:rsid w:val="00F1753B"/>
    <w:rsid w:val="00F1785B"/>
    <w:rsid w:val="00F178B0"/>
    <w:rsid w:val="00F17966"/>
    <w:rsid w:val="00F17AA8"/>
    <w:rsid w:val="00F17BAC"/>
    <w:rsid w:val="00F17BDA"/>
    <w:rsid w:val="00F2003D"/>
    <w:rsid w:val="00F20403"/>
    <w:rsid w:val="00F204BC"/>
    <w:rsid w:val="00F20809"/>
    <w:rsid w:val="00F20AAE"/>
    <w:rsid w:val="00F20AEB"/>
    <w:rsid w:val="00F20BAC"/>
    <w:rsid w:val="00F20CF5"/>
    <w:rsid w:val="00F21278"/>
    <w:rsid w:val="00F212E6"/>
    <w:rsid w:val="00F2146D"/>
    <w:rsid w:val="00F216BB"/>
    <w:rsid w:val="00F217C2"/>
    <w:rsid w:val="00F21835"/>
    <w:rsid w:val="00F21CB2"/>
    <w:rsid w:val="00F21EEC"/>
    <w:rsid w:val="00F22011"/>
    <w:rsid w:val="00F22335"/>
    <w:rsid w:val="00F22493"/>
    <w:rsid w:val="00F228C8"/>
    <w:rsid w:val="00F22AFA"/>
    <w:rsid w:val="00F22BCD"/>
    <w:rsid w:val="00F22C69"/>
    <w:rsid w:val="00F22D94"/>
    <w:rsid w:val="00F22E46"/>
    <w:rsid w:val="00F22E64"/>
    <w:rsid w:val="00F2305E"/>
    <w:rsid w:val="00F23427"/>
    <w:rsid w:val="00F2346A"/>
    <w:rsid w:val="00F236D7"/>
    <w:rsid w:val="00F238DA"/>
    <w:rsid w:val="00F23980"/>
    <w:rsid w:val="00F23CC1"/>
    <w:rsid w:val="00F2400B"/>
    <w:rsid w:val="00F24231"/>
    <w:rsid w:val="00F24264"/>
    <w:rsid w:val="00F242C6"/>
    <w:rsid w:val="00F247BD"/>
    <w:rsid w:val="00F24AC7"/>
    <w:rsid w:val="00F24B21"/>
    <w:rsid w:val="00F24B3C"/>
    <w:rsid w:val="00F24EBA"/>
    <w:rsid w:val="00F2515A"/>
    <w:rsid w:val="00F25388"/>
    <w:rsid w:val="00F2567D"/>
    <w:rsid w:val="00F256EA"/>
    <w:rsid w:val="00F25734"/>
    <w:rsid w:val="00F25AD7"/>
    <w:rsid w:val="00F25CF3"/>
    <w:rsid w:val="00F25FDE"/>
    <w:rsid w:val="00F26F36"/>
    <w:rsid w:val="00F27085"/>
    <w:rsid w:val="00F2789F"/>
    <w:rsid w:val="00F30010"/>
    <w:rsid w:val="00F30071"/>
    <w:rsid w:val="00F30BA4"/>
    <w:rsid w:val="00F30E8E"/>
    <w:rsid w:val="00F315A5"/>
    <w:rsid w:val="00F316A3"/>
    <w:rsid w:val="00F31935"/>
    <w:rsid w:val="00F31942"/>
    <w:rsid w:val="00F31FCD"/>
    <w:rsid w:val="00F32721"/>
    <w:rsid w:val="00F32D1C"/>
    <w:rsid w:val="00F3308A"/>
    <w:rsid w:val="00F330BE"/>
    <w:rsid w:val="00F331C7"/>
    <w:rsid w:val="00F33290"/>
    <w:rsid w:val="00F33791"/>
    <w:rsid w:val="00F3387F"/>
    <w:rsid w:val="00F33880"/>
    <w:rsid w:val="00F339B7"/>
    <w:rsid w:val="00F33F62"/>
    <w:rsid w:val="00F33F83"/>
    <w:rsid w:val="00F343B3"/>
    <w:rsid w:val="00F343D5"/>
    <w:rsid w:val="00F34823"/>
    <w:rsid w:val="00F348B7"/>
    <w:rsid w:val="00F34A57"/>
    <w:rsid w:val="00F35123"/>
    <w:rsid w:val="00F3514A"/>
    <w:rsid w:val="00F354F4"/>
    <w:rsid w:val="00F35623"/>
    <w:rsid w:val="00F36379"/>
    <w:rsid w:val="00F3651F"/>
    <w:rsid w:val="00F36550"/>
    <w:rsid w:val="00F36AAC"/>
    <w:rsid w:val="00F36D98"/>
    <w:rsid w:val="00F370E4"/>
    <w:rsid w:val="00F37595"/>
    <w:rsid w:val="00F3769A"/>
    <w:rsid w:val="00F37754"/>
    <w:rsid w:val="00F378F0"/>
    <w:rsid w:val="00F37A40"/>
    <w:rsid w:val="00F37BB4"/>
    <w:rsid w:val="00F37E4E"/>
    <w:rsid w:val="00F40075"/>
    <w:rsid w:val="00F401EA"/>
    <w:rsid w:val="00F40578"/>
    <w:rsid w:val="00F40A61"/>
    <w:rsid w:val="00F40C01"/>
    <w:rsid w:val="00F40FC2"/>
    <w:rsid w:val="00F4132C"/>
    <w:rsid w:val="00F41506"/>
    <w:rsid w:val="00F41672"/>
    <w:rsid w:val="00F4197B"/>
    <w:rsid w:val="00F41A6F"/>
    <w:rsid w:val="00F421B6"/>
    <w:rsid w:val="00F42691"/>
    <w:rsid w:val="00F43016"/>
    <w:rsid w:val="00F4337D"/>
    <w:rsid w:val="00F43B9F"/>
    <w:rsid w:val="00F43BDA"/>
    <w:rsid w:val="00F43DC4"/>
    <w:rsid w:val="00F43DC7"/>
    <w:rsid w:val="00F4427D"/>
    <w:rsid w:val="00F442F7"/>
    <w:rsid w:val="00F4439C"/>
    <w:rsid w:val="00F44555"/>
    <w:rsid w:val="00F44740"/>
    <w:rsid w:val="00F4474D"/>
    <w:rsid w:val="00F449AE"/>
    <w:rsid w:val="00F44B0A"/>
    <w:rsid w:val="00F44F42"/>
    <w:rsid w:val="00F45199"/>
    <w:rsid w:val="00F45294"/>
    <w:rsid w:val="00F4560E"/>
    <w:rsid w:val="00F45642"/>
    <w:rsid w:val="00F4572E"/>
    <w:rsid w:val="00F459C2"/>
    <w:rsid w:val="00F46185"/>
    <w:rsid w:val="00F46224"/>
    <w:rsid w:val="00F4624F"/>
    <w:rsid w:val="00F4648A"/>
    <w:rsid w:val="00F46902"/>
    <w:rsid w:val="00F4699A"/>
    <w:rsid w:val="00F46A52"/>
    <w:rsid w:val="00F46B91"/>
    <w:rsid w:val="00F46C41"/>
    <w:rsid w:val="00F46D2B"/>
    <w:rsid w:val="00F46D94"/>
    <w:rsid w:val="00F46FF5"/>
    <w:rsid w:val="00F4718A"/>
    <w:rsid w:val="00F472A8"/>
    <w:rsid w:val="00F473C0"/>
    <w:rsid w:val="00F47671"/>
    <w:rsid w:val="00F476DA"/>
    <w:rsid w:val="00F47BC5"/>
    <w:rsid w:val="00F47CE0"/>
    <w:rsid w:val="00F47CEA"/>
    <w:rsid w:val="00F47FD6"/>
    <w:rsid w:val="00F50B94"/>
    <w:rsid w:val="00F50BDD"/>
    <w:rsid w:val="00F51377"/>
    <w:rsid w:val="00F51508"/>
    <w:rsid w:val="00F51655"/>
    <w:rsid w:val="00F51D87"/>
    <w:rsid w:val="00F51F59"/>
    <w:rsid w:val="00F51FDA"/>
    <w:rsid w:val="00F51FF6"/>
    <w:rsid w:val="00F521DD"/>
    <w:rsid w:val="00F5269E"/>
    <w:rsid w:val="00F529B4"/>
    <w:rsid w:val="00F52A72"/>
    <w:rsid w:val="00F52C20"/>
    <w:rsid w:val="00F52D12"/>
    <w:rsid w:val="00F52DF8"/>
    <w:rsid w:val="00F52E70"/>
    <w:rsid w:val="00F53054"/>
    <w:rsid w:val="00F53179"/>
    <w:rsid w:val="00F532CF"/>
    <w:rsid w:val="00F53367"/>
    <w:rsid w:val="00F53413"/>
    <w:rsid w:val="00F5360A"/>
    <w:rsid w:val="00F5381B"/>
    <w:rsid w:val="00F53AF0"/>
    <w:rsid w:val="00F54454"/>
    <w:rsid w:val="00F547C6"/>
    <w:rsid w:val="00F54D76"/>
    <w:rsid w:val="00F5509A"/>
    <w:rsid w:val="00F555A8"/>
    <w:rsid w:val="00F558D4"/>
    <w:rsid w:val="00F559A5"/>
    <w:rsid w:val="00F559C2"/>
    <w:rsid w:val="00F55A1C"/>
    <w:rsid w:val="00F55A85"/>
    <w:rsid w:val="00F55AC5"/>
    <w:rsid w:val="00F55EDB"/>
    <w:rsid w:val="00F56360"/>
    <w:rsid w:val="00F56476"/>
    <w:rsid w:val="00F56957"/>
    <w:rsid w:val="00F56A83"/>
    <w:rsid w:val="00F56A87"/>
    <w:rsid w:val="00F56AF5"/>
    <w:rsid w:val="00F56B96"/>
    <w:rsid w:val="00F56DD0"/>
    <w:rsid w:val="00F5736E"/>
    <w:rsid w:val="00F5779A"/>
    <w:rsid w:val="00F5789E"/>
    <w:rsid w:val="00F57928"/>
    <w:rsid w:val="00F57C72"/>
    <w:rsid w:val="00F57CDD"/>
    <w:rsid w:val="00F57E92"/>
    <w:rsid w:val="00F57FC1"/>
    <w:rsid w:val="00F60328"/>
    <w:rsid w:val="00F60384"/>
    <w:rsid w:val="00F6039F"/>
    <w:rsid w:val="00F603DF"/>
    <w:rsid w:val="00F60622"/>
    <w:rsid w:val="00F6072E"/>
    <w:rsid w:val="00F60DC8"/>
    <w:rsid w:val="00F60F6E"/>
    <w:rsid w:val="00F6134F"/>
    <w:rsid w:val="00F6137E"/>
    <w:rsid w:val="00F61815"/>
    <w:rsid w:val="00F6200A"/>
    <w:rsid w:val="00F6206B"/>
    <w:rsid w:val="00F6239C"/>
    <w:rsid w:val="00F6287F"/>
    <w:rsid w:val="00F62886"/>
    <w:rsid w:val="00F628EA"/>
    <w:rsid w:val="00F62936"/>
    <w:rsid w:val="00F62F0E"/>
    <w:rsid w:val="00F62FB7"/>
    <w:rsid w:val="00F6300F"/>
    <w:rsid w:val="00F63408"/>
    <w:rsid w:val="00F63E65"/>
    <w:rsid w:val="00F63EB7"/>
    <w:rsid w:val="00F643FD"/>
    <w:rsid w:val="00F646B0"/>
    <w:rsid w:val="00F6470B"/>
    <w:rsid w:val="00F64C07"/>
    <w:rsid w:val="00F64EA5"/>
    <w:rsid w:val="00F64F7A"/>
    <w:rsid w:val="00F651D3"/>
    <w:rsid w:val="00F652D3"/>
    <w:rsid w:val="00F65345"/>
    <w:rsid w:val="00F6569A"/>
    <w:rsid w:val="00F6588D"/>
    <w:rsid w:val="00F65A82"/>
    <w:rsid w:val="00F65CD8"/>
    <w:rsid w:val="00F65DB5"/>
    <w:rsid w:val="00F6631F"/>
    <w:rsid w:val="00F664F8"/>
    <w:rsid w:val="00F667BB"/>
    <w:rsid w:val="00F6694A"/>
    <w:rsid w:val="00F66A20"/>
    <w:rsid w:val="00F66AF0"/>
    <w:rsid w:val="00F66EB0"/>
    <w:rsid w:val="00F671DE"/>
    <w:rsid w:val="00F673F4"/>
    <w:rsid w:val="00F67442"/>
    <w:rsid w:val="00F67687"/>
    <w:rsid w:val="00F67978"/>
    <w:rsid w:val="00F67A74"/>
    <w:rsid w:val="00F67CEC"/>
    <w:rsid w:val="00F67E2A"/>
    <w:rsid w:val="00F70743"/>
    <w:rsid w:val="00F70976"/>
    <w:rsid w:val="00F709D7"/>
    <w:rsid w:val="00F70CAB"/>
    <w:rsid w:val="00F70DA5"/>
    <w:rsid w:val="00F70EFB"/>
    <w:rsid w:val="00F71287"/>
    <w:rsid w:val="00F712B0"/>
    <w:rsid w:val="00F715AD"/>
    <w:rsid w:val="00F71873"/>
    <w:rsid w:val="00F71A51"/>
    <w:rsid w:val="00F71C1C"/>
    <w:rsid w:val="00F71D04"/>
    <w:rsid w:val="00F721DC"/>
    <w:rsid w:val="00F72309"/>
    <w:rsid w:val="00F7236A"/>
    <w:rsid w:val="00F72459"/>
    <w:rsid w:val="00F724EA"/>
    <w:rsid w:val="00F72B58"/>
    <w:rsid w:val="00F72C24"/>
    <w:rsid w:val="00F72E8B"/>
    <w:rsid w:val="00F72FAB"/>
    <w:rsid w:val="00F72FD0"/>
    <w:rsid w:val="00F730E3"/>
    <w:rsid w:val="00F7339F"/>
    <w:rsid w:val="00F733F0"/>
    <w:rsid w:val="00F73414"/>
    <w:rsid w:val="00F7343A"/>
    <w:rsid w:val="00F73855"/>
    <w:rsid w:val="00F73987"/>
    <w:rsid w:val="00F739B5"/>
    <w:rsid w:val="00F73CDC"/>
    <w:rsid w:val="00F73CFF"/>
    <w:rsid w:val="00F73E40"/>
    <w:rsid w:val="00F74526"/>
    <w:rsid w:val="00F7457A"/>
    <w:rsid w:val="00F74E11"/>
    <w:rsid w:val="00F74E5D"/>
    <w:rsid w:val="00F74EFA"/>
    <w:rsid w:val="00F7549F"/>
    <w:rsid w:val="00F75519"/>
    <w:rsid w:val="00F75989"/>
    <w:rsid w:val="00F75B5A"/>
    <w:rsid w:val="00F75CA5"/>
    <w:rsid w:val="00F75FFF"/>
    <w:rsid w:val="00F760BF"/>
    <w:rsid w:val="00F76198"/>
    <w:rsid w:val="00F76245"/>
    <w:rsid w:val="00F762FF"/>
    <w:rsid w:val="00F763DF"/>
    <w:rsid w:val="00F76449"/>
    <w:rsid w:val="00F76595"/>
    <w:rsid w:val="00F765DA"/>
    <w:rsid w:val="00F76867"/>
    <w:rsid w:val="00F76894"/>
    <w:rsid w:val="00F76BA9"/>
    <w:rsid w:val="00F76E21"/>
    <w:rsid w:val="00F76E2F"/>
    <w:rsid w:val="00F76EB0"/>
    <w:rsid w:val="00F77A8E"/>
    <w:rsid w:val="00F77C21"/>
    <w:rsid w:val="00F77D5E"/>
    <w:rsid w:val="00F77D6C"/>
    <w:rsid w:val="00F77EC7"/>
    <w:rsid w:val="00F77FC0"/>
    <w:rsid w:val="00F806E1"/>
    <w:rsid w:val="00F8071A"/>
    <w:rsid w:val="00F807AC"/>
    <w:rsid w:val="00F80A3D"/>
    <w:rsid w:val="00F80CA5"/>
    <w:rsid w:val="00F80DCC"/>
    <w:rsid w:val="00F8147C"/>
    <w:rsid w:val="00F81482"/>
    <w:rsid w:val="00F816A5"/>
    <w:rsid w:val="00F81923"/>
    <w:rsid w:val="00F81C24"/>
    <w:rsid w:val="00F8213D"/>
    <w:rsid w:val="00F82635"/>
    <w:rsid w:val="00F828A7"/>
    <w:rsid w:val="00F82BF3"/>
    <w:rsid w:val="00F82DB3"/>
    <w:rsid w:val="00F82F28"/>
    <w:rsid w:val="00F83190"/>
    <w:rsid w:val="00F83472"/>
    <w:rsid w:val="00F83627"/>
    <w:rsid w:val="00F8368F"/>
    <w:rsid w:val="00F83868"/>
    <w:rsid w:val="00F83DA8"/>
    <w:rsid w:val="00F840D3"/>
    <w:rsid w:val="00F845A4"/>
    <w:rsid w:val="00F845E9"/>
    <w:rsid w:val="00F847A0"/>
    <w:rsid w:val="00F84CD4"/>
    <w:rsid w:val="00F8513D"/>
    <w:rsid w:val="00F85154"/>
    <w:rsid w:val="00F8528B"/>
    <w:rsid w:val="00F852CC"/>
    <w:rsid w:val="00F8563E"/>
    <w:rsid w:val="00F8573F"/>
    <w:rsid w:val="00F857B9"/>
    <w:rsid w:val="00F8598C"/>
    <w:rsid w:val="00F85E5B"/>
    <w:rsid w:val="00F85FBC"/>
    <w:rsid w:val="00F860B6"/>
    <w:rsid w:val="00F86389"/>
    <w:rsid w:val="00F8656C"/>
    <w:rsid w:val="00F86598"/>
    <w:rsid w:val="00F86696"/>
    <w:rsid w:val="00F8670F"/>
    <w:rsid w:val="00F86854"/>
    <w:rsid w:val="00F868C0"/>
    <w:rsid w:val="00F86BBD"/>
    <w:rsid w:val="00F872D5"/>
    <w:rsid w:val="00F874EE"/>
    <w:rsid w:val="00F87546"/>
    <w:rsid w:val="00F87653"/>
    <w:rsid w:val="00F87872"/>
    <w:rsid w:val="00F879DC"/>
    <w:rsid w:val="00F87D10"/>
    <w:rsid w:val="00F901B6"/>
    <w:rsid w:val="00F90DDF"/>
    <w:rsid w:val="00F90F67"/>
    <w:rsid w:val="00F91042"/>
    <w:rsid w:val="00F91073"/>
    <w:rsid w:val="00F91179"/>
    <w:rsid w:val="00F91204"/>
    <w:rsid w:val="00F91536"/>
    <w:rsid w:val="00F91655"/>
    <w:rsid w:val="00F917BB"/>
    <w:rsid w:val="00F91E45"/>
    <w:rsid w:val="00F91EC4"/>
    <w:rsid w:val="00F92501"/>
    <w:rsid w:val="00F9254D"/>
    <w:rsid w:val="00F926FC"/>
    <w:rsid w:val="00F92C8C"/>
    <w:rsid w:val="00F92D8A"/>
    <w:rsid w:val="00F92ED7"/>
    <w:rsid w:val="00F932C8"/>
    <w:rsid w:val="00F93484"/>
    <w:rsid w:val="00F934C9"/>
    <w:rsid w:val="00F93867"/>
    <w:rsid w:val="00F9393E"/>
    <w:rsid w:val="00F93A0D"/>
    <w:rsid w:val="00F93B67"/>
    <w:rsid w:val="00F93C8F"/>
    <w:rsid w:val="00F93CBC"/>
    <w:rsid w:val="00F93E6B"/>
    <w:rsid w:val="00F941CB"/>
    <w:rsid w:val="00F9422F"/>
    <w:rsid w:val="00F94733"/>
    <w:rsid w:val="00F94759"/>
    <w:rsid w:val="00F95480"/>
    <w:rsid w:val="00F95501"/>
    <w:rsid w:val="00F9554D"/>
    <w:rsid w:val="00F956F0"/>
    <w:rsid w:val="00F95D15"/>
    <w:rsid w:val="00F95E9B"/>
    <w:rsid w:val="00F960C9"/>
    <w:rsid w:val="00F96356"/>
    <w:rsid w:val="00F963DE"/>
    <w:rsid w:val="00F96414"/>
    <w:rsid w:val="00F966D8"/>
    <w:rsid w:val="00F967AB"/>
    <w:rsid w:val="00F9688F"/>
    <w:rsid w:val="00F9691E"/>
    <w:rsid w:val="00F96D00"/>
    <w:rsid w:val="00F97204"/>
    <w:rsid w:val="00F97657"/>
    <w:rsid w:val="00F976EF"/>
    <w:rsid w:val="00F97D32"/>
    <w:rsid w:val="00F97EE2"/>
    <w:rsid w:val="00F97F3F"/>
    <w:rsid w:val="00FA03B4"/>
    <w:rsid w:val="00FA05BB"/>
    <w:rsid w:val="00FA0874"/>
    <w:rsid w:val="00FA0A73"/>
    <w:rsid w:val="00FA13F7"/>
    <w:rsid w:val="00FA14DA"/>
    <w:rsid w:val="00FA1793"/>
    <w:rsid w:val="00FA1A52"/>
    <w:rsid w:val="00FA1CD3"/>
    <w:rsid w:val="00FA1D98"/>
    <w:rsid w:val="00FA1DF2"/>
    <w:rsid w:val="00FA2245"/>
    <w:rsid w:val="00FA2357"/>
    <w:rsid w:val="00FA24AC"/>
    <w:rsid w:val="00FA2716"/>
    <w:rsid w:val="00FA31EF"/>
    <w:rsid w:val="00FA34F6"/>
    <w:rsid w:val="00FA3654"/>
    <w:rsid w:val="00FA36EC"/>
    <w:rsid w:val="00FA384B"/>
    <w:rsid w:val="00FA3E08"/>
    <w:rsid w:val="00FA3F01"/>
    <w:rsid w:val="00FA3FB8"/>
    <w:rsid w:val="00FA424C"/>
    <w:rsid w:val="00FA4490"/>
    <w:rsid w:val="00FA4581"/>
    <w:rsid w:val="00FA45BD"/>
    <w:rsid w:val="00FA49E6"/>
    <w:rsid w:val="00FA4C64"/>
    <w:rsid w:val="00FA4E05"/>
    <w:rsid w:val="00FA4EC2"/>
    <w:rsid w:val="00FA4EE5"/>
    <w:rsid w:val="00FA4FB7"/>
    <w:rsid w:val="00FA5924"/>
    <w:rsid w:val="00FA5CA4"/>
    <w:rsid w:val="00FA5F96"/>
    <w:rsid w:val="00FA65FA"/>
    <w:rsid w:val="00FA68CC"/>
    <w:rsid w:val="00FA6AFD"/>
    <w:rsid w:val="00FA6B31"/>
    <w:rsid w:val="00FA6B4F"/>
    <w:rsid w:val="00FA6B90"/>
    <w:rsid w:val="00FA6DAB"/>
    <w:rsid w:val="00FA6E97"/>
    <w:rsid w:val="00FA71F1"/>
    <w:rsid w:val="00FA7274"/>
    <w:rsid w:val="00FA73A4"/>
    <w:rsid w:val="00FA755A"/>
    <w:rsid w:val="00FA75DC"/>
    <w:rsid w:val="00FA772E"/>
    <w:rsid w:val="00FA7A5F"/>
    <w:rsid w:val="00FA7B2D"/>
    <w:rsid w:val="00FA7B83"/>
    <w:rsid w:val="00FA7E0F"/>
    <w:rsid w:val="00FA7F71"/>
    <w:rsid w:val="00FB0214"/>
    <w:rsid w:val="00FB06AE"/>
    <w:rsid w:val="00FB06FF"/>
    <w:rsid w:val="00FB0888"/>
    <w:rsid w:val="00FB09D8"/>
    <w:rsid w:val="00FB0AC5"/>
    <w:rsid w:val="00FB0CBC"/>
    <w:rsid w:val="00FB0D92"/>
    <w:rsid w:val="00FB0E7B"/>
    <w:rsid w:val="00FB0F09"/>
    <w:rsid w:val="00FB1890"/>
    <w:rsid w:val="00FB1BC6"/>
    <w:rsid w:val="00FB1EEB"/>
    <w:rsid w:val="00FB1F9D"/>
    <w:rsid w:val="00FB264F"/>
    <w:rsid w:val="00FB2659"/>
    <w:rsid w:val="00FB2724"/>
    <w:rsid w:val="00FB29E4"/>
    <w:rsid w:val="00FB2B2C"/>
    <w:rsid w:val="00FB2CE4"/>
    <w:rsid w:val="00FB2D41"/>
    <w:rsid w:val="00FB2DA3"/>
    <w:rsid w:val="00FB3055"/>
    <w:rsid w:val="00FB3324"/>
    <w:rsid w:val="00FB3637"/>
    <w:rsid w:val="00FB3DA2"/>
    <w:rsid w:val="00FB41D7"/>
    <w:rsid w:val="00FB44E0"/>
    <w:rsid w:val="00FB4CEA"/>
    <w:rsid w:val="00FB4D54"/>
    <w:rsid w:val="00FB54C9"/>
    <w:rsid w:val="00FB57E5"/>
    <w:rsid w:val="00FB5A81"/>
    <w:rsid w:val="00FB5A85"/>
    <w:rsid w:val="00FB5BB3"/>
    <w:rsid w:val="00FB5BFE"/>
    <w:rsid w:val="00FB5CD1"/>
    <w:rsid w:val="00FB621C"/>
    <w:rsid w:val="00FB6232"/>
    <w:rsid w:val="00FB62AD"/>
    <w:rsid w:val="00FB6392"/>
    <w:rsid w:val="00FB63C9"/>
    <w:rsid w:val="00FB6861"/>
    <w:rsid w:val="00FB7105"/>
    <w:rsid w:val="00FB7310"/>
    <w:rsid w:val="00FB7481"/>
    <w:rsid w:val="00FB7560"/>
    <w:rsid w:val="00FB7C3C"/>
    <w:rsid w:val="00FB7EAD"/>
    <w:rsid w:val="00FC0031"/>
    <w:rsid w:val="00FC00FC"/>
    <w:rsid w:val="00FC036F"/>
    <w:rsid w:val="00FC0C70"/>
    <w:rsid w:val="00FC1631"/>
    <w:rsid w:val="00FC16BF"/>
    <w:rsid w:val="00FC1BB4"/>
    <w:rsid w:val="00FC1ECE"/>
    <w:rsid w:val="00FC228C"/>
    <w:rsid w:val="00FC2468"/>
    <w:rsid w:val="00FC2CB4"/>
    <w:rsid w:val="00FC2D8B"/>
    <w:rsid w:val="00FC340C"/>
    <w:rsid w:val="00FC3471"/>
    <w:rsid w:val="00FC3609"/>
    <w:rsid w:val="00FC3875"/>
    <w:rsid w:val="00FC38A4"/>
    <w:rsid w:val="00FC3C12"/>
    <w:rsid w:val="00FC3C24"/>
    <w:rsid w:val="00FC4144"/>
    <w:rsid w:val="00FC41AF"/>
    <w:rsid w:val="00FC44B2"/>
    <w:rsid w:val="00FC45B4"/>
    <w:rsid w:val="00FC4755"/>
    <w:rsid w:val="00FC4DB8"/>
    <w:rsid w:val="00FC4E25"/>
    <w:rsid w:val="00FC5068"/>
    <w:rsid w:val="00FC51D9"/>
    <w:rsid w:val="00FC525E"/>
    <w:rsid w:val="00FC5383"/>
    <w:rsid w:val="00FC5913"/>
    <w:rsid w:val="00FC5B24"/>
    <w:rsid w:val="00FC5BAC"/>
    <w:rsid w:val="00FC5F89"/>
    <w:rsid w:val="00FC5FE5"/>
    <w:rsid w:val="00FC688A"/>
    <w:rsid w:val="00FC6E14"/>
    <w:rsid w:val="00FC739D"/>
    <w:rsid w:val="00FC764F"/>
    <w:rsid w:val="00FC7CF6"/>
    <w:rsid w:val="00FD019F"/>
    <w:rsid w:val="00FD05A6"/>
    <w:rsid w:val="00FD0963"/>
    <w:rsid w:val="00FD0E45"/>
    <w:rsid w:val="00FD0FC3"/>
    <w:rsid w:val="00FD1085"/>
    <w:rsid w:val="00FD1116"/>
    <w:rsid w:val="00FD113C"/>
    <w:rsid w:val="00FD13DD"/>
    <w:rsid w:val="00FD14A6"/>
    <w:rsid w:val="00FD17B6"/>
    <w:rsid w:val="00FD19CC"/>
    <w:rsid w:val="00FD1A63"/>
    <w:rsid w:val="00FD1F2D"/>
    <w:rsid w:val="00FD20F1"/>
    <w:rsid w:val="00FD22ED"/>
    <w:rsid w:val="00FD2C6E"/>
    <w:rsid w:val="00FD3452"/>
    <w:rsid w:val="00FD35D3"/>
    <w:rsid w:val="00FD3733"/>
    <w:rsid w:val="00FD40B3"/>
    <w:rsid w:val="00FD4288"/>
    <w:rsid w:val="00FD461B"/>
    <w:rsid w:val="00FD485E"/>
    <w:rsid w:val="00FD4ED5"/>
    <w:rsid w:val="00FD4EEC"/>
    <w:rsid w:val="00FD4F8C"/>
    <w:rsid w:val="00FD516C"/>
    <w:rsid w:val="00FD527F"/>
    <w:rsid w:val="00FD529C"/>
    <w:rsid w:val="00FD53BB"/>
    <w:rsid w:val="00FD5435"/>
    <w:rsid w:val="00FD5594"/>
    <w:rsid w:val="00FD55B2"/>
    <w:rsid w:val="00FD5617"/>
    <w:rsid w:val="00FD5655"/>
    <w:rsid w:val="00FD5E35"/>
    <w:rsid w:val="00FD6172"/>
    <w:rsid w:val="00FD62CD"/>
    <w:rsid w:val="00FD6449"/>
    <w:rsid w:val="00FD64BD"/>
    <w:rsid w:val="00FD67D7"/>
    <w:rsid w:val="00FD69D0"/>
    <w:rsid w:val="00FD6B51"/>
    <w:rsid w:val="00FD6B58"/>
    <w:rsid w:val="00FD6C29"/>
    <w:rsid w:val="00FD6D2B"/>
    <w:rsid w:val="00FD6D3C"/>
    <w:rsid w:val="00FD7077"/>
    <w:rsid w:val="00FD7243"/>
    <w:rsid w:val="00FD72B6"/>
    <w:rsid w:val="00FD7447"/>
    <w:rsid w:val="00FD74B8"/>
    <w:rsid w:val="00FD76AF"/>
    <w:rsid w:val="00FE01AF"/>
    <w:rsid w:val="00FE0322"/>
    <w:rsid w:val="00FE032D"/>
    <w:rsid w:val="00FE0550"/>
    <w:rsid w:val="00FE0DA7"/>
    <w:rsid w:val="00FE1087"/>
    <w:rsid w:val="00FE1376"/>
    <w:rsid w:val="00FE13F6"/>
    <w:rsid w:val="00FE2178"/>
    <w:rsid w:val="00FE273C"/>
    <w:rsid w:val="00FE2AFD"/>
    <w:rsid w:val="00FE2B4C"/>
    <w:rsid w:val="00FE2B79"/>
    <w:rsid w:val="00FE2D31"/>
    <w:rsid w:val="00FE306A"/>
    <w:rsid w:val="00FE30D9"/>
    <w:rsid w:val="00FE319E"/>
    <w:rsid w:val="00FE3220"/>
    <w:rsid w:val="00FE37D5"/>
    <w:rsid w:val="00FE39F7"/>
    <w:rsid w:val="00FE4289"/>
    <w:rsid w:val="00FE4391"/>
    <w:rsid w:val="00FE442C"/>
    <w:rsid w:val="00FE45BD"/>
    <w:rsid w:val="00FE4711"/>
    <w:rsid w:val="00FE4785"/>
    <w:rsid w:val="00FE4D07"/>
    <w:rsid w:val="00FE4EE8"/>
    <w:rsid w:val="00FE5029"/>
    <w:rsid w:val="00FE51B7"/>
    <w:rsid w:val="00FE53EF"/>
    <w:rsid w:val="00FE5A12"/>
    <w:rsid w:val="00FE610E"/>
    <w:rsid w:val="00FE6236"/>
    <w:rsid w:val="00FE6337"/>
    <w:rsid w:val="00FE681C"/>
    <w:rsid w:val="00FE689D"/>
    <w:rsid w:val="00FE6B30"/>
    <w:rsid w:val="00FE6B45"/>
    <w:rsid w:val="00FE6CEA"/>
    <w:rsid w:val="00FE6E8B"/>
    <w:rsid w:val="00FE75A4"/>
    <w:rsid w:val="00FE796D"/>
    <w:rsid w:val="00FE7AD7"/>
    <w:rsid w:val="00FE7F4D"/>
    <w:rsid w:val="00FF01F7"/>
    <w:rsid w:val="00FF02AC"/>
    <w:rsid w:val="00FF052A"/>
    <w:rsid w:val="00FF05CB"/>
    <w:rsid w:val="00FF0771"/>
    <w:rsid w:val="00FF0904"/>
    <w:rsid w:val="00FF0978"/>
    <w:rsid w:val="00FF0E56"/>
    <w:rsid w:val="00FF14C1"/>
    <w:rsid w:val="00FF16D0"/>
    <w:rsid w:val="00FF16EF"/>
    <w:rsid w:val="00FF1985"/>
    <w:rsid w:val="00FF1A20"/>
    <w:rsid w:val="00FF1ADC"/>
    <w:rsid w:val="00FF1DF6"/>
    <w:rsid w:val="00FF1F01"/>
    <w:rsid w:val="00FF2126"/>
    <w:rsid w:val="00FF2311"/>
    <w:rsid w:val="00FF23B2"/>
    <w:rsid w:val="00FF29CD"/>
    <w:rsid w:val="00FF2A24"/>
    <w:rsid w:val="00FF2C33"/>
    <w:rsid w:val="00FF2FCB"/>
    <w:rsid w:val="00FF2FFE"/>
    <w:rsid w:val="00FF32C7"/>
    <w:rsid w:val="00FF3301"/>
    <w:rsid w:val="00FF34A7"/>
    <w:rsid w:val="00FF3AA3"/>
    <w:rsid w:val="00FF3C6B"/>
    <w:rsid w:val="00FF3E86"/>
    <w:rsid w:val="00FF3F83"/>
    <w:rsid w:val="00FF4094"/>
    <w:rsid w:val="00FF40E8"/>
    <w:rsid w:val="00FF413C"/>
    <w:rsid w:val="00FF4E76"/>
    <w:rsid w:val="00FF51E2"/>
    <w:rsid w:val="00FF57BE"/>
    <w:rsid w:val="00FF5E6B"/>
    <w:rsid w:val="00FF5F0D"/>
    <w:rsid w:val="00FF6005"/>
    <w:rsid w:val="00FF6733"/>
    <w:rsid w:val="00FF67DF"/>
    <w:rsid w:val="00FF6A5A"/>
    <w:rsid w:val="00FF6E84"/>
    <w:rsid w:val="00FF6EA2"/>
    <w:rsid w:val="00FF6F03"/>
    <w:rsid w:val="00FF73C2"/>
    <w:rsid w:val="00FF7619"/>
    <w:rsid w:val="00FF7939"/>
    <w:rsid w:val="00FF7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5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CC7"/>
    <w:pPr>
      <w:widowControl w:val="0"/>
      <w:jc w:val="both"/>
    </w:pPr>
    <w:rPr>
      <w:rFonts w:ascii="Calibri" w:hAnsi="Calibri"/>
      <w:kern w:val="2"/>
      <w:sz w:val="21"/>
      <w:szCs w:val="22"/>
    </w:rPr>
  </w:style>
  <w:style w:type="paragraph" w:styleId="2">
    <w:name w:val="heading 2"/>
    <w:basedOn w:val="a"/>
    <w:next w:val="a"/>
    <w:link w:val="2Char"/>
    <w:qFormat/>
    <w:rsid w:val="00487FA8"/>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Char"/>
    <w:qFormat/>
    <w:rsid w:val="00487FA8"/>
    <w:pPr>
      <w:keepNext/>
      <w:keepLines/>
      <w:spacing w:before="260" w:after="260" w:line="413" w:lineRule="auto"/>
      <w:outlineLvl w:val="2"/>
    </w:pPr>
    <w:rPr>
      <w:rFonts w:ascii="Times New Roman" w:hAnsi="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7FA8"/>
    <w:rPr>
      <w:color w:val="0000FF"/>
      <w:u w:val="single"/>
    </w:rPr>
  </w:style>
  <w:style w:type="character" w:styleId="a4">
    <w:name w:val="FollowedHyperlink"/>
    <w:basedOn w:val="a0"/>
    <w:rsid w:val="00487FA8"/>
    <w:rPr>
      <w:color w:val="800080"/>
      <w:u w:val="single"/>
    </w:rPr>
  </w:style>
  <w:style w:type="character" w:styleId="a5">
    <w:name w:val="page number"/>
    <w:basedOn w:val="a0"/>
    <w:rsid w:val="00487FA8"/>
  </w:style>
  <w:style w:type="character" w:customStyle="1" w:styleId="3Char">
    <w:name w:val="标题 3 Char"/>
    <w:link w:val="3"/>
    <w:rsid w:val="00487FA8"/>
    <w:rPr>
      <w:b/>
      <w:sz w:val="32"/>
    </w:rPr>
  </w:style>
  <w:style w:type="character" w:customStyle="1" w:styleId="2Char">
    <w:name w:val="标题 2 Char"/>
    <w:link w:val="2"/>
    <w:rsid w:val="00487FA8"/>
    <w:rPr>
      <w:rFonts w:ascii="Arial" w:eastAsia="黑体" w:hAnsi="Arial"/>
      <w:b/>
      <w:sz w:val="32"/>
    </w:rPr>
  </w:style>
  <w:style w:type="paragraph" w:styleId="7">
    <w:name w:val="toc 7"/>
    <w:basedOn w:val="a"/>
    <w:next w:val="a"/>
    <w:rsid w:val="00487FA8"/>
    <w:pPr>
      <w:ind w:leftChars="1200" w:left="2520"/>
    </w:pPr>
  </w:style>
  <w:style w:type="paragraph" w:styleId="4">
    <w:name w:val="toc 4"/>
    <w:basedOn w:val="a"/>
    <w:next w:val="a"/>
    <w:rsid w:val="00487FA8"/>
    <w:pPr>
      <w:ind w:leftChars="600" w:left="1260"/>
    </w:pPr>
  </w:style>
  <w:style w:type="paragraph" w:styleId="8">
    <w:name w:val="toc 8"/>
    <w:basedOn w:val="a"/>
    <w:next w:val="a"/>
    <w:rsid w:val="00487FA8"/>
    <w:pPr>
      <w:ind w:leftChars="1400" w:left="2940"/>
    </w:pPr>
  </w:style>
  <w:style w:type="paragraph" w:customStyle="1" w:styleId="1">
    <w:name w:val="列出段落1"/>
    <w:basedOn w:val="a"/>
    <w:rsid w:val="00487FA8"/>
    <w:pPr>
      <w:ind w:firstLineChars="200" w:firstLine="420"/>
    </w:pPr>
    <w:rPr>
      <w:rFonts w:cs="黑体"/>
    </w:rPr>
  </w:style>
  <w:style w:type="paragraph" w:styleId="a6">
    <w:name w:val="header"/>
    <w:basedOn w:val="a"/>
    <w:rsid w:val="00487FA8"/>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20">
    <w:name w:val="toc 2"/>
    <w:basedOn w:val="a"/>
    <w:next w:val="a"/>
    <w:rsid w:val="00487FA8"/>
    <w:pPr>
      <w:ind w:leftChars="200" w:left="420"/>
    </w:pPr>
  </w:style>
  <w:style w:type="paragraph" w:styleId="5">
    <w:name w:val="toc 5"/>
    <w:basedOn w:val="a"/>
    <w:next w:val="a"/>
    <w:rsid w:val="00487FA8"/>
    <w:pPr>
      <w:ind w:leftChars="800" w:left="1680"/>
    </w:pPr>
  </w:style>
  <w:style w:type="paragraph" w:styleId="9">
    <w:name w:val="toc 9"/>
    <w:basedOn w:val="a"/>
    <w:next w:val="a"/>
    <w:rsid w:val="00487FA8"/>
    <w:pPr>
      <w:ind w:leftChars="1600" w:left="3360"/>
    </w:pPr>
  </w:style>
  <w:style w:type="paragraph" w:styleId="30">
    <w:name w:val="toc 3"/>
    <w:basedOn w:val="a"/>
    <w:next w:val="a"/>
    <w:rsid w:val="00487FA8"/>
    <w:pPr>
      <w:ind w:leftChars="400" w:left="840"/>
    </w:pPr>
  </w:style>
  <w:style w:type="paragraph" w:styleId="10">
    <w:name w:val="toc 1"/>
    <w:basedOn w:val="a"/>
    <w:next w:val="a"/>
    <w:rsid w:val="00487FA8"/>
  </w:style>
  <w:style w:type="paragraph" w:styleId="a7">
    <w:name w:val="footer"/>
    <w:basedOn w:val="a"/>
    <w:rsid w:val="00487FA8"/>
    <w:pPr>
      <w:tabs>
        <w:tab w:val="center" w:pos="4153"/>
        <w:tab w:val="right" w:pos="8306"/>
      </w:tabs>
      <w:snapToGrid w:val="0"/>
      <w:jc w:val="left"/>
    </w:pPr>
    <w:rPr>
      <w:sz w:val="18"/>
    </w:rPr>
  </w:style>
  <w:style w:type="paragraph" w:styleId="6">
    <w:name w:val="toc 6"/>
    <w:basedOn w:val="a"/>
    <w:next w:val="a"/>
    <w:rsid w:val="00487FA8"/>
    <w:pPr>
      <w:ind w:leftChars="1000" w:left="2100"/>
    </w:pPr>
  </w:style>
  <w:style w:type="paragraph" w:customStyle="1" w:styleId="21">
    <w:name w:val="列出段落2"/>
    <w:basedOn w:val="a"/>
    <w:rsid w:val="00487FA8"/>
    <w:pPr>
      <w:ind w:firstLineChars="200" w:firstLine="420"/>
    </w:pPr>
  </w:style>
  <w:style w:type="paragraph" w:customStyle="1" w:styleId="Default">
    <w:name w:val="Default"/>
    <w:rsid w:val="00487FA8"/>
    <w:pPr>
      <w:widowControl w:val="0"/>
      <w:autoSpaceDE w:val="0"/>
      <w:autoSpaceDN w:val="0"/>
    </w:pPr>
    <w:rPr>
      <w:rFonts w:ascii="KaiTi" w:eastAsia="KaiTi" w:hAnsi="KaiTi"/>
      <w:color w:val="000000"/>
      <w:sz w:val="24"/>
    </w:rPr>
  </w:style>
  <w:style w:type="paragraph" w:styleId="a8">
    <w:name w:val="Balloon Text"/>
    <w:basedOn w:val="a"/>
    <w:link w:val="Char"/>
    <w:uiPriority w:val="99"/>
    <w:semiHidden/>
    <w:unhideWhenUsed/>
    <w:rsid w:val="00FF14C1"/>
    <w:rPr>
      <w:sz w:val="18"/>
      <w:szCs w:val="18"/>
    </w:rPr>
  </w:style>
  <w:style w:type="character" w:customStyle="1" w:styleId="Char">
    <w:name w:val="批注框文本 Char"/>
    <w:basedOn w:val="a0"/>
    <w:link w:val="a8"/>
    <w:uiPriority w:val="99"/>
    <w:semiHidden/>
    <w:rsid w:val="00FF14C1"/>
    <w:rPr>
      <w:rFonts w:ascii="Calibri" w:hAnsi="Calibri"/>
      <w:kern w:val="2"/>
      <w:sz w:val="18"/>
      <w:szCs w:val="18"/>
    </w:rPr>
  </w:style>
  <w:style w:type="table" w:styleId="a9">
    <w:name w:val="Table Grid"/>
    <w:basedOn w:val="a1"/>
    <w:uiPriority w:val="59"/>
    <w:rsid w:val="007B72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7B72FD"/>
    <w:pPr>
      <w:ind w:firstLineChars="200" w:firstLine="420"/>
    </w:pPr>
  </w:style>
  <w:style w:type="paragraph" w:styleId="ab">
    <w:name w:val="Document Map"/>
    <w:basedOn w:val="a"/>
    <w:link w:val="Char0"/>
    <w:uiPriority w:val="99"/>
    <w:semiHidden/>
    <w:unhideWhenUsed/>
    <w:rsid w:val="00C8603E"/>
    <w:rPr>
      <w:rFonts w:ascii="宋体"/>
      <w:sz w:val="18"/>
      <w:szCs w:val="18"/>
    </w:rPr>
  </w:style>
  <w:style w:type="character" w:customStyle="1" w:styleId="Char0">
    <w:name w:val="文档结构图 Char"/>
    <w:basedOn w:val="a0"/>
    <w:link w:val="ab"/>
    <w:uiPriority w:val="99"/>
    <w:semiHidden/>
    <w:rsid w:val="00C8603E"/>
    <w:rPr>
      <w:rFonts w:ascii="宋体" w:hAnsi="Calibri"/>
      <w:kern w:val="2"/>
      <w:sz w:val="18"/>
      <w:szCs w:val="18"/>
    </w:rPr>
  </w:style>
  <w:style w:type="paragraph" w:styleId="ac">
    <w:name w:val="endnote text"/>
    <w:basedOn w:val="a"/>
    <w:link w:val="Char1"/>
    <w:uiPriority w:val="99"/>
    <w:semiHidden/>
    <w:unhideWhenUsed/>
    <w:rsid w:val="00901CF9"/>
    <w:pPr>
      <w:snapToGrid w:val="0"/>
      <w:jc w:val="left"/>
    </w:pPr>
  </w:style>
  <w:style w:type="character" w:customStyle="1" w:styleId="Char1">
    <w:name w:val="尾注文本 Char"/>
    <w:basedOn w:val="a0"/>
    <w:link w:val="ac"/>
    <w:uiPriority w:val="99"/>
    <w:semiHidden/>
    <w:rsid w:val="00901CF9"/>
    <w:rPr>
      <w:rFonts w:ascii="Calibri" w:hAnsi="Calibri"/>
      <w:kern w:val="2"/>
      <w:sz w:val="21"/>
      <w:szCs w:val="22"/>
    </w:rPr>
  </w:style>
  <w:style w:type="character" w:styleId="ad">
    <w:name w:val="endnote reference"/>
    <w:basedOn w:val="a0"/>
    <w:uiPriority w:val="99"/>
    <w:semiHidden/>
    <w:unhideWhenUsed/>
    <w:rsid w:val="00901CF9"/>
    <w:rPr>
      <w:vertAlign w:val="superscript"/>
    </w:rPr>
  </w:style>
</w:styles>
</file>

<file path=word/webSettings.xml><?xml version="1.0" encoding="utf-8"?>
<w:webSettings xmlns:r="http://schemas.openxmlformats.org/officeDocument/2006/relationships" xmlns:w="http://schemas.openxmlformats.org/wordprocessingml/2006/main">
  <w:divs>
    <w:div w:id="96339055">
      <w:bodyDiv w:val="1"/>
      <w:marLeft w:val="0"/>
      <w:marRight w:val="0"/>
      <w:marTop w:val="0"/>
      <w:marBottom w:val="0"/>
      <w:divBdr>
        <w:top w:val="none" w:sz="0" w:space="0" w:color="auto"/>
        <w:left w:val="none" w:sz="0" w:space="0" w:color="auto"/>
        <w:bottom w:val="none" w:sz="0" w:space="0" w:color="auto"/>
        <w:right w:val="none" w:sz="0" w:space="0" w:color="auto"/>
      </w:divBdr>
    </w:div>
    <w:div w:id="102842933">
      <w:bodyDiv w:val="1"/>
      <w:marLeft w:val="0"/>
      <w:marRight w:val="0"/>
      <w:marTop w:val="0"/>
      <w:marBottom w:val="0"/>
      <w:divBdr>
        <w:top w:val="none" w:sz="0" w:space="0" w:color="auto"/>
        <w:left w:val="none" w:sz="0" w:space="0" w:color="auto"/>
        <w:bottom w:val="none" w:sz="0" w:space="0" w:color="auto"/>
        <w:right w:val="none" w:sz="0" w:space="0" w:color="auto"/>
      </w:divBdr>
    </w:div>
    <w:div w:id="211699012">
      <w:bodyDiv w:val="1"/>
      <w:marLeft w:val="0"/>
      <w:marRight w:val="0"/>
      <w:marTop w:val="0"/>
      <w:marBottom w:val="0"/>
      <w:divBdr>
        <w:top w:val="none" w:sz="0" w:space="0" w:color="auto"/>
        <w:left w:val="none" w:sz="0" w:space="0" w:color="auto"/>
        <w:bottom w:val="none" w:sz="0" w:space="0" w:color="auto"/>
        <w:right w:val="none" w:sz="0" w:space="0" w:color="auto"/>
      </w:divBdr>
    </w:div>
    <w:div w:id="540168826">
      <w:bodyDiv w:val="1"/>
      <w:marLeft w:val="0"/>
      <w:marRight w:val="0"/>
      <w:marTop w:val="0"/>
      <w:marBottom w:val="0"/>
      <w:divBdr>
        <w:top w:val="none" w:sz="0" w:space="0" w:color="auto"/>
        <w:left w:val="none" w:sz="0" w:space="0" w:color="auto"/>
        <w:bottom w:val="none" w:sz="0" w:space="0" w:color="auto"/>
        <w:right w:val="none" w:sz="0" w:space="0" w:color="auto"/>
      </w:divBdr>
      <w:divsChild>
        <w:div w:id="934433839">
          <w:marLeft w:val="0"/>
          <w:marRight w:val="0"/>
          <w:marTop w:val="0"/>
          <w:marBottom w:val="0"/>
          <w:divBdr>
            <w:top w:val="none" w:sz="0" w:space="0" w:color="auto"/>
            <w:left w:val="none" w:sz="0" w:space="0" w:color="auto"/>
            <w:bottom w:val="none" w:sz="0" w:space="0" w:color="auto"/>
            <w:right w:val="none" w:sz="0" w:space="0" w:color="auto"/>
          </w:divBdr>
        </w:div>
      </w:divsChild>
    </w:div>
    <w:div w:id="1160727825">
      <w:bodyDiv w:val="1"/>
      <w:marLeft w:val="0"/>
      <w:marRight w:val="0"/>
      <w:marTop w:val="0"/>
      <w:marBottom w:val="0"/>
      <w:divBdr>
        <w:top w:val="none" w:sz="0" w:space="0" w:color="auto"/>
        <w:left w:val="none" w:sz="0" w:space="0" w:color="auto"/>
        <w:bottom w:val="none" w:sz="0" w:space="0" w:color="auto"/>
        <w:right w:val="none" w:sz="0" w:space="0" w:color="auto"/>
      </w:divBdr>
      <w:divsChild>
        <w:div w:id="1655522557">
          <w:marLeft w:val="0"/>
          <w:marRight w:val="0"/>
          <w:marTop w:val="0"/>
          <w:marBottom w:val="0"/>
          <w:divBdr>
            <w:top w:val="none" w:sz="0" w:space="0" w:color="auto"/>
            <w:left w:val="none" w:sz="0" w:space="0" w:color="auto"/>
            <w:bottom w:val="none" w:sz="0" w:space="0" w:color="auto"/>
            <w:right w:val="none" w:sz="0" w:space="0" w:color="auto"/>
          </w:divBdr>
        </w:div>
      </w:divsChild>
    </w:div>
    <w:div w:id="1170439629">
      <w:bodyDiv w:val="1"/>
      <w:marLeft w:val="0"/>
      <w:marRight w:val="0"/>
      <w:marTop w:val="0"/>
      <w:marBottom w:val="0"/>
      <w:divBdr>
        <w:top w:val="none" w:sz="0" w:space="0" w:color="auto"/>
        <w:left w:val="none" w:sz="0" w:space="0" w:color="auto"/>
        <w:bottom w:val="none" w:sz="0" w:space="0" w:color="auto"/>
        <w:right w:val="none" w:sz="0" w:space="0" w:color="auto"/>
      </w:divBdr>
    </w:div>
    <w:div w:id="1221939953">
      <w:bodyDiv w:val="1"/>
      <w:marLeft w:val="0"/>
      <w:marRight w:val="0"/>
      <w:marTop w:val="0"/>
      <w:marBottom w:val="0"/>
      <w:divBdr>
        <w:top w:val="none" w:sz="0" w:space="0" w:color="auto"/>
        <w:left w:val="none" w:sz="0" w:space="0" w:color="auto"/>
        <w:bottom w:val="none" w:sz="0" w:space="0" w:color="auto"/>
        <w:right w:val="none" w:sz="0" w:space="0" w:color="auto"/>
      </w:divBdr>
      <w:divsChild>
        <w:div w:id="1693722752">
          <w:marLeft w:val="0"/>
          <w:marRight w:val="0"/>
          <w:marTop w:val="0"/>
          <w:marBottom w:val="0"/>
          <w:divBdr>
            <w:top w:val="none" w:sz="0" w:space="0" w:color="auto"/>
            <w:left w:val="none" w:sz="0" w:space="0" w:color="auto"/>
            <w:bottom w:val="none" w:sz="0" w:space="0" w:color="auto"/>
            <w:right w:val="none" w:sz="0" w:space="0" w:color="auto"/>
          </w:divBdr>
        </w:div>
      </w:divsChild>
    </w:div>
    <w:div w:id="1466117560">
      <w:bodyDiv w:val="1"/>
      <w:marLeft w:val="0"/>
      <w:marRight w:val="0"/>
      <w:marTop w:val="0"/>
      <w:marBottom w:val="0"/>
      <w:divBdr>
        <w:top w:val="none" w:sz="0" w:space="0" w:color="auto"/>
        <w:left w:val="none" w:sz="0" w:space="0" w:color="auto"/>
        <w:bottom w:val="none" w:sz="0" w:space="0" w:color="auto"/>
        <w:right w:val="none" w:sz="0" w:space="0" w:color="auto"/>
      </w:divBdr>
    </w:div>
    <w:div w:id="1528905479">
      <w:bodyDiv w:val="1"/>
      <w:marLeft w:val="0"/>
      <w:marRight w:val="0"/>
      <w:marTop w:val="0"/>
      <w:marBottom w:val="0"/>
      <w:divBdr>
        <w:top w:val="none" w:sz="0" w:space="0" w:color="auto"/>
        <w:left w:val="none" w:sz="0" w:space="0" w:color="auto"/>
        <w:bottom w:val="none" w:sz="0" w:space="0" w:color="auto"/>
        <w:right w:val="none" w:sz="0" w:space="0" w:color="auto"/>
      </w:divBdr>
      <w:divsChild>
        <w:div w:id="1286932503">
          <w:marLeft w:val="0"/>
          <w:marRight w:val="0"/>
          <w:marTop w:val="0"/>
          <w:marBottom w:val="0"/>
          <w:divBdr>
            <w:top w:val="none" w:sz="0" w:space="0" w:color="auto"/>
            <w:left w:val="none" w:sz="0" w:space="0" w:color="auto"/>
            <w:bottom w:val="none" w:sz="0" w:space="0" w:color="auto"/>
            <w:right w:val="none" w:sz="0" w:space="0" w:color="auto"/>
          </w:divBdr>
        </w:div>
      </w:divsChild>
    </w:div>
    <w:div w:id="1555971505">
      <w:bodyDiv w:val="1"/>
      <w:marLeft w:val="0"/>
      <w:marRight w:val="0"/>
      <w:marTop w:val="0"/>
      <w:marBottom w:val="0"/>
      <w:divBdr>
        <w:top w:val="none" w:sz="0" w:space="0" w:color="auto"/>
        <w:left w:val="none" w:sz="0" w:space="0" w:color="auto"/>
        <w:bottom w:val="none" w:sz="0" w:space="0" w:color="auto"/>
        <w:right w:val="none" w:sz="0" w:space="0" w:color="auto"/>
      </w:divBdr>
    </w:div>
    <w:div w:id="1862041263">
      <w:bodyDiv w:val="1"/>
      <w:marLeft w:val="0"/>
      <w:marRight w:val="0"/>
      <w:marTop w:val="0"/>
      <w:marBottom w:val="0"/>
      <w:divBdr>
        <w:top w:val="none" w:sz="0" w:space="0" w:color="auto"/>
        <w:left w:val="none" w:sz="0" w:space="0" w:color="auto"/>
        <w:bottom w:val="none" w:sz="0" w:space="0" w:color="auto"/>
        <w:right w:val="none" w:sz="0" w:space="0" w:color="auto"/>
      </w:divBdr>
      <w:divsChild>
        <w:div w:id="1793748802">
          <w:marLeft w:val="0"/>
          <w:marRight w:val="0"/>
          <w:marTop w:val="0"/>
          <w:marBottom w:val="0"/>
          <w:divBdr>
            <w:top w:val="none" w:sz="0" w:space="0" w:color="auto"/>
            <w:left w:val="none" w:sz="0" w:space="0" w:color="auto"/>
            <w:bottom w:val="none" w:sz="0" w:space="0" w:color="auto"/>
            <w:right w:val="none" w:sz="0" w:space="0" w:color="auto"/>
          </w:divBdr>
        </w:div>
      </w:divsChild>
    </w:div>
    <w:div w:id="2140105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CDB266-FA0D-4B7F-895A-4759EC9D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5571</TotalTime>
  <Pages>16</Pages>
  <Words>1036</Words>
  <Characters>5911</Characters>
  <Application>Microsoft Office Word</Application>
  <DocSecurity>0</DocSecurity>
  <PresentationFormat/>
  <Lines>49</Lines>
  <Paragraphs>13</Paragraphs>
  <Slides>0</Slides>
  <Notes>0</Notes>
  <HiddenSlides>0</HiddenSlides>
  <MMClips>0</MMClips>
  <ScaleCrop>false</ScaleCrop>
  <Company/>
  <LinksUpToDate>false</LinksUpToDate>
  <CharactersWithSpaces>6934</CharactersWithSpaces>
  <SharedDoc>false</SharedDoc>
  <HLinks>
    <vt:vector size="54" baseType="variant">
      <vt:variant>
        <vt:i4>3211382</vt:i4>
      </vt:variant>
      <vt:variant>
        <vt:i4>36</vt:i4>
      </vt:variant>
      <vt:variant>
        <vt:i4>0</vt:i4>
      </vt:variant>
      <vt:variant>
        <vt:i4>5</vt:i4>
      </vt:variant>
      <vt:variant>
        <vt:lpwstr>http://quote.hexun.com/default.htm</vt:lpwstr>
      </vt:variant>
      <vt:variant>
        <vt:lpwstr>stock</vt:lpwstr>
      </vt:variant>
      <vt:variant>
        <vt:i4>2687037</vt:i4>
      </vt:variant>
      <vt:variant>
        <vt:i4>33</vt:i4>
      </vt:variant>
      <vt:variant>
        <vt:i4>0</vt:i4>
      </vt:variant>
      <vt:variant>
        <vt:i4>5</vt:i4>
      </vt:variant>
      <vt:variant>
        <vt:lpwstr>http://jingzhi.funds.hexun.com/310368.shtml</vt:lpwstr>
      </vt:variant>
      <vt:variant>
        <vt:lpwstr/>
      </vt:variant>
      <vt:variant>
        <vt:i4>2687018</vt:i4>
      </vt:variant>
      <vt:variant>
        <vt:i4>30</vt:i4>
      </vt:variant>
      <vt:variant>
        <vt:i4>0</vt:i4>
      </vt:variant>
      <vt:variant>
        <vt:i4>5</vt:i4>
      </vt:variant>
      <vt:variant>
        <vt:lpwstr>http://gov.hexun.com/pbc/index.html</vt:lpwstr>
      </vt:variant>
      <vt:variant>
        <vt:lpwstr/>
      </vt:variant>
      <vt:variant>
        <vt:i4>1703994</vt:i4>
      </vt:variant>
      <vt:variant>
        <vt:i4>26</vt:i4>
      </vt:variant>
      <vt:variant>
        <vt:i4>0</vt:i4>
      </vt:variant>
      <vt:variant>
        <vt:i4>5</vt:i4>
      </vt:variant>
      <vt:variant>
        <vt:lpwstr/>
      </vt:variant>
      <vt:variant>
        <vt:lpwstr>_Toc29848</vt:lpwstr>
      </vt:variant>
      <vt:variant>
        <vt:i4>1507377</vt:i4>
      </vt:variant>
      <vt:variant>
        <vt:i4>23</vt:i4>
      </vt:variant>
      <vt:variant>
        <vt:i4>0</vt:i4>
      </vt:variant>
      <vt:variant>
        <vt:i4>5</vt:i4>
      </vt:variant>
      <vt:variant>
        <vt:lpwstr/>
      </vt:variant>
      <vt:variant>
        <vt:lpwstr>_Toc31212</vt:lpwstr>
      </vt:variant>
      <vt:variant>
        <vt:i4>1507377</vt:i4>
      </vt:variant>
      <vt:variant>
        <vt:i4>20</vt:i4>
      </vt:variant>
      <vt:variant>
        <vt:i4>0</vt:i4>
      </vt:variant>
      <vt:variant>
        <vt:i4>5</vt:i4>
      </vt:variant>
      <vt:variant>
        <vt:lpwstr/>
      </vt:variant>
      <vt:variant>
        <vt:lpwstr>_Toc14043</vt:lpwstr>
      </vt:variant>
      <vt:variant>
        <vt:i4>1441847</vt:i4>
      </vt:variant>
      <vt:variant>
        <vt:i4>14</vt:i4>
      </vt:variant>
      <vt:variant>
        <vt:i4>0</vt:i4>
      </vt:variant>
      <vt:variant>
        <vt:i4>5</vt:i4>
      </vt:variant>
      <vt:variant>
        <vt:lpwstr/>
      </vt:variant>
      <vt:variant>
        <vt:lpwstr>_Toc10612</vt:lpwstr>
      </vt:variant>
      <vt:variant>
        <vt:i4>1638457</vt:i4>
      </vt:variant>
      <vt:variant>
        <vt:i4>8</vt:i4>
      </vt:variant>
      <vt:variant>
        <vt:i4>0</vt:i4>
      </vt:variant>
      <vt:variant>
        <vt:i4>5</vt:i4>
      </vt:variant>
      <vt:variant>
        <vt:lpwstr/>
      </vt:variant>
      <vt:variant>
        <vt:lpwstr>_Toc17895</vt:lpwstr>
      </vt:variant>
      <vt:variant>
        <vt:i4>1376313</vt:i4>
      </vt:variant>
      <vt:variant>
        <vt:i4>2</vt:i4>
      </vt:variant>
      <vt:variant>
        <vt:i4>0</vt:i4>
      </vt:variant>
      <vt:variant>
        <vt:i4>5</vt:i4>
      </vt:variant>
      <vt:variant>
        <vt:lpwstr/>
      </vt:variant>
      <vt:variant>
        <vt:lpwstr>_Toc17853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hu</cp:lastModifiedBy>
  <cp:revision>4698</cp:revision>
  <cp:lastPrinted>2014-11-18T12:00:00Z</cp:lastPrinted>
  <dcterms:created xsi:type="dcterms:W3CDTF">2014-06-30T07:52:00Z</dcterms:created>
  <dcterms:modified xsi:type="dcterms:W3CDTF">2014-11-23T12:10:00Z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