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9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3031"/>
        <w:gridCol w:w="4482"/>
        <w:gridCol w:w="3116"/>
      </w:tblGrid>
      <w:tr w:rsidR="005F3527" w:rsidRPr="00475FD5" w:rsidTr="00777B44">
        <w:trPr>
          <w:trHeight w:hRule="exact" w:val="680"/>
        </w:trPr>
        <w:tc>
          <w:tcPr>
            <w:tcW w:w="3031" w:type="dxa"/>
            <w:tcBorders>
              <w:bottom w:val="single" w:sz="12" w:space="0" w:color="E4C8A6"/>
            </w:tcBorders>
            <w:vAlign w:val="bottom"/>
          </w:tcPr>
          <w:p w:rsidR="00551433" w:rsidRPr="00551433" w:rsidRDefault="00593EA1" w:rsidP="007646B4">
            <w:pPr>
              <w:spacing w:afterLines="20" w:after="48"/>
              <w:rPr>
                <w:rFonts w:eastAsia="宋体" w:hAnsi="宋体" w:cs="Arial"/>
                <w:b/>
                <w:color w:val="800000"/>
                <w:sz w:val="18"/>
                <w:szCs w:val="18"/>
              </w:rPr>
            </w:pPr>
            <w:r w:rsidRPr="00593EA1">
              <w:rPr>
                <w:rFonts w:eastAsia="宋体" w:hAnsi="宋体" w:cs="Arial"/>
                <w:b/>
                <w:noProof/>
                <w:color w:val="800000"/>
                <w:sz w:val="18"/>
                <w:szCs w:val="18"/>
              </w:rPr>
              <w:drawing>
                <wp:inline distT="0" distB="0" distL="0" distR="0">
                  <wp:extent cx="1704975" cy="371475"/>
                  <wp:effectExtent l="19050" t="0" r="9525" b="0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tcBorders>
              <w:bottom w:val="single" w:sz="12" w:space="0" w:color="E4C8A6"/>
            </w:tcBorders>
            <w:vAlign w:val="bottom"/>
          </w:tcPr>
          <w:p w:rsidR="005F3527" w:rsidRPr="00475FD5" w:rsidRDefault="005F3527" w:rsidP="00B47CFA">
            <w:pPr>
              <w:autoSpaceDE w:val="0"/>
              <w:autoSpaceDN w:val="0"/>
              <w:adjustRightInd w:val="0"/>
              <w:snapToGrid w:val="0"/>
              <w:rPr>
                <w:rFonts w:eastAsia="华文中宋" w:cs="Arial"/>
                <w:b/>
                <w:bCs/>
                <w:color w:val="802000"/>
                <w:kern w:val="0"/>
                <w:sz w:val="24"/>
                <w:szCs w:val="18"/>
              </w:rPr>
            </w:pPr>
          </w:p>
        </w:tc>
        <w:tc>
          <w:tcPr>
            <w:tcW w:w="3116" w:type="dxa"/>
            <w:tcBorders>
              <w:bottom w:val="single" w:sz="12" w:space="0" w:color="E4C8A6"/>
            </w:tcBorders>
            <w:vAlign w:val="bottom"/>
          </w:tcPr>
          <w:p w:rsidR="00777B44" w:rsidRDefault="00777B44" w:rsidP="00777B44">
            <w:pPr>
              <w:autoSpaceDE w:val="0"/>
              <w:autoSpaceDN w:val="0"/>
              <w:adjustRightInd w:val="0"/>
              <w:snapToGrid w:val="0"/>
              <w:ind w:rightChars="-50" w:right="-105"/>
              <w:jc w:val="right"/>
              <w:rPr>
                <w:rFonts w:eastAsia="华文中宋" w:cs="Arial"/>
                <w:b/>
                <w:bCs/>
                <w:color w:val="802000"/>
                <w:kern w:val="0"/>
                <w:sz w:val="24"/>
                <w:szCs w:val="18"/>
              </w:rPr>
            </w:pPr>
          </w:p>
          <w:p w:rsidR="005F3527" w:rsidRPr="00777B44" w:rsidRDefault="00777B44" w:rsidP="00777B44">
            <w:pPr>
              <w:jc w:val="right"/>
              <w:rPr>
                <w:rFonts w:ascii="华文楷体" w:eastAsia="华文楷体" w:hAnsi="华文楷体" w:cs="Arial"/>
                <w:b/>
                <w:color w:val="993300"/>
                <w:szCs w:val="21"/>
              </w:rPr>
            </w:pPr>
            <w:r w:rsidRPr="00777B44">
              <w:rPr>
                <w:rFonts w:ascii="华文楷体" w:eastAsia="华文楷体" w:hAnsi="华文楷体" w:cs="Arial" w:hint="eastAsia"/>
                <w:b/>
                <w:color w:val="993300"/>
                <w:szCs w:val="21"/>
              </w:rPr>
              <w:t>策略报告</w:t>
            </w:r>
          </w:p>
        </w:tc>
      </w:tr>
      <w:tr w:rsidR="005F3527" w:rsidRPr="00475FD5" w:rsidTr="001333F4">
        <w:trPr>
          <w:trHeight w:hRule="exact" w:val="170"/>
        </w:trPr>
        <w:tc>
          <w:tcPr>
            <w:tcW w:w="3031" w:type="dxa"/>
            <w:tcBorders>
              <w:top w:val="single" w:sz="12" w:space="0" w:color="E4C8A6"/>
            </w:tcBorders>
            <w:vAlign w:val="bottom"/>
          </w:tcPr>
          <w:p w:rsidR="005F3527" w:rsidRPr="00475FD5" w:rsidRDefault="005F3527" w:rsidP="00B47CFA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7598" w:type="dxa"/>
            <w:gridSpan w:val="2"/>
            <w:tcBorders>
              <w:top w:val="single" w:sz="12" w:space="0" w:color="E4C8A6"/>
            </w:tcBorders>
            <w:vAlign w:val="bottom"/>
          </w:tcPr>
          <w:p w:rsidR="005F3527" w:rsidRPr="00475FD5" w:rsidRDefault="005F3527" w:rsidP="00B47CFA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bCs/>
                <w:color w:val="802000"/>
                <w:kern w:val="0"/>
                <w:sz w:val="15"/>
                <w:szCs w:val="15"/>
              </w:rPr>
            </w:pPr>
          </w:p>
        </w:tc>
      </w:tr>
    </w:tbl>
    <w:p w:rsidR="00183C77" w:rsidRPr="00BB232A" w:rsidRDefault="00183C77" w:rsidP="00BB232A">
      <w:pPr>
        <w:pStyle w:val="a0"/>
        <w:spacing w:beforeLines="0" w:line="120" w:lineRule="exact"/>
        <w:ind w:firstLineChars="0" w:firstLine="0"/>
        <w:rPr>
          <w:sz w:val="10"/>
          <w:szCs w:val="10"/>
        </w:rPr>
      </w:pPr>
      <w:r>
        <w:rPr>
          <w:rFonts w:ascii="楷体_GB2312" w:hint="eastAsia"/>
          <w:szCs w:val="21"/>
        </w:rPr>
        <w:t xml:space="preserve">                                                                                                                              </w:t>
      </w:r>
    </w:p>
    <w:p w:rsidR="00864675" w:rsidRDefault="009C1246" w:rsidP="00864675">
      <w:pPr>
        <w:pStyle w:val="1"/>
        <w:shd w:val="clear" w:color="auto" w:fill="E0E0E0"/>
        <w:spacing w:beforeLines="0" w:line="360" w:lineRule="auto"/>
        <w:jc w:val="center"/>
        <w:rPr>
          <w:rFonts w:ascii="楷体_GB2312" w:hAnsi="华文楷体"/>
          <w:color w:val="800000"/>
          <w:sz w:val="32"/>
          <w:szCs w:val="32"/>
        </w:rPr>
      </w:pPr>
      <w:bookmarkStart w:id="0" w:name="_GoBack"/>
      <w:proofErr w:type="gramStart"/>
      <w:r>
        <w:rPr>
          <w:rFonts w:ascii="楷体_GB2312" w:hAnsi="华文楷体" w:hint="eastAsia"/>
          <w:color w:val="800000"/>
          <w:sz w:val="32"/>
          <w:szCs w:val="32"/>
        </w:rPr>
        <w:t>铁矿</w:t>
      </w:r>
      <w:r w:rsidR="00E97463">
        <w:rPr>
          <w:rFonts w:ascii="楷体_GB2312" w:hAnsi="华文楷体" w:hint="eastAsia"/>
          <w:color w:val="800000"/>
          <w:sz w:val="32"/>
          <w:szCs w:val="32"/>
        </w:rPr>
        <w:t>正套策略</w:t>
      </w:r>
      <w:proofErr w:type="gramEnd"/>
      <w:r>
        <w:rPr>
          <w:rFonts w:ascii="楷体_GB2312" w:hAnsi="华文楷体" w:hint="eastAsia"/>
          <w:color w:val="800000"/>
          <w:sz w:val="32"/>
          <w:szCs w:val="32"/>
        </w:rPr>
        <w:t>I1601</w:t>
      </w:r>
      <w:r w:rsidR="00E97463">
        <w:rPr>
          <w:rFonts w:ascii="楷体_GB2312" w:hAnsi="华文楷体" w:hint="eastAsia"/>
          <w:color w:val="800000"/>
          <w:sz w:val="32"/>
          <w:szCs w:val="32"/>
        </w:rPr>
        <w:t>-160</w:t>
      </w:r>
      <w:r>
        <w:rPr>
          <w:rFonts w:ascii="楷体_GB2312" w:hAnsi="华文楷体" w:hint="eastAsia"/>
          <w:color w:val="800000"/>
          <w:sz w:val="32"/>
          <w:szCs w:val="32"/>
        </w:rPr>
        <w:t>5</w:t>
      </w:r>
    </w:p>
    <w:bookmarkEnd w:id="0"/>
    <w:p w:rsidR="00F02715" w:rsidRPr="00864675" w:rsidRDefault="00864675" w:rsidP="00593EA1">
      <w:pPr>
        <w:pStyle w:val="1"/>
        <w:shd w:val="clear" w:color="auto" w:fill="E0E0E0"/>
        <w:spacing w:beforeLines="0" w:after="100" w:afterAutospacing="1"/>
        <w:jc w:val="center"/>
        <w:rPr>
          <w:rFonts w:ascii="楷体_GB2312" w:hAnsi="华文楷体"/>
          <w:color w:val="800000"/>
          <w:sz w:val="21"/>
          <w:szCs w:val="21"/>
        </w:rPr>
      </w:pPr>
      <w:r w:rsidRPr="00864675">
        <w:rPr>
          <w:rFonts w:ascii="楷体_GB2312" w:hAnsi="华文楷体" w:hint="eastAsia"/>
          <w:color w:val="800000"/>
          <w:sz w:val="21"/>
          <w:szCs w:val="21"/>
        </w:rPr>
        <w:t>201</w:t>
      </w:r>
      <w:r w:rsidR="00E97463">
        <w:rPr>
          <w:rFonts w:ascii="楷体_GB2312" w:hAnsi="华文楷体" w:hint="eastAsia"/>
          <w:color w:val="800000"/>
          <w:sz w:val="21"/>
          <w:szCs w:val="21"/>
        </w:rPr>
        <w:t>5</w:t>
      </w:r>
      <w:r w:rsidRPr="00864675">
        <w:rPr>
          <w:rFonts w:ascii="楷体_GB2312" w:hAnsi="华文楷体" w:hint="eastAsia"/>
          <w:color w:val="800000"/>
          <w:sz w:val="21"/>
          <w:szCs w:val="21"/>
        </w:rPr>
        <w:t>年</w:t>
      </w:r>
      <w:r w:rsidR="009C1246">
        <w:rPr>
          <w:rFonts w:ascii="楷体_GB2312" w:hAnsi="华文楷体" w:hint="eastAsia"/>
          <w:color w:val="800000"/>
          <w:sz w:val="21"/>
          <w:szCs w:val="21"/>
        </w:rPr>
        <w:t>11</w:t>
      </w:r>
      <w:r w:rsidRPr="00864675">
        <w:rPr>
          <w:rFonts w:ascii="楷体_GB2312" w:hAnsi="华文楷体" w:hint="eastAsia"/>
          <w:color w:val="800000"/>
          <w:sz w:val="21"/>
          <w:szCs w:val="21"/>
        </w:rPr>
        <w:t>月</w:t>
      </w:r>
      <w:r w:rsidR="009C1246">
        <w:rPr>
          <w:rFonts w:ascii="楷体_GB2312" w:hAnsi="华文楷体" w:hint="eastAsia"/>
          <w:color w:val="800000"/>
          <w:sz w:val="21"/>
          <w:szCs w:val="21"/>
        </w:rPr>
        <w:t>10</w:t>
      </w:r>
      <w:r w:rsidRPr="00864675">
        <w:rPr>
          <w:rFonts w:ascii="楷体_GB2312" w:hAnsi="华文楷体" w:hint="eastAsia"/>
          <w:color w:val="800000"/>
          <w:sz w:val="21"/>
          <w:szCs w:val="21"/>
        </w:rPr>
        <w:t>日</w:t>
      </w:r>
    </w:p>
    <w:tbl>
      <w:tblPr>
        <w:tblStyle w:val="a8"/>
        <w:tblW w:w="4949" w:type="pct"/>
        <w:tblInd w:w="108" w:type="dxa"/>
        <w:tblBorders>
          <w:top w:val="single" w:sz="8" w:space="0" w:color="800000"/>
          <w:left w:val="single" w:sz="8" w:space="0" w:color="800000"/>
          <w:bottom w:val="single" w:sz="8" w:space="0" w:color="800000"/>
          <w:right w:val="single" w:sz="8" w:space="0" w:color="800000"/>
          <w:insideH w:val="single" w:sz="8" w:space="0" w:color="800000"/>
          <w:insideV w:val="single" w:sz="8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290"/>
        <w:gridCol w:w="1929"/>
        <w:gridCol w:w="2335"/>
        <w:gridCol w:w="2093"/>
        <w:gridCol w:w="2338"/>
      </w:tblGrid>
      <w:tr w:rsidR="00593EA1" w:rsidRPr="00BE6481" w:rsidTr="00A41320">
        <w:tc>
          <w:tcPr>
            <w:tcW w:w="263" w:type="pct"/>
            <w:shd w:val="clear" w:color="auto" w:fill="D9D9D9" w:themeFill="background1" w:themeFillShade="D9"/>
            <w:vAlign w:val="center"/>
          </w:tcPr>
          <w:p w:rsidR="00593EA1" w:rsidRPr="00BE6481" w:rsidRDefault="00CF7361" w:rsidP="00B35ACB">
            <w:pPr>
              <w:jc w:val="center"/>
              <w:rPr>
                <w:rFonts w:ascii="Times New Roman" w:hAnsi="Times New Roman"/>
                <w:b/>
              </w:rPr>
            </w:pPr>
            <w:r w:rsidRPr="00BE6481">
              <w:rPr>
                <w:rFonts w:ascii="Times New Roman" w:hAnsi="Times New Roman"/>
                <w:b/>
              </w:rPr>
              <w:t>操作建议</w:t>
            </w:r>
          </w:p>
        </w:tc>
        <w:tc>
          <w:tcPr>
            <w:tcW w:w="612" w:type="pct"/>
            <w:vAlign w:val="center"/>
          </w:tcPr>
          <w:p w:rsidR="00113861" w:rsidRDefault="00516268" w:rsidP="00113861">
            <w:pPr>
              <w:jc w:val="center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 w:hint="eastAsia"/>
                <w:snapToGrid/>
                <w:szCs w:val="22"/>
              </w:rPr>
              <w:t>多</w:t>
            </w:r>
            <w:r w:rsidR="00113861">
              <w:rPr>
                <w:rFonts w:ascii="Times New Roman" w:hAnsi="Times New Roman" w:hint="eastAsia"/>
                <w:snapToGrid/>
                <w:szCs w:val="22"/>
              </w:rPr>
              <w:t>I1601</w:t>
            </w:r>
          </w:p>
          <w:p w:rsidR="00593EA1" w:rsidRPr="00BE6481" w:rsidRDefault="00516268" w:rsidP="00113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napToGrid/>
                <w:szCs w:val="22"/>
              </w:rPr>
              <w:t>空</w:t>
            </w:r>
            <w:r w:rsidR="00113861">
              <w:rPr>
                <w:rFonts w:ascii="Times New Roman" w:hAnsi="Times New Roman" w:hint="eastAsia"/>
                <w:snapToGrid/>
                <w:szCs w:val="22"/>
              </w:rPr>
              <w:t>I1605</w:t>
            </w:r>
            <w:r w:rsidR="009C0522" w:rsidRPr="00BE64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:rsidR="00593EA1" w:rsidRPr="00BE6481" w:rsidRDefault="00593EA1" w:rsidP="00593EA1">
            <w:pPr>
              <w:jc w:val="center"/>
              <w:rPr>
                <w:rFonts w:ascii="Times New Roman" w:hAnsi="Times New Roman"/>
                <w:b/>
              </w:rPr>
            </w:pPr>
            <w:r w:rsidRPr="00BE6481">
              <w:rPr>
                <w:rFonts w:ascii="Times New Roman" w:hAnsi="Times New Roman"/>
                <w:b/>
              </w:rPr>
              <w:t>开仓</w:t>
            </w:r>
            <w:r w:rsidR="00390465">
              <w:rPr>
                <w:rFonts w:ascii="Times New Roman" w:hAnsi="Times New Roman" w:hint="eastAsia"/>
                <w:b/>
              </w:rPr>
              <w:t>区间</w:t>
            </w:r>
          </w:p>
        </w:tc>
        <w:tc>
          <w:tcPr>
            <w:tcW w:w="1108" w:type="pct"/>
            <w:vAlign w:val="center"/>
          </w:tcPr>
          <w:p w:rsidR="00593EA1" w:rsidRPr="00BE6481" w:rsidRDefault="00390465" w:rsidP="00DE7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20-25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:rsidR="00593EA1" w:rsidRPr="00BE6481" w:rsidRDefault="00593EA1" w:rsidP="00593EA1">
            <w:pPr>
              <w:jc w:val="center"/>
              <w:rPr>
                <w:rFonts w:ascii="Times New Roman" w:hAnsi="Times New Roman"/>
                <w:b/>
              </w:rPr>
            </w:pPr>
            <w:r w:rsidRPr="00BE6481">
              <w:rPr>
                <w:rFonts w:ascii="Times New Roman" w:hAnsi="Times New Roman"/>
                <w:b/>
              </w:rPr>
              <w:t>建议</w:t>
            </w:r>
            <w:proofErr w:type="gramStart"/>
            <w:r w:rsidRPr="00BE6481">
              <w:rPr>
                <w:rFonts w:ascii="Times New Roman" w:hAnsi="Times New Roman"/>
                <w:b/>
              </w:rPr>
              <w:t>仓位</w:t>
            </w:r>
            <w:proofErr w:type="gramEnd"/>
          </w:p>
        </w:tc>
        <w:tc>
          <w:tcPr>
            <w:tcW w:w="1109" w:type="pct"/>
            <w:vAlign w:val="center"/>
          </w:tcPr>
          <w:p w:rsidR="00593EA1" w:rsidRPr="00BE6481" w:rsidRDefault="00113861" w:rsidP="00AE2B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 w:rsidR="00AE2BC7">
              <w:rPr>
                <w:rFonts w:ascii="Times New Roman" w:hAnsi="Times New Roman" w:hint="eastAsia"/>
              </w:rPr>
              <w:t>0</w:t>
            </w:r>
            <w:r w:rsidR="005C4016" w:rsidRPr="00BE6481">
              <w:rPr>
                <w:rFonts w:ascii="Times New Roman" w:hAnsi="Times New Roman"/>
              </w:rPr>
              <w:t>%</w:t>
            </w:r>
          </w:p>
        </w:tc>
      </w:tr>
      <w:tr w:rsidR="00593EA1" w:rsidRPr="00BE6481" w:rsidTr="00A41320">
        <w:tc>
          <w:tcPr>
            <w:tcW w:w="263" w:type="pct"/>
            <w:shd w:val="clear" w:color="auto" w:fill="D9D9D9" w:themeFill="background1" w:themeFillShade="D9"/>
            <w:vAlign w:val="center"/>
          </w:tcPr>
          <w:p w:rsidR="00593EA1" w:rsidRPr="00BE6481" w:rsidRDefault="00593EA1" w:rsidP="00593EA1">
            <w:pPr>
              <w:jc w:val="center"/>
              <w:rPr>
                <w:rFonts w:ascii="Times New Roman" w:hAnsi="Times New Roman"/>
                <w:b/>
              </w:rPr>
            </w:pPr>
            <w:r w:rsidRPr="00BE6481">
              <w:rPr>
                <w:rFonts w:ascii="Times New Roman" w:hAnsi="Times New Roman"/>
                <w:b/>
              </w:rPr>
              <w:t>目标点位</w:t>
            </w:r>
          </w:p>
        </w:tc>
        <w:tc>
          <w:tcPr>
            <w:tcW w:w="612" w:type="pct"/>
            <w:vAlign w:val="center"/>
          </w:tcPr>
          <w:p w:rsidR="00593EA1" w:rsidRPr="00BE6481" w:rsidRDefault="00390465" w:rsidP="00113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50-60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:rsidR="00593EA1" w:rsidRPr="00BE6481" w:rsidRDefault="00593EA1" w:rsidP="00593EA1">
            <w:pPr>
              <w:jc w:val="center"/>
              <w:rPr>
                <w:rFonts w:ascii="Times New Roman" w:hAnsi="Times New Roman"/>
                <w:b/>
              </w:rPr>
            </w:pPr>
            <w:r w:rsidRPr="00BE6481">
              <w:rPr>
                <w:rFonts w:ascii="Times New Roman" w:hAnsi="Times New Roman"/>
                <w:b/>
              </w:rPr>
              <w:t>止损点位</w:t>
            </w:r>
          </w:p>
        </w:tc>
        <w:tc>
          <w:tcPr>
            <w:tcW w:w="1108" w:type="pct"/>
            <w:vAlign w:val="center"/>
          </w:tcPr>
          <w:p w:rsidR="00593EA1" w:rsidRPr="00BE6481" w:rsidRDefault="00390465" w:rsidP="005162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5-10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:rsidR="00593EA1" w:rsidRPr="00BE6481" w:rsidRDefault="00593EA1" w:rsidP="00593EA1">
            <w:pPr>
              <w:jc w:val="center"/>
              <w:rPr>
                <w:rFonts w:ascii="Times New Roman" w:hAnsi="Times New Roman"/>
                <w:b/>
              </w:rPr>
            </w:pPr>
            <w:r w:rsidRPr="00BE6481">
              <w:rPr>
                <w:rFonts w:ascii="Times New Roman" w:hAnsi="Times New Roman"/>
                <w:b/>
              </w:rPr>
              <w:t>收益风险比</w:t>
            </w:r>
          </w:p>
        </w:tc>
        <w:tc>
          <w:tcPr>
            <w:tcW w:w="1109" w:type="pct"/>
            <w:vAlign w:val="center"/>
          </w:tcPr>
          <w:p w:rsidR="00593EA1" w:rsidRPr="00BE6481" w:rsidRDefault="00390465" w:rsidP="000C1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2:1</w:t>
            </w:r>
          </w:p>
        </w:tc>
      </w:tr>
      <w:tr w:rsidR="00593EA1" w:rsidRPr="00BE6481" w:rsidTr="005B28D0">
        <w:tc>
          <w:tcPr>
            <w:tcW w:w="263" w:type="pct"/>
            <w:shd w:val="clear" w:color="auto" w:fill="D9D9D9" w:themeFill="background1" w:themeFillShade="D9"/>
            <w:vAlign w:val="center"/>
          </w:tcPr>
          <w:p w:rsidR="005678BD" w:rsidRPr="00BE6481" w:rsidRDefault="00593EA1" w:rsidP="005678BD">
            <w:pPr>
              <w:jc w:val="center"/>
              <w:rPr>
                <w:rFonts w:ascii="Times New Roman" w:hAnsi="Times New Roman"/>
                <w:b/>
              </w:rPr>
            </w:pPr>
            <w:r w:rsidRPr="00BE6481">
              <w:rPr>
                <w:rFonts w:ascii="Times New Roman" w:hAnsi="Times New Roman"/>
                <w:b/>
              </w:rPr>
              <w:t>操作理由</w:t>
            </w:r>
          </w:p>
        </w:tc>
        <w:tc>
          <w:tcPr>
            <w:tcW w:w="612" w:type="pct"/>
            <w:vAlign w:val="center"/>
          </w:tcPr>
          <w:p w:rsidR="00593EA1" w:rsidRPr="00BE6481" w:rsidRDefault="00593EA1" w:rsidP="00593EA1">
            <w:pPr>
              <w:jc w:val="center"/>
              <w:rPr>
                <w:rFonts w:ascii="Times New Roman" w:hAnsi="Times New Roman"/>
              </w:rPr>
            </w:pPr>
            <w:r w:rsidRPr="00BE6481">
              <w:rPr>
                <w:rFonts w:ascii="Times New Roman" w:hAnsi="Times New Roman"/>
              </w:rPr>
              <w:t>基本面</w:t>
            </w:r>
          </w:p>
        </w:tc>
        <w:tc>
          <w:tcPr>
            <w:tcW w:w="4125" w:type="pct"/>
            <w:gridSpan w:val="4"/>
          </w:tcPr>
          <w:p w:rsidR="00AD5F74" w:rsidRPr="005B28D0" w:rsidRDefault="006E42F0" w:rsidP="00AE2BC7">
            <w:pPr>
              <w:pStyle w:val="ad"/>
              <w:numPr>
                <w:ilvl w:val="0"/>
                <w:numId w:val="21"/>
              </w:numPr>
              <w:spacing w:line="300" w:lineRule="auto"/>
              <w:ind w:firstLineChars="0"/>
              <w:rPr>
                <w:rFonts w:cs="楷体_GB2312"/>
                <w:szCs w:val="21"/>
              </w:rPr>
            </w:pPr>
            <w:r>
              <w:rPr>
                <w:rFonts w:cs="楷体_GB2312" w:hint="eastAsia"/>
                <w:szCs w:val="21"/>
              </w:rPr>
              <w:t>2016</w:t>
            </w:r>
            <w:r>
              <w:rPr>
                <w:rFonts w:cs="楷体_GB2312" w:hint="eastAsia"/>
                <w:szCs w:val="21"/>
              </w:rPr>
              <w:t>年矿石过剩依然严重，新增量</w:t>
            </w:r>
            <w:r>
              <w:rPr>
                <w:rFonts w:cs="楷体_GB2312" w:hint="eastAsia"/>
                <w:szCs w:val="21"/>
              </w:rPr>
              <w:t>1.1-1.2</w:t>
            </w:r>
            <w:r>
              <w:rPr>
                <w:rFonts w:cs="楷体_GB2312" w:hint="eastAsia"/>
                <w:szCs w:val="21"/>
              </w:rPr>
              <w:t>亿吨，国产及非主流矿山减产有限，远期铁矿石价格依然偏空。</w:t>
            </w:r>
            <w:r>
              <w:rPr>
                <w:rFonts w:cs="楷体_GB2312" w:hint="eastAsia"/>
                <w:szCs w:val="21"/>
              </w:rPr>
              <w:t>2016</w:t>
            </w:r>
            <w:r>
              <w:rPr>
                <w:rFonts w:cs="楷体_GB2312" w:hint="eastAsia"/>
                <w:szCs w:val="21"/>
              </w:rPr>
              <w:t>年</w:t>
            </w:r>
            <w:r>
              <w:rPr>
                <w:rFonts w:cs="楷体_GB2312" w:hint="eastAsia"/>
                <w:szCs w:val="21"/>
              </w:rPr>
              <w:t>5-10</w:t>
            </w:r>
            <w:r>
              <w:rPr>
                <w:rFonts w:cs="楷体_GB2312" w:hint="eastAsia"/>
                <w:szCs w:val="21"/>
              </w:rPr>
              <w:t>月唐山园艺博览会，环保限产将对</w:t>
            </w:r>
            <w:r>
              <w:rPr>
                <w:rFonts w:cs="楷体_GB2312" w:hint="eastAsia"/>
                <w:szCs w:val="21"/>
              </w:rPr>
              <w:t>I1605</w:t>
            </w:r>
            <w:r>
              <w:rPr>
                <w:rFonts w:cs="楷体_GB2312" w:hint="eastAsia"/>
                <w:szCs w:val="21"/>
              </w:rPr>
              <w:t>合约造成较大压力。</w:t>
            </w:r>
          </w:p>
          <w:p w:rsidR="009D5DA0" w:rsidRPr="005F3272" w:rsidRDefault="009D5DA0" w:rsidP="009D5DA0">
            <w:pPr>
              <w:adjustRightInd w:val="0"/>
              <w:snapToGrid w:val="0"/>
              <w:spacing w:beforeLines="50" w:before="120"/>
              <w:rPr>
                <w:rFonts w:cs="楷体_GB2312"/>
                <w:b/>
                <w:bCs/>
                <w:color w:val="993300"/>
                <w:szCs w:val="21"/>
              </w:rPr>
            </w:pPr>
            <w:r w:rsidRPr="009D5DA0">
              <w:rPr>
                <w:rFonts w:cs="楷体_GB2312" w:hint="eastAsia"/>
                <w:b/>
                <w:bCs/>
                <w:color w:val="993300"/>
                <w:szCs w:val="21"/>
              </w:rPr>
              <w:t>图</w:t>
            </w:r>
            <w:r w:rsidRPr="009D5DA0">
              <w:rPr>
                <w:rFonts w:cs="楷体_GB2312" w:hint="eastAsia"/>
                <w:b/>
                <w:bCs/>
                <w:color w:val="993300"/>
                <w:szCs w:val="21"/>
              </w:rPr>
              <w:t>1</w:t>
            </w:r>
            <w:r w:rsidRPr="009D5DA0">
              <w:rPr>
                <w:rFonts w:cs="楷体_GB2312" w:hint="eastAsia"/>
                <w:b/>
                <w:bCs/>
                <w:color w:val="993300"/>
                <w:szCs w:val="21"/>
              </w:rPr>
              <w:t>：</w:t>
            </w:r>
            <w:r w:rsidR="005F3272" w:rsidRPr="005F3272">
              <w:rPr>
                <w:rFonts w:cs="楷体_GB2312"/>
                <w:b/>
                <w:bCs/>
                <w:color w:val="993300"/>
                <w:szCs w:val="21"/>
              </w:rPr>
              <w:t>主流矿山</w:t>
            </w:r>
            <w:r w:rsidR="005F3272" w:rsidRPr="005F3272">
              <w:rPr>
                <w:rFonts w:cs="楷体_GB2312"/>
                <w:b/>
                <w:bCs/>
                <w:color w:val="993300"/>
                <w:szCs w:val="21"/>
              </w:rPr>
              <w:t>2014-2016</w:t>
            </w:r>
            <w:r w:rsidR="005F3272" w:rsidRPr="005F3272">
              <w:rPr>
                <w:rFonts w:cs="楷体_GB2312"/>
                <w:b/>
                <w:bCs/>
                <w:color w:val="993300"/>
                <w:szCs w:val="21"/>
              </w:rPr>
              <w:t>年销量预测</w:t>
            </w:r>
          </w:p>
          <w:p w:rsidR="009D5DA0" w:rsidRPr="009D5DA0" w:rsidRDefault="005F3272" w:rsidP="005F3272">
            <w:pPr>
              <w:pBdr>
                <w:top w:val="single" w:sz="12" w:space="1" w:color="800000"/>
                <w:bottom w:val="single" w:sz="12" w:space="0" w:color="800000"/>
              </w:pBdr>
              <w:adjustRightInd w:val="0"/>
              <w:snapToGrid w:val="0"/>
              <w:ind w:leftChars="28" w:left="2520" w:hangingChars="1172" w:hanging="2461"/>
              <w:jc w:val="center"/>
              <w:rPr>
                <w:szCs w:val="21"/>
              </w:rPr>
            </w:pPr>
            <w:r>
              <w:rPr>
                <w:noProof/>
                <w:snapToGrid/>
                <w:szCs w:val="21"/>
              </w:rPr>
              <w:drawing>
                <wp:inline distT="0" distB="0" distL="0" distR="0" wp14:anchorId="32FF31BD" wp14:editId="0323DCA8">
                  <wp:extent cx="4360460" cy="2364982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251" cy="2365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3272" w:rsidRDefault="009D5DA0" w:rsidP="005B28D0">
            <w:pPr>
              <w:spacing w:after="100" w:afterAutospacing="1"/>
              <w:rPr>
                <w:rFonts w:cs="楷体_GB2312"/>
                <w:szCs w:val="21"/>
              </w:rPr>
            </w:pPr>
            <w:r w:rsidRPr="009D5DA0">
              <w:rPr>
                <w:rFonts w:cs="楷体_GB2312" w:hint="eastAsia"/>
                <w:szCs w:val="21"/>
              </w:rPr>
              <w:t>资料来源：</w:t>
            </w:r>
            <w:r w:rsidRPr="009D5DA0">
              <w:rPr>
                <w:rFonts w:cs="楷体_GB2312" w:hint="eastAsia"/>
                <w:szCs w:val="21"/>
              </w:rPr>
              <w:t>Wind</w:t>
            </w:r>
            <w:r w:rsidRPr="009D5DA0">
              <w:rPr>
                <w:rFonts w:cs="楷体_GB2312" w:hint="eastAsia"/>
                <w:szCs w:val="21"/>
              </w:rPr>
              <w:t>，招商期货研究所</w:t>
            </w:r>
          </w:p>
          <w:p w:rsidR="005F3272" w:rsidRPr="005F3272" w:rsidRDefault="005F3272" w:rsidP="005F3272">
            <w:pPr>
              <w:adjustRightInd w:val="0"/>
              <w:snapToGrid w:val="0"/>
              <w:spacing w:beforeLines="50" w:before="120"/>
              <w:rPr>
                <w:rFonts w:cs="楷体_GB2312"/>
                <w:b/>
                <w:bCs/>
                <w:color w:val="993300"/>
                <w:szCs w:val="21"/>
              </w:rPr>
            </w:pPr>
            <w:r w:rsidRPr="009D5DA0">
              <w:rPr>
                <w:rFonts w:cs="楷体_GB2312" w:hint="eastAsia"/>
                <w:b/>
                <w:bCs/>
                <w:color w:val="993300"/>
                <w:szCs w:val="21"/>
              </w:rPr>
              <w:t>图</w:t>
            </w:r>
            <w:r w:rsidR="0046318B">
              <w:rPr>
                <w:rFonts w:cs="楷体_GB2312" w:hint="eastAsia"/>
                <w:b/>
                <w:bCs/>
                <w:color w:val="993300"/>
                <w:szCs w:val="21"/>
              </w:rPr>
              <w:t>2</w:t>
            </w:r>
            <w:r w:rsidRPr="009D5DA0">
              <w:rPr>
                <w:rFonts w:cs="楷体_GB2312" w:hint="eastAsia"/>
                <w:b/>
                <w:bCs/>
                <w:color w:val="993300"/>
                <w:szCs w:val="21"/>
              </w:rPr>
              <w:t>：</w:t>
            </w:r>
            <w:r w:rsidRPr="005F3272">
              <w:rPr>
                <w:rFonts w:cs="楷体_GB2312"/>
                <w:b/>
                <w:bCs/>
                <w:color w:val="993300"/>
                <w:szCs w:val="21"/>
              </w:rPr>
              <w:t>主流矿山</w:t>
            </w:r>
            <w:r w:rsidRPr="005F3272">
              <w:rPr>
                <w:rFonts w:cs="楷体_GB2312"/>
                <w:b/>
                <w:bCs/>
                <w:color w:val="993300"/>
                <w:szCs w:val="21"/>
              </w:rPr>
              <w:t>2014-2016</w:t>
            </w:r>
            <w:r w:rsidRPr="005F3272">
              <w:rPr>
                <w:rFonts w:cs="楷体_GB2312"/>
                <w:b/>
                <w:bCs/>
                <w:color w:val="993300"/>
                <w:szCs w:val="21"/>
              </w:rPr>
              <w:t>年销量预测</w:t>
            </w:r>
            <w:r>
              <w:rPr>
                <w:rFonts w:cs="楷体_GB2312" w:hint="eastAsia"/>
                <w:b/>
                <w:bCs/>
                <w:color w:val="993300"/>
                <w:szCs w:val="21"/>
              </w:rPr>
              <w:t xml:space="preserve"> </w:t>
            </w:r>
            <w:r>
              <w:rPr>
                <w:rFonts w:cs="楷体_GB2312" w:hint="eastAsia"/>
                <w:b/>
                <w:bCs/>
                <w:color w:val="993300"/>
                <w:szCs w:val="21"/>
              </w:rPr>
              <w:t>合计</w:t>
            </w:r>
          </w:p>
          <w:p w:rsidR="005F3272" w:rsidRPr="009D5DA0" w:rsidRDefault="005F3272" w:rsidP="005F3272">
            <w:pPr>
              <w:pBdr>
                <w:top w:val="single" w:sz="12" w:space="1" w:color="800000"/>
                <w:bottom w:val="single" w:sz="12" w:space="0" w:color="800000"/>
              </w:pBdr>
              <w:adjustRightInd w:val="0"/>
              <w:snapToGrid w:val="0"/>
              <w:ind w:leftChars="28" w:left="2520" w:hangingChars="1172" w:hanging="2461"/>
              <w:jc w:val="center"/>
              <w:rPr>
                <w:szCs w:val="21"/>
              </w:rPr>
            </w:pPr>
            <w:r>
              <w:rPr>
                <w:noProof/>
                <w:snapToGrid/>
                <w:szCs w:val="21"/>
              </w:rPr>
              <w:drawing>
                <wp:inline distT="0" distB="0" distL="0" distR="0" wp14:anchorId="11D4C6F7" wp14:editId="2AE1B279">
                  <wp:extent cx="3637128" cy="232694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462" cy="2331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3272" w:rsidRDefault="005F3272" w:rsidP="005F3272">
            <w:pPr>
              <w:spacing w:after="100" w:afterAutospacing="1"/>
              <w:rPr>
                <w:rFonts w:cs="楷体_GB2312"/>
                <w:szCs w:val="21"/>
              </w:rPr>
            </w:pPr>
            <w:r w:rsidRPr="009D5DA0">
              <w:rPr>
                <w:rFonts w:cs="楷体_GB2312" w:hint="eastAsia"/>
                <w:szCs w:val="21"/>
              </w:rPr>
              <w:t>资料来源：</w:t>
            </w:r>
            <w:r w:rsidRPr="009D5DA0">
              <w:rPr>
                <w:rFonts w:cs="楷体_GB2312" w:hint="eastAsia"/>
                <w:szCs w:val="21"/>
              </w:rPr>
              <w:t>Wind</w:t>
            </w:r>
            <w:r w:rsidRPr="009D5DA0">
              <w:rPr>
                <w:rFonts w:cs="楷体_GB2312" w:hint="eastAsia"/>
                <w:szCs w:val="21"/>
              </w:rPr>
              <w:t>，招商期货研究所</w:t>
            </w:r>
          </w:p>
          <w:p w:rsidR="009367F9" w:rsidRDefault="00CB043A" w:rsidP="005B28D0">
            <w:pPr>
              <w:spacing w:after="100" w:afterAutospacing="1"/>
              <w:rPr>
                <w:rFonts w:cs="楷体_GB2312"/>
                <w:szCs w:val="21"/>
              </w:rPr>
            </w:pPr>
            <w:r>
              <w:rPr>
                <w:rFonts w:cs="楷体_GB2312" w:hint="eastAsia"/>
                <w:szCs w:val="21"/>
              </w:rPr>
              <w:lastRenderedPageBreak/>
              <w:t>2.</w:t>
            </w:r>
            <w:r>
              <w:rPr>
                <w:rFonts w:cs="楷体_GB2312" w:hint="eastAsia"/>
                <w:szCs w:val="21"/>
              </w:rPr>
              <w:t>短期来看，钢厂并未出现大规模减产，铁矿现货价格下跌使得钢厂利润有所修复。</w:t>
            </w:r>
            <w:r>
              <w:rPr>
                <w:rFonts w:cs="楷体_GB2312" w:hint="eastAsia"/>
                <w:szCs w:val="21"/>
              </w:rPr>
              <w:t>I1601</w:t>
            </w:r>
            <w:r>
              <w:rPr>
                <w:rFonts w:cs="楷体_GB2312" w:hint="eastAsia"/>
                <w:szCs w:val="21"/>
              </w:rPr>
              <w:t>临近交割，贴水约</w:t>
            </w:r>
            <w:r>
              <w:rPr>
                <w:rFonts w:cs="楷体_GB2312" w:hint="eastAsia"/>
                <w:szCs w:val="21"/>
              </w:rPr>
              <w:t>40</w:t>
            </w:r>
            <w:r>
              <w:rPr>
                <w:rFonts w:cs="楷体_GB2312" w:hint="eastAsia"/>
                <w:szCs w:val="21"/>
              </w:rPr>
              <w:t>元</w:t>
            </w:r>
            <w:r>
              <w:rPr>
                <w:rFonts w:cs="楷体_GB2312" w:hint="eastAsia"/>
                <w:szCs w:val="21"/>
              </w:rPr>
              <w:t>/</w:t>
            </w:r>
            <w:r>
              <w:rPr>
                <w:rFonts w:cs="楷体_GB2312" w:hint="eastAsia"/>
                <w:szCs w:val="21"/>
              </w:rPr>
              <w:t>吨。且持仓偏大，多头有</w:t>
            </w:r>
            <w:proofErr w:type="gramStart"/>
            <w:r>
              <w:rPr>
                <w:rFonts w:cs="楷体_GB2312" w:hint="eastAsia"/>
                <w:szCs w:val="21"/>
              </w:rPr>
              <w:t>卖长协矿</w:t>
            </w:r>
            <w:proofErr w:type="gramEnd"/>
            <w:r>
              <w:rPr>
                <w:rFonts w:cs="楷体_GB2312" w:hint="eastAsia"/>
                <w:szCs w:val="21"/>
              </w:rPr>
              <w:t>买期货交割矿意愿。</w:t>
            </w:r>
          </w:p>
          <w:p w:rsidR="004871A8" w:rsidRPr="004871A8" w:rsidRDefault="009D5DA0" w:rsidP="004871A8">
            <w:pPr>
              <w:adjustRightInd w:val="0"/>
              <w:snapToGrid w:val="0"/>
              <w:spacing w:beforeLines="50" w:before="120"/>
              <w:rPr>
                <w:rFonts w:cs="楷体_GB2312"/>
                <w:b/>
                <w:bCs/>
                <w:color w:val="993300"/>
                <w:szCs w:val="21"/>
              </w:rPr>
            </w:pPr>
            <w:r w:rsidRPr="009D5DA0">
              <w:rPr>
                <w:rFonts w:cs="楷体_GB2312" w:hint="eastAsia"/>
                <w:b/>
                <w:bCs/>
                <w:color w:val="993300"/>
                <w:szCs w:val="21"/>
              </w:rPr>
              <w:t>图</w:t>
            </w:r>
            <w:r w:rsidR="004871A8">
              <w:rPr>
                <w:rFonts w:cs="楷体_GB2312" w:hint="eastAsia"/>
                <w:b/>
                <w:bCs/>
                <w:color w:val="993300"/>
                <w:szCs w:val="21"/>
              </w:rPr>
              <w:t>3</w:t>
            </w:r>
            <w:r w:rsidRPr="009D5DA0">
              <w:rPr>
                <w:rFonts w:cs="楷体_GB2312" w:hint="eastAsia"/>
                <w:b/>
                <w:bCs/>
                <w:color w:val="993300"/>
                <w:szCs w:val="21"/>
              </w:rPr>
              <w:t>：</w:t>
            </w:r>
            <w:r w:rsidR="004871A8">
              <w:rPr>
                <w:rFonts w:cs="楷体_GB2312" w:hint="eastAsia"/>
                <w:b/>
                <w:bCs/>
                <w:color w:val="993300"/>
                <w:szCs w:val="21"/>
              </w:rPr>
              <w:t>铁矿石</w:t>
            </w:r>
            <w:r w:rsidR="004871A8">
              <w:rPr>
                <w:rFonts w:cs="楷体_GB2312" w:hint="eastAsia"/>
                <w:b/>
                <w:bCs/>
                <w:color w:val="993300"/>
                <w:szCs w:val="21"/>
              </w:rPr>
              <w:t>1601</w:t>
            </w:r>
            <w:r w:rsidR="004871A8">
              <w:rPr>
                <w:rFonts w:cs="楷体_GB2312" w:hint="eastAsia"/>
                <w:b/>
                <w:bCs/>
                <w:color w:val="993300"/>
                <w:szCs w:val="21"/>
              </w:rPr>
              <w:t>合约升贴水</w:t>
            </w:r>
          </w:p>
          <w:p w:rsidR="009D5DA0" w:rsidRPr="009D5DA0" w:rsidRDefault="004871A8" w:rsidP="004871A8">
            <w:pPr>
              <w:pBdr>
                <w:top w:val="single" w:sz="12" w:space="1" w:color="800000"/>
                <w:bottom w:val="single" w:sz="12" w:space="0" w:color="800000"/>
              </w:pBdr>
              <w:adjustRightInd w:val="0"/>
              <w:snapToGrid w:val="0"/>
              <w:ind w:leftChars="28" w:left="2872" w:hangingChars="1172" w:hanging="2813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noProof/>
                <w:snapToGrid/>
                <w:kern w:val="0"/>
                <w:sz w:val="24"/>
              </w:rPr>
              <w:drawing>
                <wp:inline distT="0" distB="0" distL="0" distR="0" wp14:anchorId="2F88940A" wp14:editId="25A4136F">
                  <wp:extent cx="4651205" cy="2784143"/>
                  <wp:effectExtent l="0" t="0" r="0" b="0"/>
                  <wp:docPr id="8" name="图片 8" descr="C:\Users\zhaochaoyue\Documents\Tencent Files\1211281223\Image\Group\%3$W4JS1$LHK3OCS17JJRN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zhaochaoyue\Documents\Tencent Files\1211281223\Image\Group\%3$W4JS1$LHK3OCS17JJRN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102" cy="278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35B" w:rsidRDefault="009D5DA0" w:rsidP="009D5DA0">
            <w:pPr>
              <w:spacing w:after="100" w:afterAutospacing="1"/>
              <w:rPr>
                <w:rFonts w:cs="楷体_GB2312"/>
                <w:szCs w:val="21"/>
              </w:rPr>
            </w:pPr>
            <w:r w:rsidRPr="009D5DA0">
              <w:rPr>
                <w:rFonts w:cs="楷体_GB2312" w:hint="eastAsia"/>
                <w:szCs w:val="21"/>
              </w:rPr>
              <w:t>资料来源：</w:t>
            </w:r>
            <w:r w:rsidRPr="009D5DA0">
              <w:rPr>
                <w:rFonts w:cs="楷体_GB2312" w:hint="eastAsia"/>
                <w:szCs w:val="21"/>
              </w:rPr>
              <w:t>Wind</w:t>
            </w:r>
            <w:r w:rsidRPr="009D5DA0">
              <w:rPr>
                <w:rFonts w:cs="楷体_GB2312" w:hint="eastAsia"/>
                <w:szCs w:val="21"/>
              </w:rPr>
              <w:t>，招商期货研究所</w:t>
            </w:r>
          </w:p>
          <w:p w:rsidR="009C135B" w:rsidRDefault="009C135B" w:rsidP="009D5DA0">
            <w:pPr>
              <w:spacing w:after="100" w:afterAutospacing="1"/>
              <w:rPr>
                <w:rFonts w:cs="楷体_GB2312"/>
                <w:szCs w:val="21"/>
              </w:rPr>
            </w:pPr>
            <w:r>
              <w:rPr>
                <w:rFonts w:cs="楷体_GB2312" w:hint="eastAsia"/>
                <w:szCs w:val="21"/>
              </w:rPr>
              <w:t>数据解读：虽现货下跌使得期现价差缩小，但仍有约</w:t>
            </w:r>
            <w:r>
              <w:rPr>
                <w:rFonts w:cs="楷体_GB2312" w:hint="eastAsia"/>
                <w:szCs w:val="21"/>
              </w:rPr>
              <w:t>40</w:t>
            </w:r>
            <w:r>
              <w:rPr>
                <w:rFonts w:cs="楷体_GB2312" w:hint="eastAsia"/>
                <w:szCs w:val="21"/>
              </w:rPr>
              <w:t>元</w:t>
            </w:r>
            <w:r>
              <w:rPr>
                <w:rFonts w:cs="楷体_GB2312" w:hint="eastAsia"/>
                <w:szCs w:val="21"/>
              </w:rPr>
              <w:t>/</w:t>
            </w:r>
            <w:r>
              <w:rPr>
                <w:rFonts w:cs="楷体_GB2312" w:hint="eastAsia"/>
                <w:szCs w:val="21"/>
              </w:rPr>
              <w:t>吨贴水，加上交割成本，空头交货亏损</w:t>
            </w:r>
            <w:r>
              <w:rPr>
                <w:rFonts w:cs="楷体_GB2312" w:hint="eastAsia"/>
                <w:szCs w:val="21"/>
              </w:rPr>
              <w:t>60</w:t>
            </w:r>
            <w:r>
              <w:rPr>
                <w:rFonts w:cs="楷体_GB2312" w:hint="eastAsia"/>
                <w:szCs w:val="21"/>
              </w:rPr>
              <w:t>元</w:t>
            </w:r>
            <w:r>
              <w:rPr>
                <w:rFonts w:cs="楷体_GB2312" w:hint="eastAsia"/>
                <w:szCs w:val="21"/>
              </w:rPr>
              <w:t>/</w:t>
            </w:r>
            <w:r>
              <w:rPr>
                <w:rFonts w:cs="楷体_GB2312" w:hint="eastAsia"/>
                <w:szCs w:val="21"/>
              </w:rPr>
              <w:t>吨。</w:t>
            </w:r>
          </w:p>
          <w:p w:rsidR="005B28D0" w:rsidRPr="005B28D0" w:rsidRDefault="005B28D0" w:rsidP="005B28D0">
            <w:pPr>
              <w:adjustRightInd w:val="0"/>
              <w:snapToGrid w:val="0"/>
              <w:spacing w:beforeLines="50" w:before="120"/>
              <w:rPr>
                <w:rFonts w:cs="楷体_GB2312"/>
                <w:b/>
                <w:bCs/>
                <w:color w:val="993300"/>
                <w:szCs w:val="21"/>
              </w:rPr>
            </w:pPr>
            <w:r w:rsidRPr="005B28D0">
              <w:rPr>
                <w:rFonts w:cs="楷体_GB2312" w:hint="eastAsia"/>
                <w:b/>
                <w:bCs/>
                <w:color w:val="993300"/>
                <w:szCs w:val="21"/>
              </w:rPr>
              <w:t>图</w:t>
            </w:r>
            <w:r w:rsidRPr="005B28D0">
              <w:rPr>
                <w:rFonts w:cs="楷体_GB2312" w:hint="eastAsia"/>
                <w:b/>
                <w:bCs/>
                <w:color w:val="993300"/>
                <w:szCs w:val="21"/>
              </w:rPr>
              <w:t>3</w:t>
            </w:r>
            <w:r w:rsidRPr="005B28D0">
              <w:rPr>
                <w:rFonts w:cs="楷体_GB2312" w:hint="eastAsia"/>
                <w:b/>
                <w:bCs/>
                <w:color w:val="993300"/>
                <w:szCs w:val="21"/>
              </w:rPr>
              <w:t>：</w:t>
            </w:r>
            <w:r w:rsidR="00201D1D">
              <w:rPr>
                <w:rFonts w:cs="楷体_GB2312" w:hint="eastAsia"/>
                <w:b/>
                <w:bCs/>
                <w:color w:val="993300"/>
                <w:szCs w:val="21"/>
              </w:rPr>
              <w:t>唐山螺纹钢</w:t>
            </w:r>
            <w:proofErr w:type="gramStart"/>
            <w:r w:rsidR="00201D1D">
              <w:rPr>
                <w:rFonts w:cs="楷体_GB2312" w:hint="eastAsia"/>
                <w:b/>
                <w:bCs/>
                <w:color w:val="993300"/>
                <w:szCs w:val="21"/>
              </w:rPr>
              <w:t>厂利润</w:t>
            </w:r>
            <w:proofErr w:type="gramEnd"/>
            <w:r w:rsidR="00201D1D">
              <w:rPr>
                <w:rFonts w:cs="楷体_GB2312" w:hint="eastAsia"/>
                <w:b/>
                <w:bCs/>
                <w:color w:val="993300"/>
                <w:szCs w:val="21"/>
              </w:rPr>
              <w:t>测算</w:t>
            </w:r>
          </w:p>
          <w:p w:rsidR="005B28D0" w:rsidRPr="005B28D0" w:rsidRDefault="00275520" w:rsidP="00275520">
            <w:pPr>
              <w:pBdr>
                <w:top w:val="single" w:sz="12" w:space="1" w:color="800000"/>
                <w:bottom w:val="single" w:sz="12" w:space="0" w:color="800000"/>
              </w:pBdr>
              <w:adjustRightInd w:val="0"/>
              <w:snapToGrid w:val="0"/>
              <w:ind w:leftChars="28" w:left="2520" w:hangingChars="1172" w:hanging="2461"/>
              <w:jc w:val="center"/>
              <w:rPr>
                <w:szCs w:val="21"/>
              </w:rPr>
            </w:pPr>
            <w:r>
              <w:rPr>
                <w:noProof/>
                <w:snapToGrid/>
                <w:szCs w:val="21"/>
              </w:rPr>
              <w:drawing>
                <wp:inline distT="0" distB="0" distL="0" distR="0" wp14:anchorId="228A4DF6" wp14:editId="2EDD9888">
                  <wp:extent cx="4981433" cy="3119592"/>
                  <wp:effectExtent l="0" t="0" r="0" b="0"/>
                  <wp:docPr id="9" name="图片 9" descr="C:\Users\zhaochaoyue\Documents\Tencent Files\1211281223\Image\Group\K]IYXE6GQ%(WKC8[HLHV8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zhaochaoyue\Documents\Tencent Files\1211281223\Image\Group\K]IYXE6GQ%(WKC8[HLHV8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5036" cy="312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8D0" w:rsidRPr="005B28D0" w:rsidRDefault="005B28D0" w:rsidP="005B28D0">
            <w:pPr>
              <w:spacing w:after="100" w:afterAutospacing="1"/>
              <w:rPr>
                <w:rFonts w:cs="楷体_GB2312"/>
                <w:szCs w:val="21"/>
              </w:rPr>
            </w:pPr>
            <w:r w:rsidRPr="005B28D0">
              <w:rPr>
                <w:rFonts w:cs="楷体_GB2312" w:hint="eastAsia"/>
                <w:szCs w:val="21"/>
              </w:rPr>
              <w:t>资料来源：</w:t>
            </w:r>
            <w:r w:rsidR="00275520" w:rsidRPr="009D5DA0">
              <w:rPr>
                <w:rFonts w:cs="楷体_GB2312" w:hint="eastAsia"/>
                <w:szCs w:val="21"/>
              </w:rPr>
              <w:t>Wind</w:t>
            </w:r>
            <w:r w:rsidRPr="005B28D0">
              <w:rPr>
                <w:rFonts w:cs="楷体_GB2312" w:hint="eastAsia"/>
                <w:szCs w:val="21"/>
              </w:rPr>
              <w:t>，招商期货研究所</w:t>
            </w:r>
          </w:p>
          <w:p w:rsidR="005B28D0" w:rsidRDefault="00FF5C67" w:rsidP="00AE2BC7">
            <w:pPr>
              <w:spacing w:line="300" w:lineRule="auto"/>
              <w:rPr>
                <w:rFonts w:cs="楷体_GB2312"/>
                <w:szCs w:val="21"/>
              </w:rPr>
            </w:pPr>
            <w:r>
              <w:rPr>
                <w:rFonts w:cs="楷体_GB2312" w:hint="eastAsia"/>
                <w:szCs w:val="21"/>
              </w:rPr>
              <w:t>数据解读：铁矿下跌使得唐山钢厂利润大幅修复，虽然仍有亏损，但是没有伤及现金流。</w:t>
            </w:r>
            <w:r w:rsidR="0035006A">
              <w:rPr>
                <w:rFonts w:cs="楷体_GB2312" w:hint="eastAsia"/>
                <w:szCs w:val="21"/>
              </w:rPr>
              <w:t>减产意愿不强烈。</w:t>
            </w:r>
          </w:p>
          <w:p w:rsidR="001C43AB" w:rsidRDefault="001C43AB" w:rsidP="00AE2BC7">
            <w:pPr>
              <w:spacing w:line="300" w:lineRule="auto"/>
              <w:rPr>
                <w:rFonts w:cs="楷体_GB2312"/>
                <w:szCs w:val="21"/>
              </w:rPr>
            </w:pPr>
          </w:p>
          <w:p w:rsidR="001C43AB" w:rsidRDefault="001C43AB" w:rsidP="00AE2BC7">
            <w:pPr>
              <w:spacing w:line="300" w:lineRule="auto"/>
              <w:rPr>
                <w:rFonts w:cs="楷体_GB2312"/>
                <w:szCs w:val="21"/>
              </w:rPr>
            </w:pPr>
          </w:p>
          <w:p w:rsidR="005B28D0" w:rsidRPr="005B28D0" w:rsidRDefault="005B28D0" w:rsidP="005B28D0">
            <w:pPr>
              <w:adjustRightInd w:val="0"/>
              <w:snapToGrid w:val="0"/>
              <w:spacing w:beforeLines="50" w:before="120"/>
              <w:rPr>
                <w:rFonts w:cs="楷体_GB2312"/>
                <w:b/>
                <w:bCs/>
                <w:color w:val="993300"/>
                <w:szCs w:val="21"/>
              </w:rPr>
            </w:pPr>
            <w:r w:rsidRPr="005B28D0">
              <w:rPr>
                <w:rFonts w:cs="楷体_GB2312" w:hint="eastAsia"/>
                <w:b/>
                <w:bCs/>
                <w:color w:val="993300"/>
                <w:szCs w:val="21"/>
              </w:rPr>
              <w:lastRenderedPageBreak/>
              <w:t>图</w:t>
            </w:r>
            <w:r w:rsidRPr="005B28D0">
              <w:rPr>
                <w:rFonts w:cs="楷体_GB2312" w:hint="eastAsia"/>
                <w:b/>
                <w:bCs/>
                <w:color w:val="993300"/>
                <w:szCs w:val="21"/>
              </w:rPr>
              <w:t>4</w:t>
            </w:r>
            <w:r w:rsidRPr="005B28D0">
              <w:rPr>
                <w:rFonts w:cs="楷体_GB2312" w:hint="eastAsia"/>
                <w:b/>
                <w:bCs/>
                <w:color w:val="993300"/>
                <w:szCs w:val="21"/>
              </w:rPr>
              <w:t>：</w:t>
            </w:r>
            <w:r w:rsidR="00F623AE">
              <w:rPr>
                <w:rFonts w:cs="楷体_GB2312" w:hint="eastAsia"/>
                <w:b/>
                <w:bCs/>
                <w:color w:val="993300"/>
                <w:szCs w:val="21"/>
              </w:rPr>
              <w:t>唐山高炉开工率及疏港量</w:t>
            </w:r>
          </w:p>
          <w:p w:rsidR="005B28D0" w:rsidRPr="005B28D0" w:rsidRDefault="00F623AE" w:rsidP="005B28D0">
            <w:pPr>
              <w:pBdr>
                <w:top w:val="single" w:sz="12" w:space="1" w:color="800000"/>
                <w:bottom w:val="single" w:sz="12" w:space="0" w:color="800000"/>
              </w:pBdr>
              <w:adjustRightInd w:val="0"/>
              <w:snapToGrid w:val="0"/>
              <w:ind w:leftChars="28" w:left="2520" w:hangingChars="1172" w:hanging="2461"/>
              <w:jc w:val="center"/>
              <w:rPr>
                <w:szCs w:val="21"/>
              </w:rPr>
            </w:pPr>
            <w:r>
              <w:rPr>
                <w:noProof/>
                <w:snapToGrid/>
                <w:szCs w:val="21"/>
              </w:rPr>
              <w:drawing>
                <wp:inline distT="0" distB="0" distL="0" distR="0" wp14:anchorId="06315BCC" wp14:editId="2E9B520A">
                  <wp:extent cx="4707781" cy="299568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737" cy="2995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28D0" w:rsidRDefault="005B28D0" w:rsidP="005B28D0">
            <w:pPr>
              <w:spacing w:line="300" w:lineRule="auto"/>
              <w:rPr>
                <w:rFonts w:cs="楷体_GB2312"/>
                <w:szCs w:val="21"/>
              </w:rPr>
            </w:pPr>
            <w:r w:rsidRPr="005B28D0">
              <w:rPr>
                <w:rFonts w:cs="楷体_GB2312" w:hint="eastAsia"/>
                <w:szCs w:val="21"/>
              </w:rPr>
              <w:t>资料来源：</w:t>
            </w:r>
            <w:r w:rsidRPr="005B28D0">
              <w:rPr>
                <w:rFonts w:cs="楷体_GB2312" w:hint="eastAsia"/>
                <w:szCs w:val="21"/>
              </w:rPr>
              <w:t>Wind</w:t>
            </w:r>
            <w:r w:rsidRPr="005B28D0">
              <w:rPr>
                <w:rFonts w:cs="楷体_GB2312" w:hint="eastAsia"/>
                <w:szCs w:val="21"/>
              </w:rPr>
              <w:t>，招商期货研究所</w:t>
            </w:r>
          </w:p>
          <w:p w:rsidR="00D6377D" w:rsidRDefault="00D6377D" w:rsidP="005B28D0">
            <w:pPr>
              <w:spacing w:line="300" w:lineRule="auto"/>
              <w:rPr>
                <w:rFonts w:cs="楷体_GB2312"/>
                <w:szCs w:val="21"/>
              </w:rPr>
            </w:pPr>
          </w:p>
          <w:p w:rsidR="00BE04BE" w:rsidRPr="005C6989" w:rsidRDefault="00D6377D" w:rsidP="005678BD">
            <w:pPr>
              <w:spacing w:line="300" w:lineRule="auto"/>
              <w:rPr>
                <w:rFonts w:cs="楷体_GB2312"/>
                <w:szCs w:val="21"/>
              </w:rPr>
            </w:pPr>
            <w:r>
              <w:rPr>
                <w:rFonts w:cs="楷体_GB2312" w:hint="eastAsia"/>
                <w:szCs w:val="21"/>
              </w:rPr>
              <w:t>数据解读：</w:t>
            </w:r>
            <w:r w:rsidR="00762D03">
              <w:rPr>
                <w:rFonts w:cs="楷体_GB2312" w:hint="eastAsia"/>
                <w:szCs w:val="21"/>
              </w:rPr>
              <w:t>高炉开工率从</w:t>
            </w:r>
            <w:r w:rsidR="00762D03">
              <w:rPr>
                <w:rFonts w:cs="楷体_GB2312" w:hint="eastAsia"/>
                <w:szCs w:val="21"/>
              </w:rPr>
              <w:t>9</w:t>
            </w:r>
            <w:r w:rsidR="00762D03">
              <w:rPr>
                <w:rFonts w:cs="楷体_GB2312" w:hint="eastAsia"/>
                <w:szCs w:val="21"/>
              </w:rPr>
              <w:t>月下旬开始阴跌，但近期并没有爆发式减产。</w:t>
            </w:r>
            <w:r w:rsidR="00036C46">
              <w:rPr>
                <w:rFonts w:cs="楷体_GB2312" w:hint="eastAsia"/>
                <w:szCs w:val="21"/>
              </w:rPr>
              <w:t>疏港量维持在</w:t>
            </w:r>
            <w:r w:rsidR="00036C46">
              <w:rPr>
                <w:rFonts w:cs="楷体_GB2312" w:hint="eastAsia"/>
                <w:szCs w:val="21"/>
              </w:rPr>
              <w:t>245-250</w:t>
            </w:r>
            <w:r w:rsidR="00036C46">
              <w:rPr>
                <w:rFonts w:cs="楷体_GB2312" w:hint="eastAsia"/>
                <w:szCs w:val="21"/>
              </w:rPr>
              <w:t>万吨</w:t>
            </w:r>
            <w:r w:rsidR="00036C46">
              <w:rPr>
                <w:rFonts w:cs="楷体_GB2312" w:hint="eastAsia"/>
                <w:szCs w:val="21"/>
              </w:rPr>
              <w:t>/</w:t>
            </w:r>
            <w:r w:rsidR="00036C46">
              <w:rPr>
                <w:rFonts w:cs="楷体_GB2312" w:hint="eastAsia"/>
                <w:szCs w:val="21"/>
              </w:rPr>
              <w:t>天。</w:t>
            </w:r>
          </w:p>
          <w:p w:rsidR="00BE04BE" w:rsidRPr="004A4415" w:rsidRDefault="00BE04BE" w:rsidP="005678BD">
            <w:pPr>
              <w:spacing w:line="300" w:lineRule="auto"/>
              <w:rPr>
                <w:rFonts w:asciiTheme="minorHAnsi" w:eastAsiaTheme="minorEastAsia" w:hAnsiTheme="minorHAnsi" w:cs="楷体_GB2312"/>
                <w:snapToGrid/>
                <w:szCs w:val="21"/>
              </w:rPr>
            </w:pPr>
          </w:p>
          <w:p w:rsidR="00593EA1" w:rsidRPr="004A4415" w:rsidRDefault="007C3F89" w:rsidP="00AE3EAB">
            <w:pPr>
              <w:rPr>
                <w:rFonts w:asciiTheme="minorHAnsi" w:eastAsiaTheme="minorEastAsia" w:hAnsiTheme="minorHAnsi" w:cs="楷体_GB2312"/>
                <w:snapToGrid/>
                <w:szCs w:val="21"/>
              </w:rPr>
            </w:pPr>
            <w:r w:rsidRPr="004A4415">
              <w:rPr>
                <w:rFonts w:asciiTheme="minorHAnsi" w:eastAsiaTheme="minorEastAsia" w:hAnsiTheme="minorHAnsi" w:cs="楷体_GB2312"/>
                <w:snapToGrid/>
                <w:szCs w:val="21"/>
              </w:rPr>
              <w:t>基本面上</w:t>
            </w:r>
            <w:r w:rsidR="005A7FBC" w:rsidRPr="004A4415">
              <w:rPr>
                <w:rFonts w:asciiTheme="minorHAnsi" w:eastAsiaTheme="minorEastAsia" w:hAnsiTheme="minorHAnsi" w:cs="楷体_GB2312"/>
                <w:snapToGrid/>
                <w:szCs w:val="21"/>
              </w:rPr>
              <w:t>风险点</w:t>
            </w:r>
            <w:r w:rsidR="00593EA1" w:rsidRPr="004A4415">
              <w:rPr>
                <w:rFonts w:asciiTheme="minorHAnsi" w:eastAsiaTheme="minorEastAsia" w:hAnsiTheme="minorHAnsi" w:cs="楷体_GB2312"/>
                <w:snapToGrid/>
                <w:szCs w:val="21"/>
              </w:rPr>
              <w:t>：</w:t>
            </w:r>
            <w:r w:rsidR="00335B3D" w:rsidRPr="004A4415">
              <w:rPr>
                <w:rFonts w:asciiTheme="minorHAnsi" w:eastAsiaTheme="minorEastAsia" w:hAnsiTheme="minorHAnsi" w:cs="楷体_GB2312"/>
                <w:snapToGrid/>
                <w:szCs w:val="21"/>
              </w:rPr>
              <w:t xml:space="preserve"> </w:t>
            </w:r>
          </w:p>
          <w:p w:rsidR="00A0550E" w:rsidRDefault="00186AE4" w:rsidP="005F7FEB">
            <w:pPr>
              <w:pStyle w:val="ad"/>
              <w:ind w:left="645" w:firstLineChars="0" w:firstLine="0"/>
              <w:rPr>
                <w:rFonts w:ascii="楷体_GB2312" w:cs="楷体_GB2312"/>
              </w:rPr>
            </w:pPr>
            <w:r>
              <w:rPr>
                <w:rFonts w:ascii="楷体_GB2312" w:cs="楷体_GB2312" w:hint="eastAsia"/>
              </w:rPr>
              <w:t>1</w:t>
            </w:r>
            <w:r>
              <w:rPr>
                <w:rFonts w:ascii="楷体_GB2312" w:cs="楷体_GB2312" w:hint="eastAsia"/>
              </w:rPr>
              <w:t>．</w:t>
            </w:r>
            <w:r w:rsidR="000F5EFE">
              <w:rPr>
                <w:rFonts w:ascii="楷体_GB2312" w:cs="楷体_GB2312" w:hint="eastAsia"/>
              </w:rPr>
              <w:t>近期钢厂爆发式减产，铁矿现货价格跳水</w:t>
            </w:r>
            <w:r>
              <w:rPr>
                <w:rFonts w:ascii="楷体_GB2312" w:cs="楷体_GB2312" w:hint="eastAsia"/>
              </w:rPr>
              <w:t>。</w:t>
            </w:r>
          </w:p>
          <w:p w:rsidR="00390465" w:rsidRPr="00390465" w:rsidRDefault="00186AE4" w:rsidP="00390465">
            <w:pPr>
              <w:pStyle w:val="ad"/>
              <w:ind w:left="645" w:firstLineChars="0" w:firstLine="0"/>
              <w:rPr>
                <w:rFonts w:ascii="楷体_GB2312" w:cs="楷体_GB2312"/>
              </w:rPr>
            </w:pPr>
            <w:r>
              <w:rPr>
                <w:rFonts w:ascii="楷体_GB2312" w:cs="楷体_GB2312" w:hint="eastAsia"/>
              </w:rPr>
              <w:t>2</w:t>
            </w:r>
            <w:r>
              <w:rPr>
                <w:rFonts w:ascii="楷体_GB2312" w:cs="楷体_GB2312" w:hint="eastAsia"/>
              </w:rPr>
              <w:t>．</w:t>
            </w:r>
            <w:r w:rsidR="00432BAD">
              <w:rPr>
                <w:rFonts w:ascii="楷体_GB2312" w:cs="楷体_GB2312" w:hint="eastAsia"/>
              </w:rPr>
              <w:t>2016</w:t>
            </w:r>
            <w:r w:rsidR="00432BAD">
              <w:rPr>
                <w:rFonts w:ascii="楷体_GB2312" w:cs="楷体_GB2312" w:hint="eastAsia"/>
              </w:rPr>
              <w:t>年春</w:t>
            </w:r>
            <w:r w:rsidR="00ED3A5C">
              <w:rPr>
                <w:rFonts w:ascii="楷体_GB2312" w:cs="楷体_GB2312" w:hint="eastAsia"/>
              </w:rPr>
              <w:t>外矿发货量不及预期，尤其</w:t>
            </w:r>
            <w:proofErr w:type="spellStart"/>
            <w:r w:rsidR="00ED3A5C">
              <w:rPr>
                <w:rFonts w:ascii="楷体_GB2312" w:cs="楷体_GB2312" w:hint="eastAsia"/>
              </w:rPr>
              <w:t>Samarco</w:t>
            </w:r>
            <w:proofErr w:type="spellEnd"/>
            <w:r w:rsidR="00ED3A5C">
              <w:rPr>
                <w:rFonts w:ascii="楷体_GB2312" w:cs="楷体_GB2312" w:hint="eastAsia"/>
              </w:rPr>
              <w:t>尾矿坝时间严重影响淡水河谷发货</w:t>
            </w:r>
            <w:r w:rsidR="003606DA">
              <w:rPr>
                <w:rFonts w:ascii="楷体_GB2312" w:cs="楷体_GB2312" w:hint="eastAsia"/>
              </w:rPr>
              <w:t>。</w:t>
            </w:r>
          </w:p>
        </w:tc>
      </w:tr>
    </w:tbl>
    <w:p w:rsidR="00F9668E" w:rsidRPr="00390465" w:rsidRDefault="00F9668E" w:rsidP="00390465">
      <w:pPr>
        <w:pStyle w:val="a0"/>
        <w:spacing w:beforeLines="0" w:line="60" w:lineRule="auto"/>
        <w:ind w:firstLineChars="0" w:firstLine="0"/>
        <w:rPr>
          <w:szCs w:val="21"/>
        </w:rPr>
      </w:pPr>
    </w:p>
    <w:sectPr w:rsidR="00F9668E" w:rsidRPr="00390465" w:rsidSect="00D20BBA">
      <w:headerReference w:type="default" r:id="rId15"/>
      <w:footerReference w:type="default" r:id="rId16"/>
      <w:footerReference w:type="first" r:id="rId17"/>
      <w:pgSz w:w="11907" w:h="16840" w:code="9"/>
      <w:pgMar w:top="851" w:right="624" w:bottom="567" w:left="851" w:header="851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A4" w:rsidRDefault="002D2BA4">
      <w:r>
        <w:separator/>
      </w:r>
    </w:p>
  </w:endnote>
  <w:endnote w:type="continuationSeparator" w:id="0">
    <w:p w:rsidR="002D2BA4" w:rsidRDefault="002D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39"/>
      <w:gridCol w:w="7146"/>
      <w:gridCol w:w="1052"/>
    </w:tblGrid>
    <w:tr w:rsidR="00B021AC" w:rsidTr="00C74065">
      <w:trPr>
        <w:trHeight w:val="282"/>
      </w:trPr>
      <w:tc>
        <w:tcPr>
          <w:tcW w:w="1110" w:type="pct"/>
          <w:tcBorders>
            <w:top w:val="single" w:sz="4" w:space="0" w:color="802000"/>
            <w:left w:val="nil"/>
            <w:bottom w:val="nil"/>
            <w:right w:val="nil"/>
          </w:tcBorders>
          <w:vAlign w:val="center"/>
        </w:tcPr>
        <w:p w:rsidR="00B021AC" w:rsidRDefault="00B021AC" w:rsidP="00F02715">
          <w:pPr>
            <w:pStyle w:val="a6"/>
            <w:jc w:val="both"/>
            <w:rPr>
              <w:rStyle w:val="a7"/>
            </w:rPr>
          </w:pPr>
          <w:r>
            <w:rPr>
              <w:rStyle w:val="a7"/>
              <w:rFonts w:hint="eastAsia"/>
            </w:rPr>
            <w:t>敬请阅读末页的重要说明</w:t>
          </w:r>
        </w:p>
      </w:tc>
      <w:tc>
        <w:tcPr>
          <w:tcW w:w="3390" w:type="pct"/>
          <w:tcBorders>
            <w:top w:val="nil"/>
            <w:left w:val="nil"/>
            <w:bottom w:val="nil"/>
            <w:right w:val="nil"/>
          </w:tcBorders>
        </w:tcPr>
        <w:p w:rsidR="00B021AC" w:rsidRDefault="00B021AC">
          <w:pPr>
            <w:pStyle w:val="a6"/>
            <w:jc w:val="both"/>
            <w:rPr>
              <w:rStyle w:val="a7"/>
            </w:rPr>
          </w:pPr>
        </w:p>
      </w:tc>
      <w:tc>
        <w:tcPr>
          <w:tcW w:w="49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21AC" w:rsidRPr="00C74065" w:rsidRDefault="00B021AC">
          <w:pPr>
            <w:pStyle w:val="a6"/>
            <w:adjustRightInd w:val="0"/>
            <w:jc w:val="center"/>
            <w:rPr>
              <w:rStyle w:val="a7"/>
              <w:rFonts w:cs="Arial"/>
              <w:b/>
              <w:bCs/>
            </w:rPr>
          </w:pPr>
        </w:p>
      </w:tc>
    </w:tr>
  </w:tbl>
  <w:p w:rsidR="00B021AC" w:rsidRDefault="00B021AC">
    <w:pPr>
      <w:pStyle w:val="a6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060"/>
      <w:gridCol w:w="6244"/>
      <w:gridCol w:w="1009"/>
    </w:tblGrid>
    <w:tr w:rsidR="00B021AC">
      <w:trPr>
        <w:trHeight w:val="282"/>
      </w:trPr>
      <w:tc>
        <w:tcPr>
          <w:tcW w:w="3060" w:type="dxa"/>
          <w:tcBorders>
            <w:top w:val="single" w:sz="4" w:space="0" w:color="802000"/>
            <w:left w:val="nil"/>
            <w:bottom w:val="nil"/>
            <w:right w:val="nil"/>
          </w:tcBorders>
          <w:vAlign w:val="center"/>
        </w:tcPr>
        <w:p w:rsidR="00B021AC" w:rsidRDefault="00B021AC" w:rsidP="007716EF">
          <w:pPr>
            <w:pStyle w:val="a6"/>
            <w:ind w:leftChars="-51" w:left="-107"/>
            <w:jc w:val="both"/>
            <w:rPr>
              <w:rStyle w:val="a7"/>
            </w:rPr>
          </w:pPr>
          <w:r>
            <w:rPr>
              <w:rStyle w:val="a7"/>
              <w:rFonts w:hint="eastAsia"/>
            </w:rPr>
            <w:t>敬请阅读末页的重要</w:t>
          </w:r>
          <w:r w:rsidR="007716EF">
            <w:rPr>
              <w:rStyle w:val="a7"/>
              <w:rFonts w:hint="eastAsia"/>
            </w:rPr>
            <w:t>声</w:t>
          </w:r>
          <w:r>
            <w:rPr>
              <w:rStyle w:val="a7"/>
              <w:rFonts w:hint="eastAsia"/>
            </w:rPr>
            <w:t>明</w:t>
          </w:r>
        </w:p>
      </w:tc>
      <w:tc>
        <w:tcPr>
          <w:tcW w:w="6244" w:type="dxa"/>
          <w:tcBorders>
            <w:top w:val="nil"/>
            <w:left w:val="nil"/>
            <w:bottom w:val="nil"/>
            <w:right w:val="nil"/>
          </w:tcBorders>
        </w:tcPr>
        <w:p w:rsidR="00B021AC" w:rsidRDefault="00B021AC" w:rsidP="00F02715">
          <w:pPr>
            <w:pStyle w:val="a6"/>
            <w:jc w:val="both"/>
            <w:rPr>
              <w:rStyle w:val="a7"/>
            </w:rPr>
          </w:pPr>
        </w:p>
      </w:tc>
      <w:tc>
        <w:tcPr>
          <w:tcW w:w="100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21AC" w:rsidRPr="0026614A" w:rsidRDefault="00B021AC" w:rsidP="00F02715">
          <w:pPr>
            <w:pStyle w:val="a6"/>
            <w:adjustRightInd w:val="0"/>
            <w:jc w:val="center"/>
            <w:rPr>
              <w:rStyle w:val="a7"/>
              <w:rFonts w:cs="Arial"/>
              <w:bCs/>
            </w:rPr>
          </w:pPr>
        </w:p>
      </w:tc>
    </w:tr>
  </w:tbl>
  <w:p w:rsidR="00B021AC" w:rsidRDefault="00B021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A4" w:rsidRDefault="002D2BA4">
      <w:r>
        <w:separator/>
      </w:r>
    </w:p>
  </w:footnote>
  <w:footnote w:type="continuationSeparator" w:id="0">
    <w:p w:rsidR="002D2BA4" w:rsidRDefault="002D2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94"/>
      <w:gridCol w:w="4816"/>
      <w:gridCol w:w="3311"/>
    </w:tblGrid>
    <w:tr w:rsidR="00B021AC">
      <w:trPr>
        <w:trHeight w:val="623"/>
      </w:trPr>
      <w:tc>
        <w:tcPr>
          <w:tcW w:w="2394" w:type="dxa"/>
          <w:tcBorders>
            <w:bottom w:val="single" w:sz="4" w:space="0" w:color="802000"/>
          </w:tcBorders>
          <w:vAlign w:val="center"/>
        </w:tcPr>
        <w:p w:rsidR="00B021AC" w:rsidRDefault="00617CDC" w:rsidP="00F02715">
          <w:pPr>
            <w:pStyle w:val="a5"/>
            <w:pBdr>
              <w:bottom w:val="none" w:sz="0" w:space="0" w:color="auto"/>
            </w:pBdr>
            <w:jc w:val="both"/>
            <w:rPr>
              <w:rFonts w:ascii="华文中宋" w:eastAsia="华文中宋" w:hAnsi="华文中宋"/>
              <w:sz w:val="21"/>
            </w:rPr>
          </w:pPr>
          <w:r>
            <w:rPr>
              <w:rFonts w:ascii="华文中宋" w:eastAsia="华文中宋" w:hAnsi="华文中宋"/>
              <w:noProof/>
              <w:snapToGrid/>
              <w:sz w:val="21"/>
            </w:rPr>
            <w:drawing>
              <wp:inline distT="0" distB="0" distL="0" distR="0">
                <wp:extent cx="1428750" cy="314325"/>
                <wp:effectExtent l="19050" t="0" r="0" b="0"/>
                <wp:docPr id="2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bottom w:val="single" w:sz="4" w:space="0" w:color="802000"/>
          </w:tcBorders>
          <w:vAlign w:val="bottom"/>
        </w:tcPr>
        <w:p w:rsidR="00B021AC" w:rsidRDefault="00B021AC" w:rsidP="00F02715">
          <w:pPr>
            <w:pStyle w:val="a5"/>
            <w:pBdr>
              <w:bottom w:val="none" w:sz="0" w:space="0" w:color="auto"/>
            </w:pBdr>
            <w:jc w:val="right"/>
            <w:rPr>
              <w:rFonts w:ascii="华文中宋" w:eastAsia="华文中宋" w:hAnsi="华文中宋"/>
              <w:sz w:val="21"/>
            </w:rPr>
          </w:pPr>
        </w:p>
      </w:tc>
      <w:tc>
        <w:tcPr>
          <w:tcW w:w="3311" w:type="dxa"/>
          <w:tcBorders>
            <w:bottom w:val="single" w:sz="4" w:space="0" w:color="802000"/>
          </w:tcBorders>
          <w:vAlign w:val="bottom"/>
        </w:tcPr>
        <w:p w:rsidR="00B021AC" w:rsidRPr="00C07157" w:rsidRDefault="00777B44" w:rsidP="00F97B71">
          <w:pPr>
            <w:pStyle w:val="a5"/>
            <w:pBdr>
              <w:bottom w:val="none" w:sz="0" w:space="0" w:color="auto"/>
            </w:pBdr>
            <w:spacing w:line="300" w:lineRule="auto"/>
            <w:ind w:rightChars="50" w:right="105"/>
            <w:jc w:val="right"/>
            <w:rPr>
              <w:rFonts w:ascii="楷体_GB2312" w:hAnsi="华文中宋"/>
              <w:b/>
              <w:color w:val="993300"/>
            </w:rPr>
          </w:pPr>
          <w:r>
            <w:rPr>
              <w:rFonts w:ascii="楷体_GB2312" w:hAnsi="华文中宋" w:hint="eastAsia"/>
              <w:b/>
              <w:color w:val="993300"/>
            </w:rPr>
            <w:t>策略报告</w:t>
          </w:r>
        </w:p>
      </w:tc>
    </w:tr>
  </w:tbl>
  <w:p w:rsidR="00B021AC" w:rsidRDefault="00B021AC">
    <w:pPr>
      <w:pStyle w:val="a5"/>
      <w:pBdr>
        <w:bottom w:val="none" w:sz="0" w:space="0" w:color="auto"/>
      </w:pBdr>
      <w:adjustRightInd w:val="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7B6"/>
    <w:multiLevelType w:val="hybridMultilevel"/>
    <w:tmpl w:val="E7589AB8"/>
    <w:lvl w:ilvl="0" w:tplc="AD7C0C3E">
      <w:start w:val="1"/>
      <w:numFmt w:val="decimal"/>
      <w:lvlText w:val="%1、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A6E6B"/>
    <w:multiLevelType w:val="hybridMultilevel"/>
    <w:tmpl w:val="A6D6D428"/>
    <w:lvl w:ilvl="0" w:tplc="6C00A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711BB3"/>
    <w:multiLevelType w:val="hybridMultilevel"/>
    <w:tmpl w:val="7504B7CE"/>
    <w:lvl w:ilvl="0" w:tplc="EA4C0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F571D"/>
    <w:multiLevelType w:val="hybridMultilevel"/>
    <w:tmpl w:val="09EE6E80"/>
    <w:lvl w:ilvl="0" w:tplc="AA283476">
      <w:start w:val="1"/>
      <w:numFmt w:val="bullet"/>
      <w:lvlText w:val="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91D1450"/>
    <w:multiLevelType w:val="hybridMultilevel"/>
    <w:tmpl w:val="79E613A8"/>
    <w:lvl w:ilvl="0" w:tplc="607250F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431138D"/>
    <w:multiLevelType w:val="hybridMultilevel"/>
    <w:tmpl w:val="8668BC24"/>
    <w:lvl w:ilvl="0" w:tplc="3030EEDE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167FE3"/>
    <w:multiLevelType w:val="hybridMultilevel"/>
    <w:tmpl w:val="7286158C"/>
    <w:lvl w:ilvl="0" w:tplc="22ACA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E11C6A"/>
    <w:multiLevelType w:val="hybridMultilevel"/>
    <w:tmpl w:val="5B729D2E"/>
    <w:lvl w:ilvl="0" w:tplc="5A166D30">
      <w:start w:val="1"/>
      <w:numFmt w:val="decimal"/>
      <w:lvlText w:val="%1、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</w:lvl>
  </w:abstractNum>
  <w:abstractNum w:abstractNumId="8">
    <w:nsid w:val="3B1A18ED"/>
    <w:multiLevelType w:val="hybridMultilevel"/>
    <w:tmpl w:val="CC8A7D3C"/>
    <w:lvl w:ilvl="0" w:tplc="C99AC3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785DE2"/>
    <w:multiLevelType w:val="hybridMultilevel"/>
    <w:tmpl w:val="FE407E6E"/>
    <w:lvl w:ilvl="0" w:tplc="A4C83948">
      <w:start w:val="1"/>
      <w:numFmt w:val="decimal"/>
      <w:lvlText w:val="%1、"/>
      <w:lvlJc w:val="left"/>
      <w:pPr>
        <w:ind w:left="645" w:hanging="2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E2D75F4"/>
    <w:multiLevelType w:val="hybridMultilevel"/>
    <w:tmpl w:val="D6344420"/>
    <w:lvl w:ilvl="0" w:tplc="BEF2FD1C">
      <w:start w:val="1"/>
      <w:numFmt w:val="decimal"/>
      <w:lvlText w:val="%1、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</w:lvl>
  </w:abstractNum>
  <w:abstractNum w:abstractNumId="11">
    <w:nsid w:val="3F184F64"/>
    <w:multiLevelType w:val="hybridMultilevel"/>
    <w:tmpl w:val="D26865EA"/>
    <w:lvl w:ilvl="0" w:tplc="3500B252">
      <w:start w:val="1"/>
      <w:numFmt w:val="decimal"/>
      <w:lvlText w:val="%1、"/>
      <w:lvlJc w:val="left"/>
      <w:pPr>
        <w:ind w:left="720" w:hanging="720"/>
      </w:pPr>
      <w:rPr>
        <w:rFonts w:ascii="楷体_GB2312" w:eastAsia="楷体_GB2312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24053DD"/>
    <w:multiLevelType w:val="hybridMultilevel"/>
    <w:tmpl w:val="2AC63412"/>
    <w:lvl w:ilvl="0" w:tplc="1B9CA24E">
      <w:start w:val="1"/>
      <w:numFmt w:val="decimal"/>
      <w:lvlText w:val="%1、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382029A"/>
    <w:multiLevelType w:val="hybridMultilevel"/>
    <w:tmpl w:val="45A09892"/>
    <w:lvl w:ilvl="0" w:tplc="082011E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469039AD"/>
    <w:multiLevelType w:val="hybridMultilevel"/>
    <w:tmpl w:val="2DD80B50"/>
    <w:lvl w:ilvl="0" w:tplc="EAEE3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8E70B73"/>
    <w:multiLevelType w:val="hybridMultilevel"/>
    <w:tmpl w:val="76504E62"/>
    <w:lvl w:ilvl="0" w:tplc="2FC4ED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1E91080"/>
    <w:multiLevelType w:val="hybridMultilevel"/>
    <w:tmpl w:val="43603ECC"/>
    <w:lvl w:ilvl="0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7">
    <w:nsid w:val="5ACD22CB"/>
    <w:multiLevelType w:val="hybridMultilevel"/>
    <w:tmpl w:val="A15EFC08"/>
    <w:lvl w:ilvl="0" w:tplc="5C467A20">
      <w:start w:val="1"/>
      <w:numFmt w:val="decimal"/>
      <w:lvlText w:val="%1、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</w:lvl>
  </w:abstractNum>
  <w:abstractNum w:abstractNumId="18">
    <w:nsid w:val="5D281124"/>
    <w:multiLevelType w:val="hybridMultilevel"/>
    <w:tmpl w:val="298082FC"/>
    <w:lvl w:ilvl="0" w:tplc="83EED11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664B0E9D"/>
    <w:multiLevelType w:val="hybridMultilevel"/>
    <w:tmpl w:val="069E3646"/>
    <w:lvl w:ilvl="0" w:tplc="871E1AD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67184DF6"/>
    <w:multiLevelType w:val="hybridMultilevel"/>
    <w:tmpl w:val="25A0E080"/>
    <w:lvl w:ilvl="0" w:tplc="468E0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EFD2D1D"/>
    <w:multiLevelType w:val="hybridMultilevel"/>
    <w:tmpl w:val="EC620668"/>
    <w:lvl w:ilvl="0" w:tplc="4F1413EE">
      <w:start w:val="1"/>
      <w:numFmt w:val="bullet"/>
      <w:lvlText w:val="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1"/>
  </w:num>
  <w:num w:numId="5">
    <w:abstractNumId w:val="3"/>
  </w:num>
  <w:num w:numId="6">
    <w:abstractNumId w:val="16"/>
  </w:num>
  <w:num w:numId="7">
    <w:abstractNumId w:val="6"/>
  </w:num>
  <w:num w:numId="8">
    <w:abstractNumId w:val="19"/>
  </w:num>
  <w:num w:numId="9">
    <w:abstractNumId w:val="18"/>
  </w:num>
  <w:num w:numId="10">
    <w:abstractNumId w:val="4"/>
  </w:num>
  <w:num w:numId="11">
    <w:abstractNumId w:val="14"/>
  </w:num>
  <w:num w:numId="12">
    <w:abstractNumId w:val="8"/>
  </w:num>
  <w:num w:numId="13">
    <w:abstractNumId w:val="2"/>
  </w:num>
  <w:num w:numId="14">
    <w:abstractNumId w:val="11"/>
  </w:num>
  <w:num w:numId="15">
    <w:abstractNumId w:val="15"/>
  </w:num>
  <w:num w:numId="16">
    <w:abstractNumId w:val="13"/>
  </w:num>
  <w:num w:numId="17">
    <w:abstractNumId w:val="20"/>
  </w:num>
  <w:num w:numId="18">
    <w:abstractNumId w:val="12"/>
  </w:num>
  <w:num w:numId="19">
    <w:abstractNumId w:val="0"/>
  </w:num>
  <w:num w:numId="20">
    <w:abstractNumId w:val="1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报告日期" w:val="2010年4月21日"/>
    <w:docVar w:name="电话" w:val="0755-82960140"/>
    <w:docVar w:name="电子邮箱" w:val="zhangly@cmschina.com.cn"/>
    <w:docVar w:name="二级行业" w:val="电子"/>
    <w:docVar w:name="股票指数" w:val="3033"/>
    <w:docVar w:name="所属行业" w:val="信息技术"/>
    <w:docVar w:name="研究员" w:val="张良勇"/>
  </w:docVars>
  <w:rsids>
    <w:rsidRoot w:val="001C2052"/>
    <w:rsid w:val="000010B3"/>
    <w:rsid w:val="00001478"/>
    <w:rsid w:val="00003C07"/>
    <w:rsid w:val="00006340"/>
    <w:rsid w:val="00007E14"/>
    <w:rsid w:val="000104B2"/>
    <w:rsid w:val="00010B85"/>
    <w:rsid w:val="00011C7C"/>
    <w:rsid w:val="00012315"/>
    <w:rsid w:val="00013200"/>
    <w:rsid w:val="000133FA"/>
    <w:rsid w:val="000209DC"/>
    <w:rsid w:val="000220D1"/>
    <w:rsid w:val="000230B3"/>
    <w:rsid w:val="00023D26"/>
    <w:rsid w:val="00024CB6"/>
    <w:rsid w:val="00026FC5"/>
    <w:rsid w:val="000303C4"/>
    <w:rsid w:val="00030720"/>
    <w:rsid w:val="0003094A"/>
    <w:rsid w:val="0003312D"/>
    <w:rsid w:val="000356D5"/>
    <w:rsid w:val="00036C46"/>
    <w:rsid w:val="000418CF"/>
    <w:rsid w:val="00041EF6"/>
    <w:rsid w:val="0004426E"/>
    <w:rsid w:val="00046358"/>
    <w:rsid w:val="000478FF"/>
    <w:rsid w:val="00052086"/>
    <w:rsid w:val="00052720"/>
    <w:rsid w:val="00052D71"/>
    <w:rsid w:val="0005493D"/>
    <w:rsid w:val="00054B8C"/>
    <w:rsid w:val="00055A35"/>
    <w:rsid w:val="00055C07"/>
    <w:rsid w:val="00055F71"/>
    <w:rsid w:val="000572F6"/>
    <w:rsid w:val="00057A2C"/>
    <w:rsid w:val="00060EDC"/>
    <w:rsid w:val="000612AB"/>
    <w:rsid w:val="00062C0D"/>
    <w:rsid w:val="00062E0F"/>
    <w:rsid w:val="00063354"/>
    <w:rsid w:val="00064D3C"/>
    <w:rsid w:val="0006686B"/>
    <w:rsid w:val="00066A8E"/>
    <w:rsid w:val="00070F39"/>
    <w:rsid w:val="0007388F"/>
    <w:rsid w:val="00074144"/>
    <w:rsid w:val="000746A2"/>
    <w:rsid w:val="0007514D"/>
    <w:rsid w:val="000753DF"/>
    <w:rsid w:val="00075B97"/>
    <w:rsid w:val="00075E86"/>
    <w:rsid w:val="000767F7"/>
    <w:rsid w:val="00076CCC"/>
    <w:rsid w:val="00077415"/>
    <w:rsid w:val="000779FE"/>
    <w:rsid w:val="00080989"/>
    <w:rsid w:val="00081143"/>
    <w:rsid w:val="00081868"/>
    <w:rsid w:val="000825F8"/>
    <w:rsid w:val="00082A4E"/>
    <w:rsid w:val="000832C0"/>
    <w:rsid w:val="0008432C"/>
    <w:rsid w:val="00084C10"/>
    <w:rsid w:val="00086981"/>
    <w:rsid w:val="00090D7D"/>
    <w:rsid w:val="000925C3"/>
    <w:rsid w:val="000928E5"/>
    <w:rsid w:val="00092F28"/>
    <w:rsid w:val="00093EAA"/>
    <w:rsid w:val="000943A2"/>
    <w:rsid w:val="00094E0B"/>
    <w:rsid w:val="00095B5C"/>
    <w:rsid w:val="000974A1"/>
    <w:rsid w:val="000975E2"/>
    <w:rsid w:val="000977A2"/>
    <w:rsid w:val="00097F35"/>
    <w:rsid w:val="000A019B"/>
    <w:rsid w:val="000A0BA8"/>
    <w:rsid w:val="000A3CEA"/>
    <w:rsid w:val="000B1414"/>
    <w:rsid w:val="000B4AD9"/>
    <w:rsid w:val="000B648D"/>
    <w:rsid w:val="000C058E"/>
    <w:rsid w:val="000C1494"/>
    <w:rsid w:val="000C151B"/>
    <w:rsid w:val="000C1CEA"/>
    <w:rsid w:val="000C1E72"/>
    <w:rsid w:val="000C2EC4"/>
    <w:rsid w:val="000C3655"/>
    <w:rsid w:val="000C3CD7"/>
    <w:rsid w:val="000C3F93"/>
    <w:rsid w:val="000C4D9C"/>
    <w:rsid w:val="000C4FE5"/>
    <w:rsid w:val="000C659E"/>
    <w:rsid w:val="000C7B58"/>
    <w:rsid w:val="000D107A"/>
    <w:rsid w:val="000D1335"/>
    <w:rsid w:val="000D2015"/>
    <w:rsid w:val="000D42BB"/>
    <w:rsid w:val="000D4CBB"/>
    <w:rsid w:val="000D5DD9"/>
    <w:rsid w:val="000D65B8"/>
    <w:rsid w:val="000D6FBB"/>
    <w:rsid w:val="000E0A92"/>
    <w:rsid w:val="000E145E"/>
    <w:rsid w:val="000E494C"/>
    <w:rsid w:val="000E5FDE"/>
    <w:rsid w:val="000E6F9C"/>
    <w:rsid w:val="000E772E"/>
    <w:rsid w:val="000E7CEE"/>
    <w:rsid w:val="000F12DC"/>
    <w:rsid w:val="000F16FE"/>
    <w:rsid w:val="000F1DA0"/>
    <w:rsid w:val="000F23B7"/>
    <w:rsid w:val="000F3F48"/>
    <w:rsid w:val="000F5EFE"/>
    <w:rsid w:val="000F5FDE"/>
    <w:rsid w:val="000F6719"/>
    <w:rsid w:val="00100375"/>
    <w:rsid w:val="001009D5"/>
    <w:rsid w:val="00101708"/>
    <w:rsid w:val="00102609"/>
    <w:rsid w:val="00102C95"/>
    <w:rsid w:val="00103292"/>
    <w:rsid w:val="00103372"/>
    <w:rsid w:val="00103DC7"/>
    <w:rsid w:val="00104393"/>
    <w:rsid w:val="00105EA3"/>
    <w:rsid w:val="00106966"/>
    <w:rsid w:val="001117FE"/>
    <w:rsid w:val="0011189B"/>
    <w:rsid w:val="00112015"/>
    <w:rsid w:val="00113861"/>
    <w:rsid w:val="00114894"/>
    <w:rsid w:val="00114929"/>
    <w:rsid w:val="0011527A"/>
    <w:rsid w:val="00115421"/>
    <w:rsid w:val="00115D50"/>
    <w:rsid w:val="0011641F"/>
    <w:rsid w:val="0011749C"/>
    <w:rsid w:val="00117811"/>
    <w:rsid w:val="00117B28"/>
    <w:rsid w:val="00120960"/>
    <w:rsid w:val="001210B7"/>
    <w:rsid w:val="001226BF"/>
    <w:rsid w:val="00123B6A"/>
    <w:rsid w:val="00124AFA"/>
    <w:rsid w:val="00124C4E"/>
    <w:rsid w:val="001256BE"/>
    <w:rsid w:val="00125E7C"/>
    <w:rsid w:val="001266C6"/>
    <w:rsid w:val="00126F29"/>
    <w:rsid w:val="00127AB6"/>
    <w:rsid w:val="001333F4"/>
    <w:rsid w:val="00133A19"/>
    <w:rsid w:val="00133B4C"/>
    <w:rsid w:val="00134E85"/>
    <w:rsid w:val="0013780E"/>
    <w:rsid w:val="0013790E"/>
    <w:rsid w:val="00142D45"/>
    <w:rsid w:val="00142F64"/>
    <w:rsid w:val="0014439C"/>
    <w:rsid w:val="00144490"/>
    <w:rsid w:val="00146133"/>
    <w:rsid w:val="00146E95"/>
    <w:rsid w:val="001477D7"/>
    <w:rsid w:val="001515AB"/>
    <w:rsid w:val="00151615"/>
    <w:rsid w:val="00154DF8"/>
    <w:rsid w:val="001550CD"/>
    <w:rsid w:val="00155C7B"/>
    <w:rsid w:val="00156F03"/>
    <w:rsid w:val="00157962"/>
    <w:rsid w:val="00157AC2"/>
    <w:rsid w:val="001604BC"/>
    <w:rsid w:val="0016171C"/>
    <w:rsid w:val="00162267"/>
    <w:rsid w:val="00163618"/>
    <w:rsid w:val="00163BE4"/>
    <w:rsid w:val="001646F9"/>
    <w:rsid w:val="00164C88"/>
    <w:rsid w:val="00165664"/>
    <w:rsid w:val="001678CB"/>
    <w:rsid w:val="0017092A"/>
    <w:rsid w:val="00170BEE"/>
    <w:rsid w:val="0017353C"/>
    <w:rsid w:val="00173DE8"/>
    <w:rsid w:val="0017407B"/>
    <w:rsid w:val="001742D6"/>
    <w:rsid w:val="00174D42"/>
    <w:rsid w:val="00176637"/>
    <w:rsid w:val="00177457"/>
    <w:rsid w:val="00177E70"/>
    <w:rsid w:val="0018053D"/>
    <w:rsid w:val="00182E83"/>
    <w:rsid w:val="001836CB"/>
    <w:rsid w:val="00183C77"/>
    <w:rsid w:val="00185D9F"/>
    <w:rsid w:val="00186AE4"/>
    <w:rsid w:val="00187E5E"/>
    <w:rsid w:val="00190C11"/>
    <w:rsid w:val="00191634"/>
    <w:rsid w:val="00191973"/>
    <w:rsid w:val="001923D9"/>
    <w:rsid w:val="00192C61"/>
    <w:rsid w:val="00192FC9"/>
    <w:rsid w:val="0019471F"/>
    <w:rsid w:val="00196397"/>
    <w:rsid w:val="00196CA8"/>
    <w:rsid w:val="00197D59"/>
    <w:rsid w:val="001A0563"/>
    <w:rsid w:val="001A0BEC"/>
    <w:rsid w:val="001A0DD6"/>
    <w:rsid w:val="001A1018"/>
    <w:rsid w:val="001A1031"/>
    <w:rsid w:val="001A1864"/>
    <w:rsid w:val="001A195A"/>
    <w:rsid w:val="001A2D24"/>
    <w:rsid w:val="001A356E"/>
    <w:rsid w:val="001A3D46"/>
    <w:rsid w:val="001A4A63"/>
    <w:rsid w:val="001A52D5"/>
    <w:rsid w:val="001A5B9A"/>
    <w:rsid w:val="001A66A2"/>
    <w:rsid w:val="001A67F9"/>
    <w:rsid w:val="001A78A3"/>
    <w:rsid w:val="001B2C02"/>
    <w:rsid w:val="001B489E"/>
    <w:rsid w:val="001B5A50"/>
    <w:rsid w:val="001B6ECD"/>
    <w:rsid w:val="001C0CA1"/>
    <w:rsid w:val="001C1182"/>
    <w:rsid w:val="001C2052"/>
    <w:rsid w:val="001C35BB"/>
    <w:rsid w:val="001C43AB"/>
    <w:rsid w:val="001C4AA7"/>
    <w:rsid w:val="001C4C4C"/>
    <w:rsid w:val="001C60C6"/>
    <w:rsid w:val="001C7509"/>
    <w:rsid w:val="001C7F70"/>
    <w:rsid w:val="001D17A5"/>
    <w:rsid w:val="001D2F44"/>
    <w:rsid w:val="001D3F2A"/>
    <w:rsid w:val="001D4573"/>
    <w:rsid w:val="001D495C"/>
    <w:rsid w:val="001D599F"/>
    <w:rsid w:val="001D65D7"/>
    <w:rsid w:val="001D7421"/>
    <w:rsid w:val="001E07AB"/>
    <w:rsid w:val="001E0EA8"/>
    <w:rsid w:val="001E5582"/>
    <w:rsid w:val="001E589F"/>
    <w:rsid w:val="001E75C9"/>
    <w:rsid w:val="001F0FF3"/>
    <w:rsid w:val="001F11D2"/>
    <w:rsid w:val="001F14C2"/>
    <w:rsid w:val="001F171F"/>
    <w:rsid w:val="001F3ECE"/>
    <w:rsid w:val="001F6D68"/>
    <w:rsid w:val="001F7959"/>
    <w:rsid w:val="002014E5"/>
    <w:rsid w:val="00201D1D"/>
    <w:rsid w:val="00202427"/>
    <w:rsid w:val="00203A81"/>
    <w:rsid w:val="00203E6C"/>
    <w:rsid w:val="00206EDF"/>
    <w:rsid w:val="00207E90"/>
    <w:rsid w:val="00211183"/>
    <w:rsid w:val="002119F4"/>
    <w:rsid w:val="00212C06"/>
    <w:rsid w:val="002130B5"/>
    <w:rsid w:val="0021349D"/>
    <w:rsid w:val="00213654"/>
    <w:rsid w:val="00213BCB"/>
    <w:rsid w:val="00213DE4"/>
    <w:rsid w:val="0021657A"/>
    <w:rsid w:val="00220E0A"/>
    <w:rsid w:val="0022170F"/>
    <w:rsid w:val="00221D79"/>
    <w:rsid w:val="002221D4"/>
    <w:rsid w:val="00223372"/>
    <w:rsid w:val="00223B7F"/>
    <w:rsid w:val="002263D0"/>
    <w:rsid w:val="0022703E"/>
    <w:rsid w:val="00227450"/>
    <w:rsid w:val="00232398"/>
    <w:rsid w:val="00232705"/>
    <w:rsid w:val="00232747"/>
    <w:rsid w:val="00233967"/>
    <w:rsid w:val="00235C5F"/>
    <w:rsid w:val="002403EA"/>
    <w:rsid w:val="00241022"/>
    <w:rsid w:val="00241215"/>
    <w:rsid w:val="00241A37"/>
    <w:rsid w:val="00241E45"/>
    <w:rsid w:val="00242D6A"/>
    <w:rsid w:val="00244A52"/>
    <w:rsid w:val="00244F21"/>
    <w:rsid w:val="00247AE0"/>
    <w:rsid w:val="002515BB"/>
    <w:rsid w:val="00252E07"/>
    <w:rsid w:val="00253048"/>
    <w:rsid w:val="00253314"/>
    <w:rsid w:val="00253DB8"/>
    <w:rsid w:val="002541F9"/>
    <w:rsid w:val="00254960"/>
    <w:rsid w:val="00254F2E"/>
    <w:rsid w:val="00256B26"/>
    <w:rsid w:val="00256BE0"/>
    <w:rsid w:val="00256C69"/>
    <w:rsid w:val="00257554"/>
    <w:rsid w:val="002607AD"/>
    <w:rsid w:val="00260F85"/>
    <w:rsid w:val="00261DB0"/>
    <w:rsid w:val="00261E8E"/>
    <w:rsid w:val="002629B6"/>
    <w:rsid w:val="0026318A"/>
    <w:rsid w:val="00265254"/>
    <w:rsid w:val="002719F4"/>
    <w:rsid w:val="00271CAD"/>
    <w:rsid w:val="00271ED3"/>
    <w:rsid w:val="00272D88"/>
    <w:rsid w:val="00273157"/>
    <w:rsid w:val="0027364C"/>
    <w:rsid w:val="002739D3"/>
    <w:rsid w:val="00273CE7"/>
    <w:rsid w:val="00274E0A"/>
    <w:rsid w:val="00275520"/>
    <w:rsid w:val="002756C6"/>
    <w:rsid w:val="00276597"/>
    <w:rsid w:val="0028077A"/>
    <w:rsid w:val="00281528"/>
    <w:rsid w:val="00282129"/>
    <w:rsid w:val="00284E41"/>
    <w:rsid w:val="00285FF3"/>
    <w:rsid w:val="002865E8"/>
    <w:rsid w:val="00291185"/>
    <w:rsid w:val="00291EA1"/>
    <w:rsid w:val="0029437C"/>
    <w:rsid w:val="00294B31"/>
    <w:rsid w:val="002959FA"/>
    <w:rsid w:val="00296602"/>
    <w:rsid w:val="002A268A"/>
    <w:rsid w:val="002A2FAB"/>
    <w:rsid w:val="002A3C1E"/>
    <w:rsid w:val="002A3D63"/>
    <w:rsid w:val="002A6581"/>
    <w:rsid w:val="002B20D5"/>
    <w:rsid w:val="002B26A0"/>
    <w:rsid w:val="002B4B44"/>
    <w:rsid w:val="002B73A1"/>
    <w:rsid w:val="002C08F6"/>
    <w:rsid w:val="002C11CC"/>
    <w:rsid w:val="002C31CF"/>
    <w:rsid w:val="002C62F8"/>
    <w:rsid w:val="002C697B"/>
    <w:rsid w:val="002C6C25"/>
    <w:rsid w:val="002C7B0A"/>
    <w:rsid w:val="002D1052"/>
    <w:rsid w:val="002D1682"/>
    <w:rsid w:val="002D2BA4"/>
    <w:rsid w:val="002D4518"/>
    <w:rsid w:val="002D7869"/>
    <w:rsid w:val="002D7A20"/>
    <w:rsid w:val="002E1677"/>
    <w:rsid w:val="002E1A1D"/>
    <w:rsid w:val="002E24FC"/>
    <w:rsid w:val="002E2E82"/>
    <w:rsid w:val="002E2F70"/>
    <w:rsid w:val="002E648F"/>
    <w:rsid w:val="002E754F"/>
    <w:rsid w:val="002F052D"/>
    <w:rsid w:val="002F0939"/>
    <w:rsid w:val="002F536B"/>
    <w:rsid w:val="002F5B6B"/>
    <w:rsid w:val="002F6069"/>
    <w:rsid w:val="002F6C87"/>
    <w:rsid w:val="002F6FE2"/>
    <w:rsid w:val="002F75CE"/>
    <w:rsid w:val="0030059F"/>
    <w:rsid w:val="0030183D"/>
    <w:rsid w:val="00301971"/>
    <w:rsid w:val="0030277F"/>
    <w:rsid w:val="00304EC1"/>
    <w:rsid w:val="003056D6"/>
    <w:rsid w:val="00305745"/>
    <w:rsid w:val="00312C22"/>
    <w:rsid w:val="00315F28"/>
    <w:rsid w:val="00315FF1"/>
    <w:rsid w:val="00316D06"/>
    <w:rsid w:val="00321BF9"/>
    <w:rsid w:val="00322959"/>
    <w:rsid w:val="0032379B"/>
    <w:rsid w:val="00324C8A"/>
    <w:rsid w:val="0033018B"/>
    <w:rsid w:val="00330E52"/>
    <w:rsid w:val="003316A5"/>
    <w:rsid w:val="0033203B"/>
    <w:rsid w:val="00334372"/>
    <w:rsid w:val="003352B5"/>
    <w:rsid w:val="0033569F"/>
    <w:rsid w:val="00335AD3"/>
    <w:rsid w:val="00335B3D"/>
    <w:rsid w:val="003360E9"/>
    <w:rsid w:val="003368DF"/>
    <w:rsid w:val="003378A8"/>
    <w:rsid w:val="003402CC"/>
    <w:rsid w:val="0034073D"/>
    <w:rsid w:val="003412FF"/>
    <w:rsid w:val="00341945"/>
    <w:rsid w:val="00341B5B"/>
    <w:rsid w:val="00344C4E"/>
    <w:rsid w:val="00345907"/>
    <w:rsid w:val="00347A7F"/>
    <w:rsid w:val="0035006A"/>
    <w:rsid w:val="00353FAA"/>
    <w:rsid w:val="00354061"/>
    <w:rsid w:val="00355A00"/>
    <w:rsid w:val="003606DA"/>
    <w:rsid w:val="00360F90"/>
    <w:rsid w:val="00362280"/>
    <w:rsid w:val="00362598"/>
    <w:rsid w:val="00362F43"/>
    <w:rsid w:val="0036398D"/>
    <w:rsid w:val="00363C7B"/>
    <w:rsid w:val="0036548C"/>
    <w:rsid w:val="003654EF"/>
    <w:rsid w:val="00366B90"/>
    <w:rsid w:val="00371E47"/>
    <w:rsid w:val="0037206F"/>
    <w:rsid w:val="0037209D"/>
    <w:rsid w:val="0037280F"/>
    <w:rsid w:val="00372D08"/>
    <w:rsid w:val="00372E74"/>
    <w:rsid w:val="0037460C"/>
    <w:rsid w:val="00374B26"/>
    <w:rsid w:val="00374E1F"/>
    <w:rsid w:val="003751DB"/>
    <w:rsid w:val="003804AC"/>
    <w:rsid w:val="003823D6"/>
    <w:rsid w:val="00382963"/>
    <w:rsid w:val="003829CE"/>
    <w:rsid w:val="00382B85"/>
    <w:rsid w:val="00383CAD"/>
    <w:rsid w:val="00383E3E"/>
    <w:rsid w:val="00383F60"/>
    <w:rsid w:val="00385B04"/>
    <w:rsid w:val="003868F4"/>
    <w:rsid w:val="00386BDB"/>
    <w:rsid w:val="003872C3"/>
    <w:rsid w:val="00390465"/>
    <w:rsid w:val="003917DD"/>
    <w:rsid w:val="00391C11"/>
    <w:rsid w:val="00391D70"/>
    <w:rsid w:val="003922F3"/>
    <w:rsid w:val="00394313"/>
    <w:rsid w:val="003947E7"/>
    <w:rsid w:val="0039485B"/>
    <w:rsid w:val="00394EBD"/>
    <w:rsid w:val="00395F89"/>
    <w:rsid w:val="00397F67"/>
    <w:rsid w:val="003A0A9E"/>
    <w:rsid w:val="003A2BED"/>
    <w:rsid w:val="003A379D"/>
    <w:rsid w:val="003A6787"/>
    <w:rsid w:val="003A7594"/>
    <w:rsid w:val="003B1347"/>
    <w:rsid w:val="003B1643"/>
    <w:rsid w:val="003B3D52"/>
    <w:rsid w:val="003B687D"/>
    <w:rsid w:val="003B71E0"/>
    <w:rsid w:val="003B7CAA"/>
    <w:rsid w:val="003C0613"/>
    <w:rsid w:val="003C2118"/>
    <w:rsid w:val="003C2836"/>
    <w:rsid w:val="003C28E2"/>
    <w:rsid w:val="003C3372"/>
    <w:rsid w:val="003C3DC2"/>
    <w:rsid w:val="003C3E23"/>
    <w:rsid w:val="003C5080"/>
    <w:rsid w:val="003C592D"/>
    <w:rsid w:val="003C619B"/>
    <w:rsid w:val="003C6495"/>
    <w:rsid w:val="003C7B15"/>
    <w:rsid w:val="003D0200"/>
    <w:rsid w:val="003D073E"/>
    <w:rsid w:val="003D34B0"/>
    <w:rsid w:val="003D3C2F"/>
    <w:rsid w:val="003D52F1"/>
    <w:rsid w:val="003D5946"/>
    <w:rsid w:val="003D6797"/>
    <w:rsid w:val="003E0152"/>
    <w:rsid w:val="003E1F8C"/>
    <w:rsid w:val="003E3F58"/>
    <w:rsid w:val="003E683C"/>
    <w:rsid w:val="003E70C2"/>
    <w:rsid w:val="003F0AC6"/>
    <w:rsid w:val="003F2B79"/>
    <w:rsid w:val="003F2BF4"/>
    <w:rsid w:val="003F2C28"/>
    <w:rsid w:val="003F42C7"/>
    <w:rsid w:val="003F6410"/>
    <w:rsid w:val="003F7A35"/>
    <w:rsid w:val="00400232"/>
    <w:rsid w:val="00400EA6"/>
    <w:rsid w:val="0040120A"/>
    <w:rsid w:val="0040182E"/>
    <w:rsid w:val="00401A39"/>
    <w:rsid w:val="004023F0"/>
    <w:rsid w:val="00404724"/>
    <w:rsid w:val="00404A99"/>
    <w:rsid w:val="00406512"/>
    <w:rsid w:val="00407445"/>
    <w:rsid w:val="00407841"/>
    <w:rsid w:val="00411C86"/>
    <w:rsid w:val="004128E7"/>
    <w:rsid w:val="004154B5"/>
    <w:rsid w:val="0041789D"/>
    <w:rsid w:val="00417E0A"/>
    <w:rsid w:val="00420217"/>
    <w:rsid w:val="00422331"/>
    <w:rsid w:val="00425362"/>
    <w:rsid w:val="00425A0F"/>
    <w:rsid w:val="00426C83"/>
    <w:rsid w:val="004307C5"/>
    <w:rsid w:val="00431404"/>
    <w:rsid w:val="00431B7D"/>
    <w:rsid w:val="00431C8D"/>
    <w:rsid w:val="004321F6"/>
    <w:rsid w:val="00432BAD"/>
    <w:rsid w:val="00433968"/>
    <w:rsid w:val="004357E3"/>
    <w:rsid w:val="00435B28"/>
    <w:rsid w:val="00436FCD"/>
    <w:rsid w:val="004401B5"/>
    <w:rsid w:val="00440480"/>
    <w:rsid w:val="00442858"/>
    <w:rsid w:val="0044287B"/>
    <w:rsid w:val="00442965"/>
    <w:rsid w:val="0044494F"/>
    <w:rsid w:val="004450AA"/>
    <w:rsid w:val="00445CDF"/>
    <w:rsid w:val="00447D9B"/>
    <w:rsid w:val="0045010C"/>
    <w:rsid w:val="004508BD"/>
    <w:rsid w:val="004527DF"/>
    <w:rsid w:val="00452B53"/>
    <w:rsid w:val="00455DC6"/>
    <w:rsid w:val="00455E29"/>
    <w:rsid w:val="00456720"/>
    <w:rsid w:val="00457E91"/>
    <w:rsid w:val="004601A2"/>
    <w:rsid w:val="00460520"/>
    <w:rsid w:val="00460749"/>
    <w:rsid w:val="00460CE0"/>
    <w:rsid w:val="00461FDA"/>
    <w:rsid w:val="004624E3"/>
    <w:rsid w:val="004628AC"/>
    <w:rsid w:val="00462E97"/>
    <w:rsid w:val="0046318B"/>
    <w:rsid w:val="0046368B"/>
    <w:rsid w:val="00463724"/>
    <w:rsid w:val="00463943"/>
    <w:rsid w:val="00463C99"/>
    <w:rsid w:val="00466BB9"/>
    <w:rsid w:val="00466BF0"/>
    <w:rsid w:val="00467590"/>
    <w:rsid w:val="004705CF"/>
    <w:rsid w:val="004721C7"/>
    <w:rsid w:val="00472423"/>
    <w:rsid w:val="00472C75"/>
    <w:rsid w:val="00473786"/>
    <w:rsid w:val="00473C41"/>
    <w:rsid w:val="004741E2"/>
    <w:rsid w:val="00474828"/>
    <w:rsid w:val="00474A60"/>
    <w:rsid w:val="004767A4"/>
    <w:rsid w:val="0047781D"/>
    <w:rsid w:val="00480CF1"/>
    <w:rsid w:val="00482556"/>
    <w:rsid w:val="00483D8A"/>
    <w:rsid w:val="00484DD2"/>
    <w:rsid w:val="004871A8"/>
    <w:rsid w:val="00487C21"/>
    <w:rsid w:val="00487C7C"/>
    <w:rsid w:val="00491BF5"/>
    <w:rsid w:val="00493660"/>
    <w:rsid w:val="00494F47"/>
    <w:rsid w:val="00496A26"/>
    <w:rsid w:val="0049786A"/>
    <w:rsid w:val="004A049E"/>
    <w:rsid w:val="004A0D8C"/>
    <w:rsid w:val="004A2F2E"/>
    <w:rsid w:val="004A347F"/>
    <w:rsid w:val="004A4415"/>
    <w:rsid w:val="004A74AB"/>
    <w:rsid w:val="004A74DE"/>
    <w:rsid w:val="004B0055"/>
    <w:rsid w:val="004B0475"/>
    <w:rsid w:val="004B41AE"/>
    <w:rsid w:val="004B4238"/>
    <w:rsid w:val="004B5B76"/>
    <w:rsid w:val="004B5DBE"/>
    <w:rsid w:val="004B62E5"/>
    <w:rsid w:val="004C3E4F"/>
    <w:rsid w:val="004C3E7E"/>
    <w:rsid w:val="004C44A1"/>
    <w:rsid w:val="004C462B"/>
    <w:rsid w:val="004C5127"/>
    <w:rsid w:val="004C7B00"/>
    <w:rsid w:val="004D1150"/>
    <w:rsid w:val="004D1674"/>
    <w:rsid w:val="004D256D"/>
    <w:rsid w:val="004D678F"/>
    <w:rsid w:val="004D7E33"/>
    <w:rsid w:val="004E0611"/>
    <w:rsid w:val="004E07FC"/>
    <w:rsid w:val="004E206F"/>
    <w:rsid w:val="004E251B"/>
    <w:rsid w:val="004E4120"/>
    <w:rsid w:val="004E421D"/>
    <w:rsid w:val="004E700A"/>
    <w:rsid w:val="004F1728"/>
    <w:rsid w:val="004F360D"/>
    <w:rsid w:val="004F7A5E"/>
    <w:rsid w:val="004F7AF8"/>
    <w:rsid w:val="00501C6B"/>
    <w:rsid w:val="00503321"/>
    <w:rsid w:val="0050404F"/>
    <w:rsid w:val="00504836"/>
    <w:rsid w:val="00505B54"/>
    <w:rsid w:val="0050693C"/>
    <w:rsid w:val="00506DBC"/>
    <w:rsid w:val="005110A7"/>
    <w:rsid w:val="0051148F"/>
    <w:rsid w:val="00511640"/>
    <w:rsid w:val="005119F4"/>
    <w:rsid w:val="00511A42"/>
    <w:rsid w:val="00512962"/>
    <w:rsid w:val="00514A43"/>
    <w:rsid w:val="0051500D"/>
    <w:rsid w:val="00515B0F"/>
    <w:rsid w:val="00516268"/>
    <w:rsid w:val="00516FF1"/>
    <w:rsid w:val="005173AD"/>
    <w:rsid w:val="005201E5"/>
    <w:rsid w:val="00520661"/>
    <w:rsid w:val="0052106A"/>
    <w:rsid w:val="0052130F"/>
    <w:rsid w:val="005213CD"/>
    <w:rsid w:val="005216DF"/>
    <w:rsid w:val="00522E74"/>
    <w:rsid w:val="00524A7F"/>
    <w:rsid w:val="00525C6A"/>
    <w:rsid w:val="00526522"/>
    <w:rsid w:val="0052682A"/>
    <w:rsid w:val="00527912"/>
    <w:rsid w:val="00527EE9"/>
    <w:rsid w:val="0053138B"/>
    <w:rsid w:val="005318F1"/>
    <w:rsid w:val="00531D7C"/>
    <w:rsid w:val="00533631"/>
    <w:rsid w:val="00533F7C"/>
    <w:rsid w:val="00535F20"/>
    <w:rsid w:val="00536407"/>
    <w:rsid w:val="0053662B"/>
    <w:rsid w:val="0053684D"/>
    <w:rsid w:val="005369C5"/>
    <w:rsid w:val="00537D74"/>
    <w:rsid w:val="0054094F"/>
    <w:rsid w:val="005428FA"/>
    <w:rsid w:val="005440E2"/>
    <w:rsid w:val="00544FB8"/>
    <w:rsid w:val="00545C4C"/>
    <w:rsid w:val="0054614B"/>
    <w:rsid w:val="00547C31"/>
    <w:rsid w:val="00550690"/>
    <w:rsid w:val="00550739"/>
    <w:rsid w:val="00551433"/>
    <w:rsid w:val="00551ABF"/>
    <w:rsid w:val="0055284A"/>
    <w:rsid w:val="00553BBB"/>
    <w:rsid w:val="00553BE3"/>
    <w:rsid w:val="00554927"/>
    <w:rsid w:val="0055642D"/>
    <w:rsid w:val="005565CA"/>
    <w:rsid w:val="005572AB"/>
    <w:rsid w:val="00557C0E"/>
    <w:rsid w:val="005606DD"/>
    <w:rsid w:val="00561007"/>
    <w:rsid w:val="0056454D"/>
    <w:rsid w:val="005659F4"/>
    <w:rsid w:val="0056606C"/>
    <w:rsid w:val="00566B08"/>
    <w:rsid w:val="005677E0"/>
    <w:rsid w:val="005678BD"/>
    <w:rsid w:val="005705FD"/>
    <w:rsid w:val="00571DEA"/>
    <w:rsid w:val="00573708"/>
    <w:rsid w:val="00573E1F"/>
    <w:rsid w:val="00576BE3"/>
    <w:rsid w:val="00576E7B"/>
    <w:rsid w:val="00577174"/>
    <w:rsid w:val="00577285"/>
    <w:rsid w:val="00577B5C"/>
    <w:rsid w:val="005821C5"/>
    <w:rsid w:val="00582F6B"/>
    <w:rsid w:val="00583496"/>
    <w:rsid w:val="0058395E"/>
    <w:rsid w:val="00583DD1"/>
    <w:rsid w:val="00584B0A"/>
    <w:rsid w:val="00584EE0"/>
    <w:rsid w:val="005906E5"/>
    <w:rsid w:val="00593EA1"/>
    <w:rsid w:val="0059466E"/>
    <w:rsid w:val="00594E07"/>
    <w:rsid w:val="00595981"/>
    <w:rsid w:val="00597AC2"/>
    <w:rsid w:val="005A062A"/>
    <w:rsid w:val="005A0A3F"/>
    <w:rsid w:val="005A0AC2"/>
    <w:rsid w:val="005A0E2E"/>
    <w:rsid w:val="005A1AB9"/>
    <w:rsid w:val="005A288F"/>
    <w:rsid w:val="005A3AD7"/>
    <w:rsid w:val="005A4576"/>
    <w:rsid w:val="005A4C73"/>
    <w:rsid w:val="005A6158"/>
    <w:rsid w:val="005A6303"/>
    <w:rsid w:val="005A6486"/>
    <w:rsid w:val="005A7FBC"/>
    <w:rsid w:val="005B2743"/>
    <w:rsid w:val="005B28D0"/>
    <w:rsid w:val="005B40C6"/>
    <w:rsid w:val="005B7105"/>
    <w:rsid w:val="005B7756"/>
    <w:rsid w:val="005B7FFD"/>
    <w:rsid w:val="005C0F0D"/>
    <w:rsid w:val="005C4016"/>
    <w:rsid w:val="005C48A8"/>
    <w:rsid w:val="005C54A1"/>
    <w:rsid w:val="005C58E3"/>
    <w:rsid w:val="005C6989"/>
    <w:rsid w:val="005D1F4E"/>
    <w:rsid w:val="005D23CB"/>
    <w:rsid w:val="005D2675"/>
    <w:rsid w:val="005D297B"/>
    <w:rsid w:val="005D3C2B"/>
    <w:rsid w:val="005D3F81"/>
    <w:rsid w:val="005D450F"/>
    <w:rsid w:val="005D52B5"/>
    <w:rsid w:val="005D563E"/>
    <w:rsid w:val="005D5967"/>
    <w:rsid w:val="005D73DD"/>
    <w:rsid w:val="005E008C"/>
    <w:rsid w:val="005E13A1"/>
    <w:rsid w:val="005E187A"/>
    <w:rsid w:val="005E1C9C"/>
    <w:rsid w:val="005E2BC8"/>
    <w:rsid w:val="005E313C"/>
    <w:rsid w:val="005E39A0"/>
    <w:rsid w:val="005E4839"/>
    <w:rsid w:val="005E4A15"/>
    <w:rsid w:val="005E4CE9"/>
    <w:rsid w:val="005E5E0A"/>
    <w:rsid w:val="005E61AA"/>
    <w:rsid w:val="005E6C59"/>
    <w:rsid w:val="005E6EF8"/>
    <w:rsid w:val="005F18A1"/>
    <w:rsid w:val="005F2204"/>
    <w:rsid w:val="005F25D3"/>
    <w:rsid w:val="005F2672"/>
    <w:rsid w:val="005F278A"/>
    <w:rsid w:val="005F3272"/>
    <w:rsid w:val="005F3527"/>
    <w:rsid w:val="005F415B"/>
    <w:rsid w:val="005F5720"/>
    <w:rsid w:val="005F5F82"/>
    <w:rsid w:val="005F65B4"/>
    <w:rsid w:val="005F6E86"/>
    <w:rsid w:val="005F7FEB"/>
    <w:rsid w:val="00603EF3"/>
    <w:rsid w:val="00606B36"/>
    <w:rsid w:val="00610201"/>
    <w:rsid w:val="00610FED"/>
    <w:rsid w:val="00612472"/>
    <w:rsid w:val="006137B3"/>
    <w:rsid w:val="00614452"/>
    <w:rsid w:val="006155F2"/>
    <w:rsid w:val="00617CDC"/>
    <w:rsid w:val="00620004"/>
    <w:rsid w:val="00621748"/>
    <w:rsid w:val="00621D67"/>
    <w:rsid w:val="00621E35"/>
    <w:rsid w:val="00623DA9"/>
    <w:rsid w:val="006240E7"/>
    <w:rsid w:val="006273B0"/>
    <w:rsid w:val="00627B45"/>
    <w:rsid w:val="00630A18"/>
    <w:rsid w:val="00630A47"/>
    <w:rsid w:val="0063143C"/>
    <w:rsid w:val="00633756"/>
    <w:rsid w:val="00634800"/>
    <w:rsid w:val="00636247"/>
    <w:rsid w:val="00637B1E"/>
    <w:rsid w:val="006408AC"/>
    <w:rsid w:val="00641FEF"/>
    <w:rsid w:val="006423F9"/>
    <w:rsid w:val="00642A25"/>
    <w:rsid w:val="00642F81"/>
    <w:rsid w:val="00645145"/>
    <w:rsid w:val="006455A5"/>
    <w:rsid w:val="00647962"/>
    <w:rsid w:val="006513D6"/>
    <w:rsid w:val="006536D1"/>
    <w:rsid w:val="00653A4A"/>
    <w:rsid w:val="00654955"/>
    <w:rsid w:val="006575DB"/>
    <w:rsid w:val="0066058D"/>
    <w:rsid w:val="00661AAF"/>
    <w:rsid w:val="00664F64"/>
    <w:rsid w:val="00665CF0"/>
    <w:rsid w:val="00666AA7"/>
    <w:rsid w:val="00666C7C"/>
    <w:rsid w:val="0067027A"/>
    <w:rsid w:val="00670805"/>
    <w:rsid w:val="00670A17"/>
    <w:rsid w:val="00670A81"/>
    <w:rsid w:val="00673061"/>
    <w:rsid w:val="006741EC"/>
    <w:rsid w:val="006745FA"/>
    <w:rsid w:val="006747A6"/>
    <w:rsid w:val="006751B3"/>
    <w:rsid w:val="00675AD7"/>
    <w:rsid w:val="00676329"/>
    <w:rsid w:val="00677CEA"/>
    <w:rsid w:val="00680035"/>
    <w:rsid w:val="00682155"/>
    <w:rsid w:val="00682B57"/>
    <w:rsid w:val="0068544D"/>
    <w:rsid w:val="00686576"/>
    <w:rsid w:val="006867F9"/>
    <w:rsid w:val="00686BA7"/>
    <w:rsid w:val="00691CE3"/>
    <w:rsid w:val="006928BA"/>
    <w:rsid w:val="006937E3"/>
    <w:rsid w:val="00693D69"/>
    <w:rsid w:val="00693FA6"/>
    <w:rsid w:val="00694908"/>
    <w:rsid w:val="006955E7"/>
    <w:rsid w:val="00695EC2"/>
    <w:rsid w:val="006A1140"/>
    <w:rsid w:val="006A11CC"/>
    <w:rsid w:val="006A3C06"/>
    <w:rsid w:val="006A3D75"/>
    <w:rsid w:val="006A3DC6"/>
    <w:rsid w:val="006A50E8"/>
    <w:rsid w:val="006B0FF1"/>
    <w:rsid w:val="006B1C5B"/>
    <w:rsid w:val="006B3687"/>
    <w:rsid w:val="006B3690"/>
    <w:rsid w:val="006B3C3A"/>
    <w:rsid w:val="006B418E"/>
    <w:rsid w:val="006B43D1"/>
    <w:rsid w:val="006B56DD"/>
    <w:rsid w:val="006B606C"/>
    <w:rsid w:val="006B6EA5"/>
    <w:rsid w:val="006B7EDF"/>
    <w:rsid w:val="006C1645"/>
    <w:rsid w:val="006C1FAF"/>
    <w:rsid w:val="006C3F39"/>
    <w:rsid w:val="006C513E"/>
    <w:rsid w:val="006C5C37"/>
    <w:rsid w:val="006C6FE0"/>
    <w:rsid w:val="006D0966"/>
    <w:rsid w:val="006D0ADE"/>
    <w:rsid w:val="006D36CA"/>
    <w:rsid w:val="006D42A8"/>
    <w:rsid w:val="006D4C51"/>
    <w:rsid w:val="006D53AB"/>
    <w:rsid w:val="006D58E7"/>
    <w:rsid w:val="006E0542"/>
    <w:rsid w:val="006E06DA"/>
    <w:rsid w:val="006E07CF"/>
    <w:rsid w:val="006E09AC"/>
    <w:rsid w:val="006E1896"/>
    <w:rsid w:val="006E19F7"/>
    <w:rsid w:val="006E42F0"/>
    <w:rsid w:val="006E590E"/>
    <w:rsid w:val="006E74BA"/>
    <w:rsid w:val="006F0015"/>
    <w:rsid w:val="006F01EE"/>
    <w:rsid w:val="006F12E8"/>
    <w:rsid w:val="006F285F"/>
    <w:rsid w:val="006F30A0"/>
    <w:rsid w:val="006F3525"/>
    <w:rsid w:val="006F3589"/>
    <w:rsid w:val="006F4382"/>
    <w:rsid w:val="006F47F1"/>
    <w:rsid w:val="006F61A7"/>
    <w:rsid w:val="006F6971"/>
    <w:rsid w:val="00701D95"/>
    <w:rsid w:val="00701E4C"/>
    <w:rsid w:val="0070303E"/>
    <w:rsid w:val="007036A2"/>
    <w:rsid w:val="007055A7"/>
    <w:rsid w:val="00705AED"/>
    <w:rsid w:val="0071040D"/>
    <w:rsid w:val="0071165E"/>
    <w:rsid w:val="00712D9A"/>
    <w:rsid w:val="00714E39"/>
    <w:rsid w:val="007178CE"/>
    <w:rsid w:val="007247E6"/>
    <w:rsid w:val="00726F75"/>
    <w:rsid w:val="00727570"/>
    <w:rsid w:val="007278E5"/>
    <w:rsid w:val="00727C46"/>
    <w:rsid w:val="007306AA"/>
    <w:rsid w:val="0073123B"/>
    <w:rsid w:val="00734FF3"/>
    <w:rsid w:val="00737062"/>
    <w:rsid w:val="0073732D"/>
    <w:rsid w:val="007408AA"/>
    <w:rsid w:val="007432B8"/>
    <w:rsid w:val="00743720"/>
    <w:rsid w:val="0074476D"/>
    <w:rsid w:val="0074486F"/>
    <w:rsid w:val="00744D97"/>
    <w:rsid w:val="00747175"/>
    <w:rsid w:val="007517EA"/>
    <w:rsid w:val="007524F0"/>
    <w:rsid w:val="00752BB1"/>
    <w:rsid w:val="007561CC"/>
    <w:rsid w:val="00756204"/>
    <w:rsid w:val="0075646D"/>
    <w:rsid w:val="00756D95"/>
    <w:rsid w:val="00756F32"/>
    <w:rsid w:val="00762766"/>
    <w:rsid w:val="00762D03"/>
    <w:rsid w:val="00763A0A"/>
    <w:rsid w:val="007646B4"/>
    <w:rsid w:val="00764BD1"/>
    <w:rsid w:val="007650B9"/>
    <w:rsid w:val="007662AB"/>
    <w:rsid w:val="0076655C"/>
    <w:rsid w:val="007716EF"/>
    <w:rsid w:val="0077239E"/>
    <w:rsid w:val="00773455"/>
    <w:rsid w:val="00776B09"/>
    <w:rsid w:val="00777B44"/>
    <w:rsid w:val="00781BB7"/>
    <w:rsid w:val="0078267A"/>
    <w:rsid w:val="00783509"/>
    <w:rsid w:val="007836D7"/>
    <w:rsid w:val="00783C76"/>
    <w:rsid w:val="00785AE9"/>
    <w:rsid w:val="00785FC5"/>
    <w:rsid w:val="0078698E"/>
    <w:rsid w:val="00786A29"/>
    <w:rsid w:val="007878D0"/>
    <w:rsid w:val="0079096B"/>
    <w:rsid w:val="007927EC"/>
    <w:rsid w:val="0079382C"/>
    <w:rsid w:val="00793D40"/>
    <w:rsid w:val="00794321"/>
    <w:rsid w:val="00795147"/>
    <w:rsid w:val="00795173"/>
    <w:rsid w:val="0079577E"/>
    <w:rsid w:val="00797BE5"/>
    <w:rsid w:val="007A0932"/>
    <w:rsid w:val="007A381E"/>
    <w:rsid w:val="007A39F5"/>
    <w:rsid w:val="007A3F14"/>
    <w:rsid w:val="007A4811"/>
    <w:rsid w:val="007A5282"/>
    <w:rsid w:val="007A6EF2"/>
    <w:rsid w:val="007A7080"/>
    <w:rsid w:val="007B1C6D"/>
    <w:rsid w:val="007B2A65"/>
    <w:rsid w:val="007B2E7F"/>
    <w:rsid w:val="007B3ABB"/>
    <w:rsid w:val="007B5677"/>
    <w:rsid w:val="007B6814"/>
    <w:rsid w:val="007B6F50"/>
    <w:rsid w:val="007C03FD"/>
    <w:rsid w:val="007C0CB0"/>
    <w:rsid w:val="007C26A5"/>
    <w:rsid w:val="007C2BB3"/>
    <w:rsid w:val="007C3BFE"/>
    <w:rsid w:val="007C3F89"/>
    <w:rsid w:val="007C56DD"/>
    <w:rsid w:val="007C5CED"/>
    <w:rsid w:val="007C6445"/>
    <w:rsid w:val="007C7B0F"/>
    <w:rsid w:val="007C7B2C"/>
    <w:rsid w:val="007D1644"/>
    <w:rsid w:val="007D4E31"/>
    <w:rsid w:val="007D5F4C"/>
    <w:rsid w:val="007D68A6"/>
    <w:rsid w:val="007D6B27"/>
    <w:rsid w:val="007E0303"/>
    <w:rsid w:val="007E36C4"/>
    <w:rsid w:val="007E4621"/>
    <w:rsid w:val="007E49DF"/>
    <w:rsid w:val="007E4E5C"/>
    <w:rsid w:val="007E53E3"/>
    <w:rsid w:val="007F02A8"/>
    <w:rsid w:val="007F225E"/>
    <w:rsid w:val="007F2ED6"/>
    <w:rsid w:val="007F5005"/>
    <w:rsid w:val="007F58CB"/>
    <w:rsid w:val="007F5DBA"/>
    <w:rsid w:val="007F674B"/>
    <w:rsid w:val="007F6840"/>
    <w:rsid w:val="007F7E1D"/>
    <w:rsid w:val="008000A2"/>
    <w:rsid w:val="00800EC1"/>
    <w:rsid w:val="00803BAF"/>
    <w:rsid w:val="008040E3"/>
    <w:rsid w:val="00804981"/>
    <w:rsid w:val="00804F23"/>
    <w:rsid w:val="00805059"/>
    <w:rsid w:val="00805BEC"/>
    <w:rsid w:val="00807D89"/>
    <w:rsid w:val="00812A23"/>
    <w:rsid w:val="00813032"/>
    <w:rsid w:val="00813053"/>
    <w:rsid w:val="008134E3"/>
    <w:rsid w:val="008152F8"/>
    <w:rsid w:val="008154E5"/>
    <w:rsid w:val="00815DD6"/>
    <w:rsid w:val="00815FB4"/>
    <w:rsid w:val="0081624F"/>
    <w:rsid w:val="00816FE9"/>
    <w:rsid w:val="00817CA0"/>
    <w:rsid w:val="00820626"/>
    <w:rsid w:val="008207C9"/>
    <w:rsid w:val="00820C78"/>
    <w:rsid w:val="00821167"/>
    <w:rsid w:val="0082287F"/>
    <w:rsid w:val="00824B64"/>
    <w:rsid w:val="00824C70"/>
    <w:rsid w:val="0082603F"/>
    <w:rsid w:val="00826899"/>
    <w:rsid w:val="00827917"/>
    <w:rsid w:val="00830BF0"/>
    <w:rsid w:val="00830BF8"/>
    <w:rsid w:val="0083268C"/>
    <w:rsid w:val="0083491B"/>
    <w:rsid w:val="00837250"/>
    <w:rsid w:val="00837C48"/>
    <w:rsid w:val="00843919"/>
    <w:rsid w:val="008445E0"/>
    <w:rsid w:val="008462F4"/>
    <w:rsid w:val="00847361"/>
    <w:rsid w:val="00847C04"/>
    <w:rsid w:val="00847C14"/>
    <w:rsid w:val="008500AB"/>
    <w:rsid w:val="008510C2"/>
    <w:rsid w:val="00852A54"/>
    <w:rsid w:val="00854F93"/>
    <w:rsid w:val="008553D9"/>
    <w:rsid w:val="00855CF2"/>
    <w:rsid w:val="008602AD"/>
    <w:rsid w:val="008604B7"/>
    <w:rsid w:val="008628C6"/>
    <w:rsid w:val="00862994"/>
    <w:rsid w:val="00864675"/>
    <w:rsid w:val="00864A87"/>
    <w:rsid w:val="00864D36"/>
    <w:rsid w:val="008653C0"/>
    <w:rsid w:val="00867129"/>
    <w:rsid w:val="00867226"/>
    <w:rsid w:val="008673F2"/>
    <w:rsid w:val="00872293"/>
    <w:rsid w:val="00875308"/>
    <w:rsid w:val="00875F53"/>
    <w:rsid w:val="00880EA3"/>
    <w:rsid w:val="00884655"/>
    <w:rsid w:val="00884FCF"/>
    <w:rsid w:val="00886590"/>
    <w:rsid w:val="00886D13"/>
    <w:rsid w:val="0088706D"/>
    <w:rsid w:val="0088792C"/>
    <w:rsid w:val="00890762"/>
    <w:rsid w:val="008932C7"/>
    <w:rsid w:val="00895196"/>
    <w:rsid w:val="008967CE"/>
    <w:rsid w:val="008A0894"/>
    <w:rsid w:val="008A2280"/>
    <w:rsid w:val="008A2585"/>
    <w:rsid w:val="008A42C5"/>
    <w:rsid w:val="008A5046"/>
    <w:rsid w:val="008A5804"/>
    <w:rsid w:val="008A6B02"/>
    <w:rsid w:val="008B053B"/>
    <w:rsid w:val="008B2C3B"/>
    <w:rsid w:val="008B3FB1"/>
    <w:rsid w:val="008B62F6"/>
    <w:rsid w:val="008B6B10"/>
    <w:rsid w:val="008B6DC1"/>
    <w:rsid w:val="008B6FD6"/>
    <w:rsid w:val="008B77E8"/>
    <w:rsid w:val="008B79A5"/>
    <w:rsid w:val="008C4533"/>
    <w:rsid w:val="008C7F6B"/>
    <w:rsid w:val="008D01B5"/>
    <w:rsid w:val="008D01E1"/>
    <w:rsid w:val="008D0643"/>
    <w:rsid w:val="008D26A3"/>
    <w:rsid w:val="008D2E7A"/>
    <w:rsid w:val="008D3AB7"/>
    <w:rsid w:val="008D7455"/>
    <w:rsid w:val="008D7A16"/>
    <w:rsid w:val="008D7E9E"/>
    <w:rsid w:val="008D7F4D"/>
    <w:rsid w:val="008E0F41"/>
    <w:rsid w:val="008E155C"/>
    <w:rsid w:val="008E2018"/>
    <w:rsid w:val="008E344A"/>
    <w:rsid w:val="008E3467"/>
    <w:rsid w:val="008E4D12"/>
    <w:rsid w:val="008E7561"/>
    <w:rsid w:val="008E75AA"/>
    <w:rsid w:val="008F018C"/>
    <w:rsid w:val="008F0A4E"/>
    <w:rsid w:val="008F16FA"/>
    <w:rsid w:val="008F2CF7"/>
    <w:rsid w:val="008F478D"/>
    <w:rsid w:val="008F5953"/>
    <w:rsid w:val="008F7D98"/>
    <w:rsid w:val="00900349"/>
    <w:rsid w:val="00900DFD"/>
    <w:rsid w:val="00905003"/>
    <w:rsid w:val="0090696D"/>
    <w:rsid w:val="00906D72"/>
    <w:rsid w:val="00910189"/>
    <w:rsid w:val="00910217"/>
    <w:rsid w:val="009103C7"/>
    <w:rsid w:val="00910C90"/>
    <w:rsid w:val="00911F91"/>
    <w:rsid w:val="009122D7"/>
    <w:rsid w:val="0091296C"/>
    <w:rsid w:val="00915E5F"/>
    <w:rsid w:val="00916090"/>
    <w:rsid w:val="00917E24"/>
    <w:rsid w:val="0092181B"/>
    <w:rsid w:val="00921AF3"/>
    <w:rsid w:val="00921F44"/>
    <w:rsid w:val="00922327"/>
    <w:rsid w:val="00922EB4"/>
    <w:rsid w:val="009232CF"/>
    <w:rsid w:val="0092462B"/>
    <w:rsid w:val="009248D7"/>
    <w:rsid w:val="00925374"/>
    <w:rsid w:val="00925414"/>
    <w:rsid w:val="00932A41"/>
    <w:rsid w:val="009337E8"/>
    <w:rsid w:val="0093392C"/>
    <w:rsid w:val="00933ACF"/>
    <w:rsid w:val="00936239"/>
    <w:rsid w:val="009367F9"/>
    <w:rsid w:val="00937D0B"/>
    <w:rsid w:val="00941B1E"/>
    <w:rsid w:val="00943CF4"/>
    <w:rsid w:val="00943F6A"/>
    <w:rsid w:val="00945DCE"/>
    <w:rsid w:val="0094628C"/>
    <w:rsid w:val="00946A5F"/>
    <w:rsid w:val="00946C10"/>
    <w:rsid w:val="009479EC"/>
    <w:rsid w:val="009511EA"/>
    <w:rsid w:val="009519A7"/>
    <w:rsid w:val="00951BAF"/>
    <w:rsid w:val="0095314A"/>
    <w:rsid w:val="0095316F"/>
    <w:rsid w:val="0095505D"/>
    <w:rsid w:val="00955899"/>
    <w:rsid w:val="00955DCB"/>
    <w:rsid w:val="00957232"/>
    <w:rsid w:val="009579C1"/>
    <w:rsid w:val="00960037"/>
    <w:rsid w:val="00960597"/>
    <w:rsid w:val="0096154F"/>
    <w:rsid w:val="00961B92"/>
    <w:rsid w:val="00963C23"/>
    <w:rsid w:val="009643F5"/>
    <w:rsid w:val="009662DA"/>
    <w:rsid w:val="00967FA5"/>
    <w:rsid w:val="00970642"/>
    <w:rsid w:val="00970EBF"/>
    <w:rsid w:val="009728E7"/>
    <w:rsid w:val="00973815"/>
    <w:rsid w:val="00973FC3"/>
    <w:rsid w:val="00974114"/>
    <w:rsid w:val="0097411D"/>
    <w:rsid w:val="0097480F"/>
    <w:rsid w:val="00974C5E"/>
    <w:rsid w:val="00974D09"/>
    <w:rsid w:val="009760ED"/>
    <w:rsid w:val="00976E19"/>
    <w:rsid w:val="00976FD4"/>
    <w:rsid w:val="00977005"/>
    <w:rsid w:val="00977C49"/>
    <w:rsid w:val="00977CC5"/>
    <w:rsid w:val="00982EE7"/>
    <w:rsid w:val="00982FD6"/>
    <w:rsid w:val="00984894"/>
    <w:rsid w:val="009854A0"/>
    <w:rsid w:val="00985C1F"/>
    <w:rsid w:val="00986E2C"/>
    <w:rsid w:val="00987086"/>
    <w:rsid w:val="00987886"/>
    <w:rsid w:val="00991689"/>
    <w:rsid w:val="009944E2"/>
    <w:rsid w:val="009960AF"/>
    <w:rsid w:val="009A01B4"/>
    <w:rsid w:val="009A073B"/>
    <w:rsid w:val="009A0AC3"/>
    <w:rsid w:val="009A0AEB"/>
    <w:rsid w:val="009A2174"/>
    <w:rsid w:val="009A3933"/>
    <w:rsid w:val="009A3C9E"/>
    <w:rsid w:val="009A4ABC"/>
    <w:rsid w:val="009A5688"/>
    <w:rsid w:val="009A5950"/>
    <w:rsid w:val="009A595A"/>
    <w:rsid w:val="009A6606"/>
    <w:rsid w:val="009A7F5F"/>
    <w:rsid w:val="009B1C3D"/>
    <w:rsid w:val="009B56E6"/>
    <w:rsid w:val="009B63E8"/>
    <w:rsid w:val="009B73FC"/>
    <w:rsid w:val="009C0522"/>
    <w:rsid w:val="009C1246"/>
    <w:rsid w:val="009C135B"/>
    <w:rsid w:val="009C2161"/>
    <w:rsid w:val="009C34F7"/>
    <w:rsid w:val="009C71EB"/>
    <w:rsid w:val="009C72A0"/>
    <w:rsid w:val="009D0EFF"/>
    <w:rsid w:val="009D13E8"/>
    <w:rsid w:val="009D2154"/>
    <w:rsid w:val="009D34FD"/>
    <w:rsid w:val="009D546C"/>
    <w:rsid w:val="009D5DA0"/>
    <w:rsid w:val="009D775F"/>
    <w:rsid w:val="009E091D"/>
    <w:rsid w:val="009E10D8"/>
    <w:rsid w:val="009E1A4C"/>
    <w:rsid w:val="009E2B6D"/>
    <w:rsid w:val="009E32AF"/>
    <w:rsid w:val="009E394F"/>
    <w:rsid w:val="009E4B06"/>
    <w:rsid w:val="009E4E90"/>
    <w:rsid w:val="009E5496"/>
    <w:rsid w:val="009E589D"/>
    <w:rsid w:val="009E5E35"/>
    <w:rsid w:val="009F0861"/>
    <w:rsid w:val="009F2B66"/>
    <w:rsid w:val="009F5AEA"/>
    <w:rsid w:val="009F61A2"/>
    <w:rsid w:val="009F77B2"/>
    <w:rsid w:val="00A018FA"/>
    <w:rsid w:val="00A022F8"/>
    <w:rsid w:val="00A045AD"/>
    <w:rsid w:val="00A04945"/>
    <w:rsid w:val="00A0550E"/>
    <w:rsid w:val="00A05978"/>
    <w:rsid w:val="00A07874"/>
    <w:rsid w:val="00A10913"/>
    <w:rsid w:val="00A12005"/>
    <w:rsid w:val="00A16AF0"/>
    <w:rsid w:val="00A17BA6"/>
    <w:rsid w:val="00A2048D"/>
    <w:rsid w:val="00A20B1E"/>
    <w:rsid w:val="00A22816"/>
    <w:rsid w:val="00A22C83"/>
    <w:rsid w:val="00A24F30"/>
    <w:rsid w:val="00A263B1"/>
    <w:rsid w:val="00A2681F"/>
    <w:rsid w:val="00A3032D"/>
    <w:rsid w:val="00A30B3B"/>
    <w:rsid w:val="00A31427"/>
    <w:rsid w:val="00A32DD3"/>
    <w:rsid w:val="00A32ECD"/>
    <w:rsid w:val="00A33E01"/>
    <w:rsid w:val="00A34421"/>
    <w:rsid w:val="00A34EBF"/>
    <w:rsid w:val="00A357C2"/>
    <w:rsid w:val="00A35C38"/>
    <w:rsid w:val="00A3616E"/>
    <w:rsid w:val="00A36A8F"/>
    <w:rsid w:val="00A3705B"/>
    <w:rsid w:val="00A41320"/>
    <w:rsid w:val="00A425DE"/>
    <w:rsid w:val="00A43C1A"/>
    <w:rsid w:val="00A44B29"/>
    <w:rsid w:val="00A452AC"/>
    <w:rsid w:val="00A45DD4"/>
    <w:rsid w:val="00A51420"/>
    <w:rsid w:val="00A517B6"/>
    <w:rsid w:val="00A52729"/>
    <w:rsid w:val="00A54CD8"/>
    <w:rsid w:val="00A5505B"/>
    <w:rsid w:val="00A557FA"/>
    <w:rsid w:val="00A57A72"/>
    <w:rsid w:val="00A57C1C"/>
    <w:rsid w:val="00A57D0C"/>
    <w:rsid w:val="00A6030D"/>
    <w:rsid w:val="00A613AC"/>
    <w:rsid w:val="00A62409"/>
    <w:rsid w:val="00A627ED"/>
    <w:rsid w:val="00A62D6B"/>
    <w:rsid w:val="00A62FC9"/>
    <w:rsid w:val="00A65E99"/>
    <w:rsid w:val="00A665FC"/>
    <w:rsid w:val="00A66780"/>
    <w:rsid w:val="00A67809"/>
    <w:rsid w:val="00A67A6A"/>
    <w:rsid w:val="00A71353"/>
    <w:rsid w:val="00A71C67"/>
    <w:rsid w:val="00A74336"/>
    <w:rsid w:val="00A74467"/>
    <w:rsid w:val="00A75968"/>
    <w:rsid w:val="00A76748"/>
    <w:rsid w:val="00A772AA"/>
    <w:rsid w:val="00A77F78"/>
    <w:rsid w:val="00A80171"/>
    <w:rsid w:val="00A804B0"/>
    <w:rsid w:val="00A82F5E"/>
    <w:rsid w:val="00A871AC"/>
    <w:rsid w:val="00A91AA4"/>
    <w:rsid w:val="00A91E0F"/>
    <w:rsid w:val="00A93045"/>
    <w:rsid w:val="00A94824"/>
    <w:rsid w:val="00A951E5"/>
    <w:rsid w:val="00A95665"/>
    <w:rsid w:val="00A95F89"/>
    <w:rsid w:val="00A96B60"/>
    <w:rsid w:val="00A97379"/>
    <w:rsid w:val="00AA0147"/>
    <w:rsid w:val="00AA0355"/>
    <w:rsid w:val="00AA234F"/>
    <w:rsid w:val="00AA2B73"/>
    <w:rsid w:val="00AA41F4"/>
    <w:rsid w:val="00AA4584"/>
    <w:rsid w:val="00AA5173"/>
    <w:rsid w:val="00AA6177"/>
    <w:rsid w:val="00AA67F5"/>
    <w:rsid w:val="00AA734E"/>
    <w:rsid w:val="00AB207B"/>
    <w:rsid w:val="00AB43DE"/>
    <w:rsid w:val="00AB5FD3"/>
    <w:rsid w:val="00AB763B"/>
    <w:rsid w:val="00AC1425"/>
    <w:rsid w:val="00AC14D3"/>
    <w:rsid w:val="00AC4F0C"/>
    <w:rsid w:val="00AC5054"/>
    <w:rsid w:val="00AC6BCD"/>
    <w:rsid w:val="00AC6D22"/>
    <w:rsid w:val="00AC729E"/>
    <w:rsid w:val="00AC75BC"/>
    <w:rsid w:val="00AD08EE"/>
    <w:rsid w:val="00AD0B85"/>
    <w:rsid w:val="00AD11D7"/>
    <w:rsid w:val="00AD43EE"/>
    <w:rsid w:val="00AD4A6F"/>
    <w:rsid w:val="00AD5570"/>
    <w:rsid w:val="00AD5F74"/>
    <w:rsid w:val="00AD65FE"/>
    <w:rsid w:val="00AD7C25"/>
    <w:rsid w:val="00AE0918"/>
    <w:rsid w:val="00AE18B2"/>
    <w:rsid w:val="00AE2BC7"/>
    <w:rsid w:val="00AE30F9"/>
    <w:rsid w:val="00AE3EAB"/>
    <w:rsid w:val="00AE421A"/>
    <w:rsid w:val="00AE422D"/>
    <w:rsid w:val="00AE4924"/>
    <w:rsid w:val="00AE5D00"/>
    <w:rsid w:val="00AE6FEE"/>
    <w:rsid w:val="00AE749C"/>
    <w:rsid w:val="00AF0402"/>
    <w:rsid w:val="00AF1F9A"/>
    <w:rsid w:val="00AF2586"/>
    <w:rsid w:val="00AF27F7"/>
    <w:rsid w:val="00AF36E5"/>
    <w:rsid w:val="00AF5092"/>
    <w:rsid w:val="00AF60D7"/>
    <w:rsid w:val="00AF6951"/>
    <w:rsid w:val="00AF6C8E"/>
    <w:rsid w:val="00AF7938"/>
    <w:rsid w:val="00AF7BAA"/>
    <w:rsid w:val="00B0019E"/>
    <w:rsid w:val="00B00A9B"/>
    <w:rsid w:val="00B00C2D"/>
    <w:rsid w:val="00B01CF3"/>
    <w:rsid w:val="00B021AC"/>
    <w:rsid w:val="00B02315"/>
    <w:rsid w:val="00B031E4"/>
    <w:rsid w:val="00B063FB"/>
    <w:rsid w:val="00B078F4"/>
    <w:rsid w:val="00B10245"/>
    <w:rsid w:val="00B11DF2"/>
    <w:rsid w:val="00B11FB0"/>
    <w:rsid w:val="00B12B19"/>
    <w:rsid w:val="00B1469E"/>
    <w:rsid w:val="00B14C53"/>
    <w:rsid w:val="00B14F18"/>
    <w:rsid w:val="00B16363"/>
    <w:rsid w:val="00B20AD3"/>
    <w:rsid w:val="00B24034"/>
    <w:rsid w:val="00B260A6"/>
    <w:rsid w:val="00B268EC"/>
    <w:rsid w:val="00B26AA7"/>
    <w:rsid w:val="00B26DFF"/>
    <w:rsid w:val="00B2714C"/>
    <w:rsid w:val="00B274B1"/>
    <w:rsid w:val="00B27CFF"/>
    <w:rsid w:val="00B30084"/>
    <w:rsid w:val="00B30C4D"/>
    <w:rsid w:val="00B315AA"/>
    <w:rsid w:val="00B31FB9"/>
    <w:rsid w:val="00B32194"/>
    <w:rsid w:val="00B32390"/>
    <w:rsid w:val="00B32EC6"/>
    <w:rsid w:val="00B3310A"/>
    <w:rsid w:val="00B33C1F"/>
    <w:rsid w:val="00B35ACB"/>
    <w:rsid w:val="00B37563"/>
    <w:rsid w:val="00B430F4"/>
    <w:rsid w:val="00B446D3"/>
    <w:rsid w:val="00B44894"/>
    <w:rsid w:val="00B45CDF"/>
    <w:rsid w:val="00B45D5E"/>
    <w:rsid w:val="00B45E30"/>
    <w:rsid w:val="00B46B4B"/>
    <w:rsid w:val="00B46D0F"/>
    <w:rsid w:val="00B47CFA"/>
    <w:rsid w:val="00B47E60"/>
    <w:rsid w:val="00B50A21"/>
    <w:rsid w:val="00B50D0F"/>
    <w:rsid w:val="00B5164E"/>
    <w:rsid w:val="00B51AB3"/>
    <w:rsid w:val="00B53296"/>
    <w:rsid w:val="00B53ED4"/>
    <w:rsid w:val="00B55AE7"/>
    <w:rsid w:val="00B5719D"/>
    <w:rsid w:val="00B57890"/>
    <w:rsid w:val="00B57C3B"/>
    <w:rsid w:val="00B57D34"/>
    <w:rsid w:val="00B62B02"/>
    <w:rsid w:val="00B63AF2"/>
    <w:rsid w:val="00B63CD4"/>
    <w:rsid w:val="00B64532"/>
    <w:rsid w:val="00B66D74"/>
    <w:rsid w:val="00B70E49"/>
    <w:rsid w:val="00B719A5"/>
    <w:rsid w:val="00B72DED"/>
    <w:rsid w:val="00B7380A"/>
    <w:rsid w:val="00B74507"/>
    <w:rsid w:val="00B7488B"/>
    <w:rsid w:val="00B75270"/>
    <w:rsid w:val="00B75346"/>
    <w:rsid w:val="00B75F21"/>
    <w:rsid w:val="00B7629E"/>
    <w:rsid w:val="00B8237F"/>
    <w:rsid w:val="00B82EDF"/>
    <w:rsid w:val="00B868A8"/>
    <w:rsid w:val="00B87904"/>
    <w:rsid w:val="00B90823"/>
    <w:rsid w:val="00B92557"/>
    <w:rsid w:val="00B92EA5"/>
    <w:rsid w:val="00B938D0"/>
    <w:rsid w:val="00B95CF9"/>
    <w:rsid w:val="00B96030"/>
    <w:rsid w:val="00B96B70"/>
    <w:rsid w:val="00BA01A7"/>
    <w:rsid w:val="00BA0B3E"/>
    <w:rsid w:val="00BA1528"/>
    <w:rsid w:val="00BA2316"/>
    <w:rsid w:val="00BA56D7"/>
    <w:rsid w:val="00BA5F6F"/>
    <w:rsid w:val="00BA731F"/>
    <w:rsid w:val="00BB00D7"/>
    <w:rsid w:val="00BB144B"/>
    <w:rsid w:val="00BB1F02"/>
    <w:rsid w:val="00BB232A"/>
    <w:rsid w:val="00BB29BF"/>
    <w:rsid w:val="00BB2BD1"/>
    <w:rsid w:val="00BB487C"/>
    <w:rsid w:val="00BB5FDB"/>
    <w:rsid w:val="00BC3CBC"/>
    <w:rsid w:val="00BC3D4E"/>
    <w:rsid w:val="00BC51C8"/>
    <w:rsid w:val="00BC5449"/>
    <w:rsid w:val="00BC5FF5"/>
    <w:rsid w:val="00BD052F"/>
    <w:rsid w:val="00BD2558"/>
    <w:rsid w:val="00BD3494"/>
    <w:rsid w:val="00BD38BF"/>
    <w:rsid w:val="00BD5467"/>
    <w:rsid w:val="00BD5AA2"/>
    <w:rsid w:val="00BD6914"/>
    <w:rsid w:val="00BE04BE"/>
    <w:rsid w:val="00BE067E"/>
    <w:rsid w:val="00BE0C1E"/>
    <w:rsid w:val="00BE1DE7"/>
    <w:rsid w:val="00BE25BC"/>
    <w:rsid w:val="00BE53DF"/>
    <w:rsid w:val="00BE6481"/>
    <w:rsid w:val="00BE6870"/>
    <w:rsid w:val="00BE6EE6"/>
    <w:rsid w:val="00BE6F4E"/>
    <w:rsid w:val="00BE703F"/>
    <w:rsid w:val="00BE7201"/>
    <w:rsid w:val="00BE7BDF"/>
    <w:rsid w:val="00BF07A9"/>
    <w:rsid w:val="00BF12D8"/>
    <w:rsid w:val="00BF2AAA"/>
    <w:rsid w:val="00BF3461"/>
    <w:rsid w:val="00BF3FE7"/>
    <w:rsid w:val="00BF71B3"/>
    <w:rsid w:val="00BF73DB"/>
    <w:rsid w:val="00C001A1"/>
    <w:rsid w:val="00C021B2"/>
    <w:rsid w:val="00C0314C"/>
    <w:rsid w:val="00C0386D"/>
    <w:rsid w:val="00C057DA"/>
    <w:rsid w:val="00C0628B"/>
    <w:rsid w:val="00C06DA3"/>
    <w:rsid w:val="00C11257"/>
    <w:rsid w:val="00C12067"/>
    <w:rsid w:val="00C1259F"/>
    <w:rsid w:val="00C133ED"/>
    <w:rsid w:val="00C136AC"/>
    <w:rsid w:val="00C2074B"/>
    <w:rsid w:val="00C20854"/>
    <w:rsid w:val="00C214F5"/>
    <w:rsid w:val="00C24E87"/>
    <w:rsid w:val="00C2509F"/>
    <w:rsid w:val="00C25109"/>
    <w:rsid w:val="00C256AD"/>
    <w:rsid w:val="00C27A8C"/>
    <w:rsid w:val="00C32EE6"/>
    <w:rsid w:val="00C3366C"/>
    <w:rsid w:val="00C3414F"/>
    <w:rsid w:val="00C35FE8"/>
    <w:rsid w:val="00C375AE"/>
    <w:rsid w:val="00C377B7"/>
    <w:rsid w:val="00C40922"/>
    <w:rsid w:val="00C428DB"/>
    <w:rsid w:val="00C4547D"/>
    <w:rsid w:val="00C468E2"/>
    <w:rsid w:val="00C46C61"/>
    <w:rsid w:val="00C47708"/>
    <w:rsid w:val="00C50CCD"/>
    <w:rsid w:val="00C536C5"/>
    <w:rsid w:val="00C540ED"/>
    <w:rsid w:val="00C54BEE"/>
    <w:rsid w:val="00C55AED"/>
    <w:rsid w:val="00C56AAA"/>
    <w:rsid w:val="00C574F3"/>
    <w:rsid w:val="00C57AA0"/>
    <w:rsid w:val="00C60ACB"/>
    <w:rsid w:val="00C612C6"/>
    <w:rsid w:val="00C65334"/>
    <w:rsid w:val="00C6558B"/>
    <w:rsid w:val="00C6665B"/>
    <w:rsid w:val="00C7138B"/>
    <w:rsid w:val="00C72BDC"/>
    <w:rsid w:val="00C72F3D"/>
    <w:rsid w:val="00C739F1"/>
    <w:rsid w:val="00C74065"/>
    <w:rsid w:val="00C74788"/>
    <w:rsid w:val="00C75765"/>
    <w:rsid w:val="00C765DA"/>
    <w:rsid w:val="00C772F7"/>
    <w:rsid w:val="00C801F1"/>
    <w:rsid w:val="00C83D22"/>
    <w:rsid w:val="00C84ACF"/>
    <w:rsid w:val="00C85D44"/>
    <w:rsid w:val="00C86F20"/>
    <w:rsid w:val="00C87ECB"/>
    <w:rsid w:val="00C901A5"/>
    <w:rsid w:val="00C902B7"/>
    <w:rsid w:val="00C9218F"/>
    <w:rsid w:val="00C94628"/>
    <w:rsid w:val="00C9471E"/>
    <w:rsid w:val="00C94DA3"/>
    <w:rsid w:val="00C953D2"/>
    <w:rsid w:val="00C96E4F"/>
    <w:rsid w:val="00C96E53"/>
    <w:rsid w:val="00C9715F"/>
    <w:rsid w:val="00CA36CD"/>
    <w:rsid w:val="00CA47D7"/>
    <w:rsid w:val="00CA4EDB"/>
    <w:rsid w:val="00CA642C"/>
    <w:rsid w:val="00CA64A5"/>
    <w:rsid w:val="00CB043A"/>
    <w:rsid w:val="00CB1EAC"/>
    <w:rsid w:val="00CB2204"/>
    <w:rsid w:val="00CB2C6E"/>
    <w:rsid w:val="00CB5FD0"/>
    <w:rsid w:val="00CB6478"/>
    <w:rsid w:val="00CB6632"/>
    <w:rsid w:val="00CB6766"/>
    <w:rsid w:val="00CC1C14"/>
    <w:rsid w:val="00CC210F"/>
    <w:rsid w:val="00CC2D3C"/>
    <w:rsid w:val="00CC36FD"/>
    <w:rsid w:val="00CC38D9"/>
    <w:rsid w:val="00CC471D"/>
    <w:rsid w:val="00CC4DD3"/>
    <w:rsid w:val="00CC6D41"/>
    <w:rsid w:val="00CC6E1B"/>
    <w:rsid w:val="00CD3191"/>
    <w:rsid w:val="00CD330B"/>
    <w:rsid w:val="00CD5134"/>
    <w:rsid w:val="00CE2A66"/>
    <w:rsid w:val="00CE2B6F"/>
    <w:rsid w:val="00CE2F9A"/>
    <w:rsid w:val="00CE5DF0"/>
    <w:rsid w:val="00CE5F89"/>
    <w:rsid w:val="00CF05D8"/>
    <w:rsid w:val="00CF06DE"/>
    <w:rsid w:val="00CF10B1"/>
    <w:rsid w:val="00CF3510"/>
    <w:rsid w:val="00CF4819"/>
    <w:rsid w:val="00CF511D"/>
    <w:rsid w:val="00CF51D2"/>
    <w:rsid w:val="00CF5276"/>
    <w:rsid w:val="00CF5EE1"/>
    <w:rsid w:val="00CF6125"/>
    <w:rsid w:val="00CF624F"/>
    <w:rsid w:val="00CF7361"/>
    <w:rsid w:val="00D00038"/>
    <w:rsid w:val="00D001C9"/>
    <w:rsid w:val="00D00387"/>
    <w:rsid w:val="00D007A6"/>
    <w:rsid w:val="00D02C57"/>
    <w:rsid w:val="00D02EF7"/>
    <w:rsid w:val="00D03574"/>
    <w:rsid w:val="00D04974"/>
    <w:rsid w:val="00D04D87"/>
    <w:rsid w:val="00D07BAA"/>
    <w:rsid w:val="00D10CE5"/>
    <w:rsid w:val="00D11AB5"/>
    <w:rsid w:val="00D11CDB"/>
    <w:rsid w:val="00D12695"/>
    <w:rsid w:val="00D15E6B"/>
    <w:rsid w:val="00D177BD"/>
    <w:rsid w:val="00D17984"/>
    <w:rsid w:val="00D17BEE"/>
    <w:rsid w:val="00D20BBA"/>
    <w:rsid w:val="00D211D1"/>
    <w:rsid w:val="00D21298"/>
    <w:rsid w:val="00D21930"/>
    <w:rsid w:val="00D22208"/>
    <w:rsid w:val="00D235A1"/>
    <w:rsid w:val="00D237B2"/>
    <w:rsid w:val="00D24F24"/>
    <w:rsid w:val="00D26F00"/>
    <w:rsid w:val="00D27EAF"/>
    <w:rsid w:val="00D304A1"/>
    <w:rsid w:val="00D307D5"/>
    <w:rsid w:val="00D30B1D"/>
    <w:rsid w:val="00D30CF9"/>
    <w:rsid w:val="00D32EBE"/>
    <w:rsid w:val="00D32F65"/>
    <w:rsid w:val="00D346A9"/>
    <w:rsid w:val="00D4077C"/>
    <w:rsid w:val="00D45FE2"/>
    <w:rsid w:val="00D46065"/>
    <w:rsid w:val="00D46EE3"/>
    <w:rsid w:val="00D50087"/>
    <w:rsid w:val="00D5402F"/>
    <w:rsid w:val="00D568F2"/>
    <w:rsid w:val="00D56C5E"/>
    <w:rsid w:val="00D6057A"/>
    <w:rsid w:val="00D623BD"/>
    <w:rsid w:val="00D6377D"/>
    <w:rsid w:val="00D6672C"/>
    <w:rsid w:val="00D67475"/>
    <w:rsid w:val="00D67F87"/>
    <w:rsid w:val="00D70311"/>
    <w:rsid w:val="00D703E2"/>
    <w:rsid w:val="00D70F7B"/>
    <w:rsid w:val="00D7104F"/>
    <w:rsid w:val="00D71A2B"/>
    <w:rsid w:val="00D72179"/>
    <w:rsid w:val="00D73DB4"/>
    <w:rsid w:val="00D75073"/>
    <w:rsid w:val="00D75D59"/>
    <w:rsid w:val="00D801F0"/>
    <w:rsid w:val="00D8132D"/>
    <w:rsid w:val="00D8138A"/>
    <w:rsid w:val="00D82205"/>
    <w:rsid w:val="00D83145"/>
    <w:rsid w:val="00D852A2"/>
    <w:rsid w:val="00D85459"/>
    <w:rsid w:val="00D85970"/>
    <w:rsid w:val="00D86F33"/>
    <w:rsid w:val="00D874A4"/>
    <w:rsid w:val="00D91399"/>
    <w:rsid w:val="00D91EB2"/>
    <w:rsid w:val="00D92A5D"/>
    <w:rsid w:val="00D94DE1"/>
    <w:rsid w:val="00D94FB8"/>
    <w:rsid w:val="00D95967"/>
    <w:rsid w:val="00D95E0C"/>
    <w:rsid w:val="00D97D4F"/>
    <w:rsid w:val="00D97F55"/>
    <w:rsid w:val="00DA039F"/>
    <w:rsid w:val="00DA1D35"/>
    <w:rsid w:val="00DA2342"/>
    <w:rsid w:val="00DA3B82"/>
    <w:rsid w:val="00DA424F"/>
    <w:rsid w:val="00DA43E7"/>
    <w:rsid w:val="00DA723B"/>
    <w:rsid w:val="00DB0FFA"/>
    <w:rsid w:val="00DB3BEC"/>
    <w:rsid w:val="00DB4751"/>
    <w:rsid w:val="00DB4A13"/>
    <w:rsid w:val="00DB50E4"/>
    <w:rsid w:val="00DB6767"/>
    <w:rsid w:val="00DB735C"/>
    <w:rsid w:val="00DB77E3"/>
    <w:rsid w:val="00DC11DF"/>
    <w:rsid w:val="00DC22BC"/>
    <w:rsid w:val="00DC3CB6"/>
    <w:rsid w:val="00DC426A"/>
    <w:rsid w:val="00DC72D0"/>
    <w:rsid w:val="00DC73D5"/>
    <w:rsid w:val="00DD016C"/>
    <w:rsid w:val="00DD0323"/>
    <w:rsid w:val="00DD20D6"/>
    <w:rsid w:val="00DD2FEC"/>
    <w:rsid w:val="00DD744C"/>
    <w:rsid w:val="00DD76FD"/>
    <w:rsid w:val="00DE0ADD"/>
    <w:rsid w:val="00DE1302"/>
    <w:rsid w:val="00DE1C34"/>
    <w:rsid w:val="00DE35AD"/>
    <w:rsid w:val="00DE4053"/>
    <w:rsid w:val="00DE4B45"/>
    <w:rsid w:val="00DE5F63"/>
    <w:rsid w:val="00DE7178"/>
    <w:rsid w:val="00DF1536"/>
    <w:rsid w:val="00DF3B57"/>
    <w:rsid w:val="00E01CAF"/>
    <w:rsid w:val="00E02DDE"/>
    <w:rsid w:val="00E02ED9"/>
    <w:rsid w:val="00E04BD3"/>
    <w:rsid w:val="00E055A2"/>
    <w:rsid w:val="00E05699"/>
    <w:rsid w:val="00E05A29"/>
    <w:rsid w:val="00E068C9"/>
    <w:rsid w:val="00E13302"/>
    <w:rsid w:val="00E179CB"/>
    <w:rsid w:val="00E17B6E"/>
    <w:rsid w:val="00E216E5"/>
    <w:rsid w:val="00E22CD5"/>
    <w:rsid w:val="00E22E52"/>
    <w:rsid w:val="00E24366"/>
    <w:rsid w:val="00E24465"/>
    <w:rsid w:val="00E264CD"/>
    <w:rsid w:val="00E27649"/>
    <w:rsid w:val="00E3007D"/>
    <w:rsid w:val="00E31533"/>
    <w:rsid w:val="00E31FA3"/>
    <w:rsid w:val="00E32026"/>
    <w:rsid w:val="00E33856"/>
    <w:rsid w:val="00E339D3"/>
    <w:rsid w:val="00E3448E"/>
    <w:rsid w:val="00E351CA"/>
    <w:rsid w:val="00E36E49"/>
    <w:rsid w:val="00E36F14"/>
    <w:rsid w:val="00E37711"/>
    <w:rsid w:val="00E450E1"/>
    <w:rsid w:val="00E45DB1"/>
    <w:rsid w:val="00E4701F"/>
    <w:rsid w:val="00E474B6"/>
    <w:rsid w:val="00E53893"/>
    <w:rsid w:val="00E540DA"/>
    <w:rsid w:val="00E540E0"/>
    <w:rsid w:val="00E551A2"/>
    <w:rsid w:val="00E5604D"/>
    <w:rsid w:val="00E5634A"/>
    <w:rsid w:val="00E60252"/>
    <w:rsid w:val="00E6108D"/>
    <w:rsid w:val="00E65169"/>
    <w:rsid w:val="00E6717D"/>
    <w:rsid w:val="00E73DDB"/>
    <w:rsid w:val="00E75326"/>
    <w:rsid w:val="00E7576F"/>
    <w:rsid w:val="00E75B84"/>
    <w:rsid w:val="00E768E3"/>
    <w:rsid w:val="00E773DE"/>
    <w:rsid w:val="00E802A2"/>
    <w:rsid w:val="00E809AF"/>
    <w:rsid w:val="00E81BDA"/>
    <w:rsid w:val="00E82076"/>
    <w:rsid w:val="00E82F9B"/>
    <w:rsid w:val="00E83C69"/>
    <w:rsid w:val="00E84284"/>
    <w:rsid w:val="00E842C2"/>
    <w:rsid w:val="00E85BCC"/>
    <w:rsid w:val="00E8618B"/>
    <w:rsid w:val="00E87950"/>
    <w:rsid w:val="00E93753"/>
    <w:rsid w:val="00E9478E"/>
    <w:rsid w:val="00E94D97"/>
    <w:rsid w:val="00E96124"/>
    <w:rsid w:val="00E973CB"/>
    <w:rsid w:val="00E97463"/>
    <w:rsid w:val="00E974AA"/>
    <w:rsid w:val="00EA013A"/>
    <w:rsid w:val="00EA032B"/>
    <w:rsid w:val="00EA2533"/>
    <w:rsid w:val="00EA271D"/>
    <w:rsid w:val="00EA287C"/>
    <w:rsid w:val="00EA4E78"/>
    <w:rsid w:val="00EA63A3"/>
    <w:rsid w:val="00EA66A3"/>
    <w:rsid w:val="00EA6BBF"/>
    <w:rsid w:val="00EA6CAC"/>
    <w:rsid w:val="00EB0319"/>
    <w:rsid w:val="00EB131F"/>
    <w:rsid w:val="00EB1511"/>
    <w:rsid w:val="00EB1EAA"/>
    <w:rsid w:val="00EB2C09"/>
    <w:rsid w:val="00EB2D7C"/>
    <w:rsid w:val="00EB312D"/>
    <w:rsid w:val="00EB3600"/>
    <w:rsid w:val="00EB51FE"/>
    <w:rsid w:val="00EC00DC"/>
    <w:rsid w:val="00EC0DD0"/>
    <w:rsid w:val="00EC1A35"/>
    <w:rsid w:val="00EC3791"/>
    <w:rsid w:val="00EC4787"/>
    <w:rsid w:val="00EC4A94"/>
    <w:rsid w:val="00EC5757"/>
    <w:rsid w:val="00EC5EFF"/>
    <w:rsid w:val="00EC7A55"/>
    <w:rsid w:val="00ED159C"/>
    <w:rsid w:val="00ED1B5F"/>
    <w:rsid w:val="00ED2970"/>
    <w:rsid w:val="00ED3A5C"/>
    <w:rsid w:val="00ED3DED"/>
    <w:rsid w:val="00ED52E3"/>
    <w:rsid w:val="00ED5F1C"/>
    <w:rsid w:val="00ED6D08"/>
    <w:rsid w:val="00ED7BF4"/>
    <w:rsid w:val="00ED7DB7"/>
    <w:rsid w:val="00EE1C0E"/>
    <w:rsid w:val="00EE22C8"/>
    <w:rsid w:val="00EE2CAC"/>
    <w:rsid w:val="00EE4740"/>
    <w:rsid w:val="00EE655F"/>
    <w:rsid w:val="00EE73CD"/>
    <w:rsid w:val="00EE7A58"/>
    <w:rsid w:val="00EF3D6E"/>
    <w:rsid w:val="00EF51B7"/>
    <w:rsid w:val="00EF6FF4"/>
    <w:rsid w:val="00F0097D"/>
    <w:rsid w:val="00F01A03"/>
    <w:rsid w:val="00F02715"/>
    <w:rsid w:val="00F05700"/>
    <w:rsid w:val="00F05D4A"/>
    <w:rsid w:val="00F06B6A"/>
    <w:rsid w:val="00F0721C"/>
    <w:rsid w:val="00F073F3"/>
    <w:rsid w:val="00F136D7"/>
    <w:rsid w:val="00F15DEA"/>
    <w:rsid w:val="00F1646D"/>
    <w:rsid w:val="00F2031B"/>
    <w:rsid w:val="00F23130"/>
    <w:rsid w:val="00F2652B"/>
    <w:rsid w:val="00F265E0"/>
    <w:rsid w:val="00F26BE2"/>
    <w:rsid w:val="00F27308"/>
    <w:rsid w:val="00F304BC"/>
    <w:rsid w:val="00F30D0F"/>
    <w:rsid w:val="00F32AAE"/>
    <w:rsid w:val="00F33E11"/>
    <w:rsid w:val="00F34FA4"/>
    <w:rsid w:val="00F353D6"/>
    <w:rsid w:val="00F36BA9"/>
    <w:rsid w:val="00F37016"/>
    <w:rsid w:val="00F4076E"/>
    <w:rsid w:val="00F40C8B"/>
    <w:rsid w:val="00F41991"/>
    <w:rsid w:val="00F42B24"/>
    <w:rsid w:val="00F43852"/>
    <w:rsid w:val="00F43BB2"/>
    <w:rsid w:val="00F43C0C"/>
    <w:rsid w:val="00F4556D"/>
    <w:rsid w:val="00F455AA"/>
    <w:rsid w:val="00F45A2D"/>
    <w:rsid w:val="00F479A1"/>
    <w:rsid w:val="00F50741"/>
    <w:rsid w:val="00F50901"/>
    <w:rsid w:val="00F53BA8"/>
    <w:rsid w:val="00F55281"/>
    <w:rsid w:val="00F55739"/>
    <w:rsid w:val="00F558D6"/>
    <w:rsid w:val="00F55DF0"/>
    <w:rsid w:val="00F576C2"/>
    <w:rsid w:val="00F6175F"/>
    <w:rsid w:val="00F61906"/>
    <w:rsid w:val="00F623AE"/>
    <w:rsid w:val="00F62954"/>
    <w:rsid w:val="00F636BB"/>
    <w:rsid w:val="00F653FD"/>
    <w:rsid w:val="00F66F11"/>
    <w:rsid w:val="00F67F97"/>
    <w:rsid w:val="00F72247"/>
    <w:rsid w:val="00F72919"/>
    <w:rsid w:val="00F73090"/>
    <w:rsid w:val="00F736B3"/>
    <w:rsid w:val="00F739C4"/>
    <w:rsid w:val="00F75E3F"/>
    <w:rsid w:val="00F76785"/>
    <w:rsid w:val="00F77AAC"/>
    <w:rsid w:val="00F80324"/>
    <w:rsid w:val="00F80B0F"/>
    <w:rsid w:val="00F80F50"/>
    <w:rsid w:val="00F828B5"/>
    <w:rsid w:val="00F82A79"/>
    <w:rsid w:val="00F82F7A"/>
    <w:rsid w:val="00F83B7B"/>
    <w:rsid w:val="00F83CD0"/>
    <w:rsid w:val="00F84769"/>
    <w:rsid w:val="00F849FD"/>
    <w:rsid w:val="00F851BB"/>
    <w:rsid w:val="00F859C8"/>
    <w:rsid w:val="00F87D8D"/>
    <w:rsid w:val="00F90F29"/>
    <w:rsid w:val="00F91C30"/>
    <w:rsid w:val="00F92249"/>
    <w:rsid w:val="00F925A3"/>
    <w:rsid w:val="00F93853"/>
    <w:rsid w:val="00F941F4"/>
    <w:rsid w:val="00F9668E"/>
    <w:rsid w:val="00F97B71"/>
    <w:rsid w:val="00FA020E"/>
    <w:rsid w:val="00FA4622"/>
    <w:rsid w:val="00FA4C13"/>
    <w:rsid w:val="00FA5F55"/>
    <w:rsid w:val="00FA6591"/>
    <w:rsid w:val="00FB1598"/>
    <w:rsid w:val="00FB186D"/>
    <w:rsid w:val="00FB3CC9"/>
    <w:rsid w:val="00FB463F"/>
    <w:rsid w:val="00FB63B6"/>
    <w:rsid w:val="00FB6669"/>
    <w:rsid w:val="00FB6DC6"/>
    <w:rsid w:val="00FB7FE5"/>
    <w:rsid w:val="00FC005C"/>
    <w:rsid w:val="00FC0076"/>
    <w:rsid w:val="00FC1CB8"/>
    <w:rsid w:val="00FC6DAD"/>
    <w:rsid w:val="00FC71F1"/>
    <w:rsid w:val="00FC7902"/>
    <w:rsid w:val="00FD02AF"/>
    <w:rsid w:val="00FD0F36"/>
    <w:rsid w:val="00FD3722"/>
    <w:rsid w:val="00FD6ADC"/>
    <w:rsid w:val="00FD6AEC"/>
    <w:rsid w:val="00FE0A7D"/>
    <w:rsid w:val="00FE5C5C"/>
    <w:rsid w:val="00FE62D5"/>
    <w:rsid w:val="00FF122F"/>
    <w:rsid w:val="00FF1277"/>
    <w:rsid w:val="00FF1501"/>
    <w:rsid w:val="00FF18BA"/>
    <w:rsid w:val="00FF1DB3"/>
    <w:rsid w:val="00FF2145"/>
    <w:rsid w:val="00FF2780"/>
    <w:rsid w:val="00FF2D61"/>
    <w:rsid w:val="00FF338D"/>
    <w:rsid w:val="00FF4D72"/>
    <w:rsid w:val="00FF5C67"/>
    <w:rsid w:val="00FF6859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715"/>
    <w:pPr>
      <w:widowControl w:val="0"/>
      <w:jc w:val="both"/>
    </w:pPr>
    <w:rPr>
      <w:rFonts w:ascii="Arial" w:eastAsia="楷体_GB2312" w:hAnsi="Arial"/>
      <w:snapToGrid w:val="0"/>
      <w:kern w:val="2"/>
      <w:sz w:val="21"/>
      <w:szCs w:val="24"/>
    </w:rPr>
  </w:style>
  <w:style w:type="paragraph" w:styleId="1">
    <w:name w:val="heading 1"/>
    <w:basedOn w:val="a"/>
    <w:next w:val="a0"/>
    <w:qFormat/>
    <w:rsid w:val="00F02715"/>
    <w:pPr>
      <w:keepNext/>
      <w:keepLines/>
      <w:widowControl/>
      <w:shd w:val="pct10" w:color="auto" w:fill="auto"/>
      <w:adjustRightInd w:val="0"/>
      <w:snapToGrid w:val="0"/>
      <w:spacing w:beforeLines="100" w:line="300" w:lineRule="auto"/>
      <w:jc w:val="left"/>
      <w:outlineLvl w:val="0"/>
    </w:pPr>
    <w:rPr>
      <w:b/>
      <w:color w:val="802000"/>
      <w:kern w:val="28"/>
      <w:position w:val="6"/>
      <w:sz w:val="28"/>
      <w:szCs w:val="20"/>
      <w:lang w:bidi="he-IL"/>
    </w:rPr>
  </w:style>
  <w:style w:type="paragraph" w:styleId="2">
    <w:name w:val="heading 2"/>
    <w:basedOn w:val="a"/>
    <w:next w:val="a"/>
    <w:qFormat/>
    <w:rsid w:val="00F02715"/>
    <w:pPr>
      <w:keepNext/>
      <w:keepLines/>
      <w:spacing w:before="240" w:after="240"/>
      <w:jc w:val="left"/>
      <w:outlineLvl w:val="1"/>
    </w:pPr>
    <w:rPr>
      <w:rFonts w:ascii="楷体_GB2312"/>
      <w:b/>
      <w:bCs/>
      <w:color w:val="000080"/>
      <w:sz w:val="24"/>
      <w:szCs w:val="32"/>
    </w:rPr>
  </w:style>
  <w:style w:type="paragraph" w:styleId="3">
    <w:name w:val="heading 3"/>
    <w:next w:val="a"/>
    <w:qFormat/>
    <w:rsid w:val="00F02715"/>
    <w:pPr>
      <w:keepNext/>
      <w:keepLines/>
      <w:spacing w:before="240"/>
      <w:outlineLvl w:val="2"/>
    </w:pPr>
    <w:rPr>
      <w:rFonts w:ascii="楷体_GB2312" w:eastAsia="楷体_GB2312"/>
      <w:b/>
      <w:bCs/>
      <w:color w:val="800000"/>
      <w:sz w:val="21"/>
      <w:szCs w:val="32"/>
    </w:rPr>
  </w:style>
  <w:style w:type="paragraph" w:styleId="4">
    <w:name w:val="heading 4"/>
    <w:basedOn w:val="a"/>
    <w:next w:val="a"/>
    <w:qFormat/>
    <w:rsid w:val="00F02715"/>
    <w:pPr>
      <w:keepNext/>
      <w:autoSpaceDE w:val="0"/>
      <w:autoSpaceDN w:val="0"/>
      <w:adjustRightInd w:val="0"/>
      <w:jc w:val="center"/>
      <w:outlineLvl w:val="3"/>
    </w:pPr>
    <w:rPr>
      <w:rFonts w:eastAsia="华文中宋" w:cs="Arial"/>
      <w:b/>
      <w:bCs/>
      <w:color w:val="FFFFFF"/>
      <w:kern w:val="0"/>
      <w:sz w:val="18"/>
      <w:szCs w:val="18"/>
    </w:rPr>
  </w:style>
  <w:style w:type="paragraph" w:styleId="5">
    <w:name w:val="heading 5"/>
    <w:basedOn w:val="a"/>
    <w:next w:val="a"/>
    <w:link w:val="5Char"/>
    <w:qFormat/>
    <w:rsid w:val="00F0271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正文文字, Char Char, Char Char Char Char Char,Char Char"/>
    <w:basedOn w:val="a"/>
    <w:link w:val="Char"/>
    <w:rsid w:val="00F02715"/>
    <w:pPr>
      <w:widowControl/>
      <w:adjustRightInd w:val="0"/>
      <w:snapToGrid w:val="0"/>
      <w:spacing w:beforeLines="100" w:line="300" w:lineRule="auto"/>
      <w:ind w:firstLineChars="200" w:firstLine="420"/>
    </w:pPr>
    <w:rPr>
      <w:kern w:val="0"/>
      <w:szCs w:val="20"/>
      <w:lang w:bidi="he-IL"/>
    </w:rPr>
  </w:style>
  <w:style w:type="character" w:styleId="a4">
    <w:name w:val="Hyperlink"/>
    <w:basedOn w:val="a1"/>
    <w:uiPriority w:val="99"/>
    <w:rsid w:val="00F02715"/>
    <w:rPr>
      <w:color w:val="0000FF"/>
      <w:u w:val="single"/>
    </w:rPr>
  </w:style>
  <w:style w:type="paragraph" w:styleId="a5">
    <w:name w:val="header"/>
    <w:basedOn w:val="a"/>
    <w:rsid w:val="00F0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0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1"/>
    <w:rsid w:val="00F02715"/>
  </w:style>
  <w:style w:type="table" w:styleId="a8">
    <w:name w:val="Table Grid"/>
    <w:basedOn w:val="a2"/>
    <w:uiPriority w:val="59"/>
    <w:rsid w:val="00F02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F02715"/>
    <w:rPr>
      <w:rFonts w:eastAsia="宋体" w:cs="Arial"/>
      <w:snapToGrid/>
      <w:sz w:val="20"/>
      <w:szCs w:val="20"/>
    </w:rPr>
  </w:style>
  <w:style w:type="paragraph" w:styleId="10">
    <w:name w:val="toc 1"/>
    <w:basedOn w:val="a"/>
    <w:next w:val="a"/>
    <w:autoRedefine/>
    <w:uiPriority w:val="39"/>
    <w:rsid w:val="00F02715"/>
    <w:pPr>
      <w:spacing w:before="360"/>
      <w:jc w:val="left"/>
    </w:pPr>
    <w:rPr>
      <w:rFonts w:ascii="Cambria" w:hAnsi="Cambria"/>
      <w:b/>
      <w:bCs/>
      <w:caps/>
      <w:sz w:val="24"/>
    </w:rPr>
  </w:style>
  <w:style w:type="paragraph" w:styleId="20">
    <w:name w:val="toc 2"/>
    <w:basedOn w:val="a"/>
    <w:next w:val="a"/>
    <w:autoRedefine/>
    <w:uiPriority w:val="39"/>
    <w:rsid w:val="00F02715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F02715"/>
    <w:pPr>
      <w:ind w:left="210"/>
      <w:jc w:val="left"/>
    </w:pPr>
    <w:rPr>
      <w:rFonts w:ascii="Calibri" w:hAnsi="Calibri"/>
      <w:sz w:val="20"/>
      <w:szCs w:val="20"/>
    </w:rPr>
  </w:style>
  <w:style w:type="paragraph" w:customStyle="1" w:styleId="Char1">
    <w:name w:val="Char"/>
    <w:basedOn w:val="a"/>
    <w:rsid w:val="00023D26"/>
    <w:rPr>
      <w:rFonts w:eastAsia="宋体" w:cs="Arial"/>
      <w:snapToGrid/>
      <w:sz w:val="20"/>
      <w:szCs w:val="20"/>
    </w:rPr>
  </w:style>
  <w:style w:type="paragraph" w:customStyle="1" w:styleId="a9">
    <w:name w:val="字元"/>
    <w:basedOn w:val="a"/>
    <w:rsid w:val="001F3ECE"/>
    <w:rPr>
      <w:rFonts w:eastAsia="宋体" w:cs="Arial"/>
      <w:snapToGrid/>
      <w:sz w:val="20"/>
      <w:szCs w:val="20"/>
    </w:rPr>
  </w:style>
  <w:style w:type="character" w:customStyle="1" w:styleId="apple-style-span">
    <w:name w:val="apple-style-span"/>
    <w:basedOn w:val="a1"/>
    <w:rsid w:val="008A5046"/>
  </w:style>
  <w:style w:type="character" w:customStyle="1" w:styleId="Char">
    <w:name w:val="正文文本 Char"/>
    <w:aliases w:val="正文文字 Char, Char Char Char, Char Char Char Char Char Char,Char Char Char"/>
    <w:basedOn w:val="a1"/>
    <w:link w:val="a0"/>
    <w:rsid w:val="008A5046"/>
    <w:rPr>
      <w:rFonts w:ascii="Arial" w:eastAsia="楷体_GB2312" w:hAnsi="Arial"/>
      <w:snapToGrid w:val="0"/>
      <w:sz w:val="21"/>
      <w:lang w:bidi="he-IL"/>
    </w:rPr>
  </w:style>
  <w:style w:type="paragraph" w:styleId="aa">
    <w:name w:val="caption"/>
    <w:basedOn w:val="a"/>
    <w:next w:val="a"/>
    <w:unhideWhenUsed/>
    <w:qFormat/>
    <w:rsid w:val="00ED2970"/>
    <w:rPr>
      <w:rFonts w:ascii="Cambria" w:eastAsia="黑体" w:hAnsi="Cambria"/>
      <w:sz w:val="20"/>
      <w:szCs w:val="20"/>
    </w:rPr>
  </w:style>
  <w:style w:type="character" w:customStyle="1" w:styleId="5Char">
    <w:name w:val="标题 5 Char"/>
    <w:basedOn w:val="a1"/>
    <w:link w:val="5"/>
    <w:rsid w:val="00B70E49"/>
    <w:rPr>
      <w:rFonts w:ascii="Arial" w:eastAsia="楷体_GB2312" w:hAnsi="Arial"/>
      <w:b/>
      <w:bCs/>
      <w:snapToGrid w:val="0"/>
      <w:kern w:val="2"/>
      <w:sz w:val="28"/>
      <w:szCs w:val="28"/>
    </w:rPr>
  </w:style>
  <w:style w:type="paragraph" w:styleId="ab">
    <w:name w:val="table of figures"/>
    <w:basedOn w:val="a"/>
    <w:next w:val="a"/>
    <w:uiPriority w:val="99"/>
    <w:rsid w:val="005B40C6"/>
    <w:pPr>
      <w:ind w:leftChars="200" w:left="200" w:hangingChars="200" w:hanging="200"/>
    </w:pPr>
  </w:style>
  <w:style w:type="paragraph" w:styleId="40">
    <w:name w:val="toc 4"/>
    <w:basedOn w:val="a"/>
    <w:next w:val="a"/>
    <w:autoRedefine/>
    <w:rsid w:val="00DE4B45"/>
    <w:pPr>
      <w:ind w:left="42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rsid w:val="00DE4B45"/>
    <w:pPr>
      <w:ind w:left="630"/>
      <w:jc w:val="left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rsid w:val="00DE4B45"/>
    <w:pPr>
      <w:ind w:left="840"/>
      <w:jc w:val="left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rsid w:val="00DE4B45"/>
    <w:pPr>
      <w:ind w:left="1050"/>
      <w:jc w:val="left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rsid w:val="00DE4B45"/>
    <w:pPr>
      <w:ind w:left="1260"/>
      <w:jc w:val="left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rsid w:val="00DE4B45"/>
    <w:pPr>
      <w:ind w:left="1470"/>
      <w:jc w:val="left"/>
    </w:pPr>
    <w:rPr>
      <w:rFonts w:ascii="Calibri" w:hAnsi="Calibri"/>
      <w:sz w:val="20"/>
      <w:szCs w:val="20"/>
    </w:rPr>
  </w:style>
  <w:style w:type="paragraph" w:styleId="ac">
    <w:name w:val="Balloon Text"/>
    <w:basedOn w:val="a"/>
    <w:link w:val="Char2"/>
    <w:rsid w:val="005173AD"/>
    <w:rPr>
      <w:sz w:val="18"/>
      <w:szCs w:val="18"/>
    </w:rPr>
  </w:style>
  <w:style w:type="character" w:customStyle="1" w:styleId="Char2">
    <w:name w:val="批注框文本 Char"/>
    <w:basedOn w:val="a1"/>
    <w:link w:val="ac"/>
    <w:rsid w:val="005173AD"/>
    <w:rPr>
      <w:rFonts w:ascii="Arial" w:eastAsia="楷体_GB2312" w:hAnsi="Arial"/>
      <w:snapToGrid w:val="0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93EA1"/>
    <w:pPr>
      <w:ind w:firstLineChars="200" w:firstLine="420"/>
    </w:pPr>
    <w:rPr>
      <w:rFonts w:asciiTheme="minorHAnsi" w:eastAsiaTheme="minorEastAsia" w:hAnsiTheme="minorHAnsi" w:cstheme="minorBidi"/>
      <w:snapToGrid/>
      <w:szCs w:val="22"/>
    </w:rPr>
  </w:style>
  <w:style w:type="paragraph" w:customStyle="1" w:styleId="QH">
    <w:name w:val="QH_作者_自我介绍"/>
    <w:rsid w:val="00D001C9"/>
    <w:pPr>
      <w:spacing w:line="300" w:lineRule="auto"/>
    </w:pPr>
    <w:rPr>
      <w:rFonts w:eastAsia="楷体_GB2312"/>
      <w:kern w:val="2"/>
      <w:sz w:val="21"/>
      <w:szCs w:val="22"/>
    </w:rPr>
  </w:style>
  <w:style w:type="paragraph" w:styleId="ae">
    <w:name w:val="Normal (Web)"/>
    <w:basedOn w:val="a"/>
    <w:uiPriority w:val="99"/>
    <w:unhideWhenUsed/>
    <w:rsid w:val="005F32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napToGrid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media/image2.png" Type="http://schemas.openxmlformats.org/officeDocument/2006/relationships/image"/>
<Relationship Id="rId11" Target="media/image3.png" Type="http://schemas.openxmlformats.org/officeDocument/2006/relationships/image"/>
<Relationship Id="rId12" Target="media/image4.png" Type="http://schemas.openxmlformats.org/officeDocument/2006/relationships/image"/>
<Relationship Id="rId13" Target="media/image5.png" Type="http://schemas.openxmlformats.org/officeDocument/2006/relationships/image"/>
<Relationship Id="rId14" Target="media/image6.png" Type="http://schemas.openxmlformats.org/officeDocument/2006/relationships/image"/>
<Relationship Id="rId15" Target="header1.xml" Type="http://schemas.openxmlformats.org/officeDocument/2006/relationships/header"/>
<Relationship Id="rId16" Target="footer1.xml" Type="http://schemas.openxmlformats.org/officeDocument/2006/relationships/footer"/>
<Relationship Id="rId17" Target="footer2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png" Type="http://schemas.openxmlformats.org/officeDocument/2006/relationships/image"/>
</Relationships>

</file>

<file path=word/_rels/header1.xml.rels><?xml version="1.0" encoding="UTF-8" standalone="yes"?>
<Relationships xmlns="http://schemas.openxmlformats.org/package/2006/relationships">
<Relationship Id="rId1" Target="media/image7.png" Type="http://schemas.openxmlformats.org/officeDocument/2006/relationships/image"/>
</Relationships>

</file>

<file path=word/_rels/settings.xml.rels><?xml version="1.0" encoding="UTF-8" standalone="yes"?>
<Relationships xmlns="http://schemas.openxmlformats.org/package/2006/relationships">
<Relationship Id="rId1" Target="file:///D:/wongfung/&#24320;&#21457;&#39033;&#30446;/&#27169;&#26495;_&#28207;&#28595;/&#27169;&#26495;&#35774;&#35745;_2010&#24180;&#21319;&#32423;&#29256;/&#34892;&#19994;&#25253;&#21578;2010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0E5C-E6FF-4F8F-BB54-43C7CA58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行业报告2010</Template>
  <TotalTime>1027</TotalTime>
  <Pages>3</Pages>
  <Words>126</Words>
  <Characters>720</Characters>
  <Application>Microsoft Office Word</Application>
  <DocSecurity>0</DocSecurity>
  <Lines>6</Lines>
  <Paragraphs>1</Paragraphs>
  <ScaleCrop>false</ScaleCrop>
  <Company>MC SYSTEM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2014-01-02T06:10:00Z</dcterms:created>
  <dc:creator>wangfeng</dc:creator>
  <cp:lastModifiedBy>yjs</cp:lastModifiedBy>
  <cp:lastPrinted>2014-09-09T08:05:00Z</cp:lastPrinted>
  <dcterms:modified xsi:type="dcterms:W3CDTF">2015-11-13T10:21:00Z</dcterms:modified>
  <cp:revision>139</cp:revision>
  <dc:title>研究报告 | 行业策略报告</dc:title>
</cp:coreProperties>
</file>